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9009F" w14:textId="5BBC576B" w:rsidR="0008338D" w:rsidRPr="00B66FFD" w:rsidRDefault="0008338D" w:rsidP="0008338D">
      <w:pPr>
        <w:pStyle w:val="BodyText"/>
        <w:jc w:val="center"/>
        <w:outlineLvl w:val="1"/>
        <w:rPr>
          <w:b/>
        </w:rPr>
      </w:pPr>
      <w:bookmarkStart w:id="0" w:name="_Toc8892036"/>
      <w:r>
        <w:rPr>
          <w:b/>
        </w:rPr>
        <w:t xml:space="preserve">ARIZONA </w:t>
      </w:r>
      <w:bookmarkEnd w:id="0"/>
      <w:commentRangeStart w:id="1"/>
      <w:r>
        <w:rPr>
          <w:b/>
        </w:rPr>
        <w:t xml:space="preserve">MINIMUM WAGE </w:t>
      </w:r>
      <w:commentRangeEnd w:id="1"/>
      <w:r w:rsidR="00F06BBD">
        <w:rPr>
          <w:rStyle w:val="CommentReference"/>
          <w:rFonts w:cs="Arial"/>
        </w:rPr>
        <w:commentReference w:id="1"/>
      </w:r>
      <w:r>
        <w:rPr>
          <w:b/>
        </w:rPr>
        <w:t>POLICY</w:t>
      </w:r>
    </w:p>
    <w:p w14:paraId="0FB709B3" w14:textId="77777777" w:rsidR="00F06BBD" w:rsidRPr="00F06BBD" w:rsidRDefault="00F06BBD" w:rsidP="00F06BBD">
      <w:pPr>
        <w:spacing w:after="240"/>
        <w:jc w:val="both"/>
        <w:rPr>
          <w:rFonts w:cs="Times New Roman"/>
        </w:rPr>
      </w:pPr>
      <w:r w:rsidRPr="00F06BBD">
        <w:rPr>
          <w:rFonts w:cs="Times New Roman"/>
        </w:rPr>
        <w:t xml:space="preserve">It is the policy of the Company to compensate non-exempt employees at a rate equal to or greater than the established federal minimum wage, currently $7.25 per hour. The Company will also comply with and compensate employees in accordance with Arizona’s minimum wage law, currently $14.35 per hour for non-exempt employees working in the State of Arizona. If </w:t>
      </w:r>
      <w:commentRangeStart w:id="2"/>
      <w:r w:rsidRPr="00F06BBD">
        <w:rPr>
          <w:rFonts w:cs="Times New Roman"/>
        </w:rPr>
        <w:t xml:space="preserve">municipal law </w:t>
      </w:r>
      <w:commentRangeEnd w:id="2"/>
      <w:r w:rsidRPr="00F06BBD">
        <w:rPr>
          <w:sz w:val="16"/>
          <w:szCs w:val="16"/>
        </w:rPr>
        <w:commentReference w:id="2"/>
      </w:r>
      <w:r w:rsidRPr="00F06BBD">
        <w:rPr>
          <w:rFonts w:cs="Times New Roman"/>
        </w:rPr>
        <w:t>requires a minimum wage greater than the federal or state minimum wage, the Company will compensate employees in compliance with state or municipal law.</w:t>
      </w:r>
      <w:r w:rsidRPr="00F06BBD">
        <w:t xml:space="preserve"> </w:t>
      </w:r>
    </w:p>
    <w:p w14:paraId="5D19138C" w14:textId="0C777413" w:rsidR="00D53858" w:rsidRDefault="00D53858" w:rsidP="0008338D"/>
    <w:sectPr w:rsidR="00D5385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67B1CAB5" w14:textId="77777777" w:rsidR="00F06BBD" w:rsidRDefault="00F06BBD" w:rsidP="0032331C">
      <w:pPr>
        <w:pStyle w:val="CommentText"/>
      </w:pPr>
      <w:r>
        <w:rPr>
          <w:rStyle w:val="CommentReference"/>
        </w:rPr>
        <w:annotationRef/>
      </w:r>
      <w:r>
        <w:t xml:space="preserve">NOTE FROM POLSINELLI: Employers can locate state compliant minimum wage posters in English </w:t>
      </w:r>
      <w:hyperlink r:id="rId1" w:history="1">
        <w:r w:rsidRPr="0032331C">
          <w:rPr>
            <w:rStyle w:val="Hyperlink"/>
          </w:rPr>
          <w:t>here</w:t>
        </w:r>
      </w:hyperlink>
      <w:r>
        <w:t xml:space="preserve"> and Spanish </w:t>
      </w:r>
      <w:hyperlink r:id="rId2" w:history="1">
        <w:r w:rsidRPr="0032331C">
          <w:rPr>
            <w:rStyle w:val="Hyperlink"/>
          </w:rPr>
          <w:t>here</w:t>
        </w:r>
      </w:hyperlink>
      <w:r>
        <w:t>.</w:t>
      </w:r>
    </w:p>
  </w:comment>
  <w:comment w:id="2" w:author="Author" w:initials="A">
    <w:p w14:paraId="7BFBC3A2" w14:textId="0B5056AC" w:rsidR="00F06BBD" w:rsidRDefault="00F06BBD" w:rsidP="00F06BBD">
      <w:pPr>
        <w:pStyle w:val="CommentText"/>
      </w:pPr>
      <w:r>
        <w:t xml:space="preserve">NOTE FROM POLSINELLI: The City of Flagstaff has increased its minimum wage to $17.40 per hour/$15.90 per hour for tipped employees. </w:t>
      </w:r>
    </w:p>
    <w:p w14:paraId="048D131E" w14:textId="77777777" w:rsidR="00F06BBD" w:rsidRDefault="00F06BBD" w:rsidP="00F06BBD">
      <w:pPr>
        <w:pStyle w:val="CommentText"/>
      </w:pPr>
    </w:p>
    <w:p w14:paraId="332323B7" w14:textId="77777777" w:rsidR="00F06BBD" w:rsidRDefault="00F06BBD" w:rsidP="00F06BBD">
      <w:pPr>
        <w:pStyle w:val="CommentText"/>
      </w:pPr>
      <w:r>
        <w:rPr>
          <w:color w:val="000000"/>
        </w:rPr>
        <w:t xml:space="preserve">Employers must post notices of Flagstaff’s minimum wage in a conspicuous place at any workplace or job site in </w:t>
      </w:r>
      <w:hyperlink r:id="rId3" w:history="1">
        <w:r w:rsidRPr="00295FA4">
          <w:rPr>
            <w:rStyle w:val="Hyperlink"/>
          </w:rPr>
          <w:t>English</w:t>
        </w:r>
      </w:hyperlink>
      <w:r>
        <w:rPr>
          <w:color w:val="000000"/>
        </w:rPr>
        <w:t xml:space="preserve">, </w:t>
      </w:r>
      <w:hyperlink r:id="rId4" w:history="1">
        <w:r w:rsidRPr="00295FA4">
          <w:rPr>
            <w:rStyle w:val="Hyperlink"/>
          </w:rPr>
          <w:t>Spanish</w:t>
        </w:r>
      </w:hyperlink>
      <w:r>
        <w:rPr>
          <w:color w:val="000000"/>
        </w:rPr>
        <w:t xml:space="preserve">, and any language spoken by at least 5% of the employees at the workplace or job site.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B1CAB5" w15:done="0"/>
  <w15:commentEx w15:paraId="332323B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B1CAB5" w16cid:durableId="2990771B"/>
  <w16cid:commentId w16cid:paraId="332323B7" w16cid:durableId="27A20B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B2609" w14:textId="77777777" w:rsidR="005C14C9" w:rsidRDefault="005C14C9" w:rsidP="0008338D">
      <w:r>
        <w:separator/>
      </w:r>
    </w:p>
  </w:endnote>
  <w:endnote w:type="continuationSeparator" w:id="0">
    <w:p w14:paraId="5050EDD5" w14:textId="77777777" w:rsidR="005C14C9" w:rsidRDefault="005C14C9" w:rsidP="0008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D5747" w14:textId="6A1341A5" w:rsidR="007D59AF" w:rsidRPr="00F06BBD" w:rsidRDefault="007D59AF" w:rsidP="00F06B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3CCF" w14:textId="77777777" w:rsidR="00F06BBD" w:rsidRPr="00A80D4C" w:rsidRDefault="00F06BBD" w:rsidP="00A80D4C">
    <w:pPr>
      <w:spacing w:after="240"/>
      <w:jc w:val="both"/>
      <w:rPr>
        <w:b/>
        <w:bCs/>
        <w:sz w:val="20"/>
        <w:szCs w:val="20"/>
      </w:rPr>
    </w:pPr>
    <w:bookmarkStart w:id="3" w:name="_iDocIDFielde49aa4b5-0cd1-4591-9cdb-9ecf"/>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3"/>
  </w:p>
  <w:bookmarkStart w:id="4" w:name="_iDocIDField859f22fd-f6a6-465a-9f19-f7db"/>
  <w:p w14:paraId="06F3B322" w14:textId="3CF28F30" w:rsidR="00F06BBD" w:rsidRDefault="00F06BBD">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F7DCE">
      <w:rPr>
        <w:noProof/>
      </w:rPr>
      <w:instrText>1</w:instrText>
    </w:r>
    <w:r>
      <w:rPr>
        <w:noProof/>
      </w:rPr>
      <w:fldChar w:fldCharType="end"/>
    </w:r>
    <w:r>
      <w:instrText xml:space="preserve"> = 1 1 0</w:instrText>
    </w:r>
    <w:r>
      <w:fldChar w:fldCharType="separate"/>
    </w:r>
    <w:r w:rsidR="00DF7DCE">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F7DCE">
      <w:instrText>1</w:instrText>
    </w:r>
    <w:r>
      <w:fldChar w:fldCharType="end"/>
    </w:r>
    <w:r>
      <w:instrText xml:space="preserve"> = "1"  </w:instrText>
    </w:r>
    <w:r>
      <w:fldChar w:fldCharType="separate"/>
    </w:r>
    <w:r w:rsidR="00DF7DCE">
      <w:rPr>
        <w:noProof/>
      </w:rPr>
      <w:instrText>1</w:instrText>
    </w:r>
    <w:r>
      <w:fldChar w:fldCharType="end"/>
    </w:r>
    <w:r>
      <w:instrText xml:space="preserve"> = 1 1 0</w:instrText>
    </w:r>
    <w:r>
      <w:fldChar w:fldCharType="separate"/>
    </w:r>
    <w:r w:rsidR="00DF7DCE">
      <w:rPr>
        <w:noProof/>
      </w:rPr>
      <w:instrText>1</w:instrText>
    </w:r>
    <w:r>
      <w:fldChar w:fldCharType="end"/>
    </w:r>
    <w:r>
      <w:fldChar w:fldCharType="separate"/>
    </w:r>
    <w:r w:rsidR="00DF7DCE">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88512872.4</w:instrText>
    </w:r>
    <w:r>
      <w:fldChar w:fldCharType="end"/>
    </w:r>
    <w:r>
      <w:instrText xml:space="preserve"> </w:instrText>
    </w:r>
    <w:r>
      <w:fldChar w:fldCharType="separate"/>
    </w:r>
    <w:r w:rsidR="00DF7DCE">
      <w:rPr>
        <w:noProof/>
      </w:rPr>
      <w:t>88512872.4</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B8F0" w14:textId="042066C5" w:rsidR="007D59AF" w:rsidRPr="00F06BBD" w:rsidRDefault="007D59AF" w:rsidP="00F06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B941C" w14:textId="77777777" w:rsidR="005C14C9" w:rsidRDefault="005C14C9" w:rsidP="0008338D">
      <w:r>
        <w:separator/>
      </w:r>
    </w:p>
  </w:footnote>
  <w:footnote w:type="continuationSeparator" w:id="0">
    <w:p w14:paraId="54AB11DC" w14:textId="77777777" w:rsidR="005C14C9" w:rsidRDefault="005C14C9" w:rsidP="0008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5699" w14:textId="77777777" w:rsidR="007D59AF" w:rsidRDefault="007D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38D9F" w14:textId="77777777" w:rsidR="007D59AF" w:rsidRDefault="007D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4898" w14:textId="77777777" w:rsidR="007D59AF" w:rsidRDefault="007D59AF">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8D"/>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33E9"/>
    <w:rsid w:val="00074EB2"/>
    <w:rsid w:val="0007622A"/>
    <w:rsid w:val="000805B3"/>
    <w:rsid w:val="000812E6"/>
    <w:rsid w:val="0008155A"/>
    <w:rsid w:val="00081A21"/>
    <w:rsid w:val="0008338D"/>
    <w:rsid w:val="0008401A"/>
    <w:rsid w:val="000840FC"/>
    <w:rsid w:val="00091613"/>
    <w:rsid w:val="00095DC9"/>
    <w:rsid w:val="000A35E5"/>
    <w:rsid w:val="000A67AE"/>
    <w:rsid w:val="000A67ED"/>
    <w:rsid w:val="000B36BB"/>
    <w:rsid w:val="000B3EA3"/>
    <w:rsid w:val="000B427B"/>
    <w:rsid w:val="000C0481"/>
    <w:rsid w:val="000C12B3"/>
    <w:rsid w:val="000C12D5"/>
    <w:rsid w:val="000C4C5E"/>
    <w:rsid w:val="000C66A2"/>
    <w:rsid w:val="000C6BD0"/>
    <w:rsid w:val="000D0259"/>
    <w:rsid w:val="000D052C"/>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25E4D"/>
    <w:rsid w:val="0013142B"/>
    <w:rsid w:val="0013418A"/>
    <w:rsid w:val="001346A2"/>
    <w:rsid w:val="00135A91"/>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1901"/>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D26A0"/>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B4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248"/>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1ED"/>
    <w:rsid w:val="00394F24"/>
    <w:rsid w:val="003A2ABE"/>
    <w:rsid w:val="003A4B04"/>
    <w:rsid w:val="003A5688"/>
    <w:rsid w:val="003C52F5"/>
    <w:rsid w:val="003C6320"/>
    <w:rsid w:val="003C7FCA"/>
    <w:rsid w:val="003D3C3E"/>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560C6"/>
    <w:rsid w:val="00460A4A"/>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958FE"/>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D7CCC"/>
    <w:rsid w:val="004E325B"/>
    <w:rsid w:val="004E46F8"/>
    <w:rsid w:val="004F1B83"/>
    <w:rsid w:val="004F606B"/>
    <w:rsid w:val="004F6089"/>
    <w:rsid w:val="004F6E9B"/>
    <w:rsid w:val="004F7144"/>
    <w:rsid w:val="0050239C"/>
    <w:rsid w:val="005026DD"/>
    <w:rsid w:val="00503598"/>
    <w:rsid w:val="005036AE"/>
    <w:rsid w:val="0051073F"/>
    <w:rsid w:val="00510D79"/>
    <w:rsid w:val="0051663F"/>
    <w:rsid w:val="005203DA"/>
    <w:rsid w:val="00526643"/>
    <w:rsid w:val="005328BB"/>
    <w:rsid w:val="00534DDC"/>
    <w:rsid w:val="00535368"/>
    <w:rsid w:val="00536135"/>
    <w:rsid w:val="00536996"/>
    <w:rsid w:val="00540384"/>
    <w:rsid w:val="00543408"/>
    <w:rsid w:val="00544896"/>
    <w:rsid w:val="00546332"/>
    <w:rsid w:val="00557398"/>
    <w:rsid w:val="00557FB2"/>
    <w:rsid w:val="00562194"/>
    <w:rsid w:val="005623D8"/>
    <w:rsid w:val="005634FA"/>
    <w:rsid w:val="005724F4"/>
    <w:rsid w:val="00572EF6"/>
    <w:rsid w:val="00574271"/>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4C9"/>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1D52"/>
    <w:rsid w:val="005F5E83"/>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83A8F"/>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1A6"/>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23CC"/>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1CF"/>
    <w:rsid w:val="0079685F"/>
    <w:rsid w:val="007A04ED"/>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D59AF"/>
    <w:rsid w:val="007E1EA0"/>
    <w:rsid w:val="007E6F34"/>
    <w:rsid w:val="007E7AC8"/>
    <w:rsid w:val="007F5B3E"/>
    <w:rsid w:val="007F7355"/>
    <w:rsid w:val="007F7475"/>
    <w:rsid w:val="007F7674"/>
    <w:rsid w:val="008006F1"/>
    <w:rsid w:val="0080085D"/>
    <w:rsid w:val="00800EC4"/>
    <w:rsid w:val="008067AA"/>
    <w:rsid w:val="00806A5B"/>
    <w:rsid w:val="0081017C"/>
    <w:rsid w:val="00812A00"/>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04B3D"/>
    <w:rsid w:val="00911A81"/>
    <w:rsid w:val="00912A55"/>
    <w:rsid w:val="00914C91"/>
    <w:rsid w:val="00914F17"/>
    <w:rsid w:val="00917150"/>
    <w:rsid w:val="00917B46"/>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4426"/>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35FA"/>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1E85"/>
    <w:rsid w:val="00A833BE"/>
    <w:rsid w:val="00A85ECF"/>
    <w:rsid w:val="00A86800"/>
    <w:rsid w:val="00A8738B"/>
    <w:rsid w:val="00A876E5"/>
    <w:rsid w:val="00A90238"/>
    <w:rsid w:val="00A909A6"/>
    <w:rsid w:val="00A925A4"/>
    <w:rsid w:val="00A92E80"/>
    <w:rsid w:val="00A965BB"/>
    <w:rsid w:val="00AA2668"/>
    <w:rsid w:val="00AB0837"/>
    <w:rsid w:val="00AB53ED"/>
    <w:rsid w:val="00AB61B7"/>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49A3"/>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406"/>
    <w:rsid w:val="00B67B7D"/>
    <w:rsid w:val="00B726C2"/>
    <w:rsid w:val="00B72750"/>
    <w:rsid w:val="00B76813"/>
    <w:rsid w:val="00B77AC2"/>
    <w:rsid w:val="00B8158A"/>
    <w:rsid w:val="00B8502B"/>
    <w:rsid w:val="00B86D1B"/>
    <w:rsid w:val="00B86FB4"/>
    <w:rsid w:val="00B911EB"/>
    <w:rsid w:val="00B91867"/>
    <w:rsid w:val="00B936A1"/>
    <w:rsid w:val="00B9452F"/>
    <w:rsid w:val="00B96150"/>
    <w:rsid w:val="00BA54C8"/>
    <w:rsid w:val="00BA54DC"/>
    <w:rsid w:val="00BB06F6"/>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3FD2"/>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DF7DCE"/>
    <w:rsid w:val="00E027F8"/>
    <w:rsid w:val="00E02F56"/>
    <w:rsid w:val="00E037BB"/>
    <w:rsid w:val="00E04930"/>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0FA"/>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06BBD"/>
    <w:rsid w:val="00F1190D"/>
    <w:rsid w:val="00F1249A"/>
    <w:rsid w:val="00F14764"/>
    <w:rsid w:val="00F14B60"/>
    <w:rsid w:val="00F15B98"/>
    <w:rsid w:val="00F16389"/>
    <w:rsid w:val="00F17CBF"/>
    <w:rsid w:val="00F2030D"/>
    <w:rsid w:val="00F20365"/>
    <w:rsid w:val="00F21C3E"/>
    <w:rsid w:val="00F25198"/>
    <w:rsid w:val="00F27AEB"/>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05A2"/>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E17BC"/>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668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38D"/>
    <w:pPr>
      <w:spacing w:after="0" w:line="240" w:lineRule="auto"/>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8338D"/>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08338D"/>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rsid w:val="0008338D"/>
    <w:rPr>
      <w:sz w:val="16"/>
      <w:szCs w:val="16"/>
    </w:rPr>
  </w:style>
  <w:style w:type="paragraph" w:styleId="CommentText">
    <w:name w:val="annotation text"/>
    <w:basedOn w:val="Normal"/>
    <w:link w:val="CommentTextChar"/>
    <w:uiPriority w:val="99"/>
    <w:unhideWhenUsed/>
    <w:rsid w:val="0008338D"/>
    <w:rPr>
      <w:sz w:val="20"/>
      <w:szCs w:val="20"/>
    </w:rPr>
  </w:style>
  <w:style w:type="character" w:customStyle="1" w:styleId="CommentTextChar">
    <w:name w:val="Comment Text Char"/>
    <w:basedOn w:val="DefaultParagraphFont"/>
    <w:link w:val="CommentText"/>
    <w:uiPriority w:val="99"/>
    <w:rsid w:val="0008338D"/>
    <w:rPr>
      <w:rFonts w:ascii="Times New Roman" w:eastAsia="Times New Roman" w:hAnsi="Times New Roman" w:cs="Arial"/>
      <w:sz w:val="20"/>
      <w:szCs w:val="20"/>
    </w:rPr>
  </w:style>
  <w:style w:type="paragraph" w:customStyle="1" w:styleId="DocID">
    <w:name w:val="DocID"/>
    <w:basedOn w:val="Footer"/>
    <w:next w:val="Footer"/>
    <w:link w:val="DocIDChar"/>
    <w:rsid w:val="00F06BBD"/>
    <w:pPr>
      <w:tabs>
        <w:tab w:val="clear" w:pos="4680"/>
        <w:tab w:val="clear" w:pos="9360"/>
      </w:tabs>
    </w:pPr>
    <w:rPr>
      <w:rFonts w:cs="Times New Roman"/>
      <w:sz w:val="16"/>
      <w:szCs w:val="20"/>
      <w:lang w:val="en-US" w:eastAsia="en-US"/>
    </w:rPr>
  </w:style>
  <w:style w:type="character" w:customStyle="1" w:styleId="DocIDChar">
    <w:name w:val="DocID Char"/>
    <w:basedOn w:val="DefaultParagraphFont"/>
    <w:link w:val="DocID"/>
    <w:rsid w:val="00F06BBD"/>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08338D"/>
    <w:pPr>
      <w:tabs>
        <w:tab w:val="center" w:pos="4680"/>
        <w:tab w:val="right" w:pos="9360"/>
      </w:tabs>
    </w:pPr>
  </w:style>
  <w:style w:type="character" w:customStyle="1" w:styleId="FooterChar">
    <w:name w:val="Footer Char"/>
    <w:basedOn w:val="DefaultParagraphFont"/>
    <w:link w:val="Footer"/>
    <w:uiPriority w:val="99"/>
    <w:rsid w:val="0008338D"/>
    <w:rPr>
      <w:rFonts w:ascii="Times New Roman" w:eastAsia="Times New Roman" w:hAnsi="Times New Roman" w:cs="Arial"/>
      <w:sz w:val="24"/>
      <w:szCs w:val="24"/>
    </w:rPr>
  </w:style>
  <w:style w:type="paragraph" w:styleId="Header">
    <w:name w:val="header"/>
    <w:basedOn w:val="Normal"/>
    <w:link w:val="HeaderChar"/>
    <w:uiPriority w:val="99"/>
    <w:unhideWhenUsed/>
    <w:rsid w:val="0008338D"/>
    <w:pPr>
      <w:tabs>
        <w:tab w:val="center" w:pos="4680"/>
        <w:tab w:val="right" w:pos="9360"/>
      </w:tabs>
    </w:pPr>
  </w:style>
  <w:style w:type="character" w:customStyle="1" w:styleId="HeaderChar">
    <w:name w:val="Header Char"/>
    <w:basedOn w:val="DefaultParagraphFont"/>
    <w:link w:val="Header"/>
    <w:uiPriority w:val="99"/>
    <w:rsid w:val="0008338D"/>
    <w:rPr>
      <w:rFonts w:ascii="Times New Roman" w:eastAsia="Times New Roman" w:hAnsi="Times New Roman" w:cs="Arial"/>
      <w:sz w:val="24"/>
      <w:szCs w:val="24"/>
    </w:rPr>
  </w:style>
  <w:style w:type="character" w:customStyle="1" w:styleId="Hyperlink1">
    <w:name w:val="Hyperlink1"/>
    <w:basedOn w:val="DefaultParagraphFont"/>
    <w:uiPriority w:val="99"/>
    <w:unhideWhenUsed/>
    <w:rsid w:val="00AB61B7"/>
    <w:rPr>
      <w:color w:val="0000FF"/>
      <w:u w:val="single"/>
    </w:rPr>
  </w:style>
  <w:style w:type="character" w:styleId="Hyperlink">
    <w:name w:val="Hyperlink"/>
    <w:basedOn w:val="DefaultParagraphFont"/>
    <w:uiPriority w:val="99"/>
    <w:unhideWhenUsed/>
    <w:rsid w:val="00AB61B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AB61B7"/>
    <w:rPr>
      <w:b/>
      <w:bCs/>
    </w:rPr>
  </w:style>
  <w:style w:type="character" w:customStyle="1" w:styleId="CommentSubjectChar">
    <w:name w:val="Comment Subject Char"/>
    <w:basedOn w:val="CommentTextChar"/>
    <w:link w:val="CommentSubject"/>
    <w:uiPriority w:val="99"/>
    <w:semiHidden/>
    <w:rsid w:val="00AB61B7"/>
    <w:rPr>
      <w:rFonts w:ascii="Times New Roman" w:eastAsia="Times New Roman" w:hAnsi="Times New Roman" w:cs="Arial"/>
      <w:b/>
      <w:bCs/>
      <w:sz w:val="20"/>
      <w:szCs w:val="20"/>
    </w:rPr>
  </w:style>
  <w:style w:type="character" w:styleId="UnresolvedMention">
    <w:name w:val="Unresolved Mention"/>
    <w:basedOn w:val="DefaultParagraphFont"/>
    <w:uiPriority w:val="99"/>
    <w:semiHidden/>
    <w:unhideWhenUsed/>
    <w:rsid w:val="00535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flagstaff.az.gov/DocumentCenter/View/77484/2024-Posters_11x17_E?bidId=" TargetMode="External"/><Relationship Id="rId2" Type="http://schemas.openxmlformats.org/officeDocument/2006/relationships/hyperlink" Target="https://www.azica.gov/sites/default/files/2023-12/2024%20THE%20FAIR%20WAGES%20AND%20HEALTHY%20FAMILIES%20ACT%20Spanish.pdf" TargetMode="External"/><Relationship Id="rId1" Type="http://schemas.openxmlformats.org/officeDocument/2006/relationships/hyperlink" Target="https://www.azica.gov/sites/default/files/2023-12/2024%20THE%20FAIR%20WAGES%20AND%20HEALTHY%20FAMILIES%20ACT%20English.pdf" TargetMode="External"/><Relationship Id="rId4" Type="http://schemas.openxmlformats.org/officeDocument/2006/relationships/hyperlink" Target="https://flagstaff.az.gov/DocumentCenter/View/77485/2024-Posters_11x17_S?bidId="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3.xml"/><Relationship Id="rId18" Type="http://schemas.openxmlformats.org/officeDocument/2006/relationships/customXml" Target="../customXml/item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F634F0B1-C553-4367-AA15-1906E9788FFF}"/>
</file>

<file path=customXml/itemProps2.xml><?xml version="1.0" encoding="utf-8"?>
<ds:datastoreItem xmlns:ds="http://schemas.openxmlformats.org/officeDocument/2006/customXml" ds:itemID="{CA120044-3824-4087-AB03-C364830C002F}"/>
</file>

<file path=customXml/itemProps3.xml><?xml version="1.0" encoding="utf-8"?>
<ds:datastoreItem xmlns:ds="http://schemas.openxmlformats.org/officeDocument/2006/customXml" ds:itemID="{300211B6-2995-4B7B-8728-C4C49E83C7A9}"/>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2024-03-04T22:37:00Z</dcterms:created>
  <dcterms:modified xsi:type="dcterms:W3CDTF">2024-03-04T22:37:00Z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3731800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