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P="54FA61FD" w:rsidRDefault="006D69EE" w14:paraId="5485CDE6" w14:textId="5DF64F92">
      <w:pPr>
        <w:pStyle w:val="Heading2"/>
        <w:spacing w:before="299" w:beforeAutospacing="off" w:after="299" w:afterAutospacing="off"/>
        <w:ind w:left="2880"/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IN"/>
        </w:rPr>
        <w:t>Care Consultation Script</w:t>
      </w:r>
    </w:p>
    <w:p w:rsidR="006D69EE" w:rsidP="54FA61FD" w:rsidRDefault="006D69EE" w14:paraId="43A6BA71" w14:textId="3FEC2E28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>1. Pre-Consultation Preparation</w:t>
      </w:r>
    </w:p>
    <w:p w:rsidR="006D69EE" w:rsidP="54FA61FD" w:rsidRDefault="006D69EE" w14:paraId="5F81F4E6" w14:textId="1AAC24D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Review Client Background:</w:t>
      </w:r>
    </w:p>
    <w:p w:rsidR="006D69EE" w:rsidP="54FA61FD" w:rsidRDefault="006D69EE" w14:paraId="3B8C67AF" w14:textId="4C6C9FDD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Study any referral details, preliminary inquiries, or available medical information.</w:t>
      </w:r>
    </w:p>
    <w:p w:rsidR="006D69EE" w:rsidP="54FA61FD" w:rsidRDefault="006D69EE" w14:paraId="33C8947A" w14:textId="575B572A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Gather all necessary documents (consultation packet, intake forms, brochures, rate sheets).</w:t>
      </w:r>
    </w:p>
    <w:p w:rsidR="006D69EE" w:rsidP="54FA61FD" w:rsidRDefault="006D69EE" w14:paraId="77BCF7F2" w14:textId="46D12E5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Set the Environment:</w:t>
      </w:r>
    </w:p>
    <w:p w:rsidR="006D69EE" w:rsidP="54FA61FD" w:rsidRDefault="006D69EE" w14:paraId="2F1C47B0" w14:textId="116BF10A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Confirm the appointment details and ensure you have a quiet, private space (ideally in the client’s home) for an unobstructed conversation.</w:t>
      </w:r>
    </w:p>
    <w:p w:rsidR="006D69EE" w:rsidRDefault="006D69EE" w14:paraId="4E7DF170" w14:textId="4ABF1D94"/>
    <w:p w:rsidR="006D69EE" w:rsidP="54FA61FD" w:rsidRDefault="006D69EE" w14:paraId="4CF77F61" w14:textId="214A9F37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>2. Opening &amp; Introduction</w:t>
      </w:r>
    </w:p>
    <w:p w:rsidR="006D69EE" w:rsidP="54FA61FD" w:rsidRDefault="006D69EE" w14:paraId="569BE503" w14:textId="46FBDE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Warm Greeting:</w:t>
      </w:r>
    </w:p>
    <w:p w:rsidR="006D69EE" w:rsidP="54FA61FD" w:rsidRDefault="006D69EE" w14:paraId="5E476A84" w14:textId="23BA9983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“Good [morning/afternoon], my name is [Your Name], and 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I’m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your Client Care Coordinator with [Agency Name]. Thank you for inviting me into your home today.”</w:t>
      </w:r>
    </w:p>
    <w:p w:rsidR="006D69EE" w:rsidP="54FA61FD" w:rsidRDefault="006D69EE" w14:paraId="2AE4892B" w14:textId="774DC6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Establish Purpose:</w:t>
      </w:r>
    </w:p>
    <w:p w:rsidR="006D69EE" w:rsidP="54FA61FD" w:rsidRDefault="006D69EE" w14:paraId="09BF27B2" w14:textId="470614D9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“I’m here to learn more about your current needs, discuss our care services, and work together to develop a plan that best supports your well-being.”</w:t>
      </w:r>
    </w:p>
    <w:p w:rsidR="006D69EE" w:rsidP="54FA61FD" w:rsidRDefault="006D69EE" w14:paraId="473BCE3B" w14:textId="37963F0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Build Rapport:</w:t>
      </w:r>
    </w:p>
    <w:p w:rsidR="006D69EE" w:rsidP="54FA61FD" w:rsidRDefault="006D69EE" w14:paraId="2EB89F20" w14:textId="7B028EBC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Use a friendly tone, introduce any team members present, and acknowledge any family members joining the consultation.</w:t>
      </w:r>
    </w:p>
    <w:p w:rsidR="006D69EE" w:rsidRDefault="006D69EE" w14:paraId="7AAA70E7" w14:textId="4B700896"/>
    <w:p w:rsidR="006D69EE" w:rsidP="54FA61FD" w:rsidRDefault="006D69EE" w14:paraId="05EBD3F5" w14:textId="7E3F1FC9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>3. Gathering Client Information (Assessment)</w:t>
      </w:r>
    </w:p>
    <w:p w:rsidR="006D69EE" w:rsidP="54FA61FD" w:rsidRDefault="006D69EE" w14:paraId="05A35952" w14:textId="47038C1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Personal &amp; Contact Details:</w:t>
      </w:r>
    </w:p>
    <w:p w:rsidR="006D69EE" w:rsidP="54FA61FD" w:rsidRDefault="006D69EE" w14:paraId="4A087EE9" w14:textId="7E299BA4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Confirm client name, date of birth, and emergency contacts.</w:t>
      </w:r>
    </w:p>
    <w:p w:rsidR="006D69EE" w:rsidP="54FA61FD" w:rsidRDefault="006D69EE" w14:paraId="5A6EC759" w14:textId="56CC15B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Health &amp; Medical History:</w:t>
      </w:r>
    </w:p>
    <w:p w:rsidR="006D69EE" w:rsidP="54FA61FD" w:rsidRDefault="006D69EE" w14:paraId="0EE6BDB6" w14:textId="1937E66E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“Can you tell me about your current health status, any medications you’re taking, and any recent hospitalizations or medical concerns?”</w:t>
      </w:r>
    </w:p>
    <w:p w:rsidR="006D69EE" w:rsidP="54FA61FD" w:rsidRDefault="006D69EE" w14:paraId="37C6FB4D" w14:textId="058A99F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Daily Living &amp; Functional Needs:</w:t>
      </w:r>
    </w:p>
    <w:p w:rsidR="006D69EE" w:rsidP="54FA61FD" w:rsidRDefault="006D69EE" w14:paraId="14609F26" w14:textId="5C48DD9E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“What daily activities do you find challenging? For example, are there any difficulties with bathing, dressing, or meal preparation?”</w:t>
      </w:r>
    </w:p>
    <w:p w:rsidR="006D69EE" w:rsidP="54FA61FD" w:rsidRDefault="006D69EE" w14:paraId="5CE3F6B3" w14:textId="3000CFF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Home Safety Evaluation:</w:t>
      </w:r>
    </w:p>
    <w:p w:rsidR="006D69EE" w:rsidP="54FA61FD" w:rsidRDefault="006D69EE" w14:paraId="4BD66720" w14:textId="79A0274B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“Have you noticed any safety concerns in your home, such as loose rugs, poor lighting, or other hazards?”</w:t>
      </w:r>
    </w:p>
    <w:p w:rsidR="006D69EE" w:rsidP="54FA61FD" w:rsidRDefault="006D69EE" w14:paraId="6947051B" w14:textId="134ABCA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Emotional &amp; Social Well-being:</w:t>
      </w:r>
    </w:p>
    <w:p w:rsidR="006D69EE" w:rsidP="54FA61FD" w:rsidRDefault="006D69EE" w14:paraId="5DE7E1AD" w14:textId="766B0B98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“How are you feeling emotionally? Do you have regular social activities or hobbies that keep you engaged?”</w:t>
      </w:r>
    </w:p>
    <w:p w:rsidR="006D69EE" w:rsidP="54FA61FD" w:rsidRDefault="006D69EE" w14:paraId="19A323F0" w14:textId="4EDD772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Additional Concerns:</w:t>
      </w:r>
    </w:p>
    <w:p w:rsidR="006D69EE" w:rsidP="54FA61FD" w:rsidRDefault="006D69EE" w14:paraId="308E4323" w14:textId="660F76F4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Invite the client to share any other concerns or goals they have 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regarding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their care.</w:t>
      </w:r>
    </w:p>
    <w:p w:rsidR="006D69EE" w:rsidRDefault="006D69EE" w14:paraId="78175E6D" w14:textId="0C372425"/>
    <w:p w:rsidR="006D69EE" w:rsidP="54FA61FD" w:rsidRDefault="006D69EE" w14:paraId="6B05B759" w14:textId="60632835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>4. Explaining Agency Services &amp; Care Options</w:t>
      </w:r>
    </w:p>
    <w:p w:rsidR="006D69EE" w:rsidP="54FA61FD" w:rsidRDefault="006D69EE" w14:paraId="30D699B1" w14:textId="38FA601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Overview of Services:</w:t>
      </w:r>
    </w:p>
    <w:p w:rsidR="006D69EE" w:rsidP="54FA61FD" w:rsidRDefault="006D69EE" w14:paraId="00321E10" w14:textId="43F129DC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“We offer a range of services, including personal care, companionship, dementia care, and more. Let me explain each 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option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briefly.”</w:t>
      </w:r>
    </w:p>
    <w:p w:rsidR="006D69EE" w:rsidP="54FA61FD" w:rsidRDefault="006D69EE" w14:paraId="66A46A6F" w14:textId="6A96075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Service Customization:</w:t>
      </w:r>
    </w:p>
    <w:p w:rsidR="006D69EE" w:rsidP="54FA61FD" w:rsidRDefault="006D69EE" w14:paraId="2EA57F1E" w14:textId="4A5A2586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Tailor the conversation by aligning specific services with the client’s expressed needs.</w:t>
      </w:r>
    </w:p>
    <w:p w:rsidR="006D69EE" w:rsidP="54FA61FD" w:rsidRDefault="006D69EE" w14:paraId="497597F8" w14:textId="1B3BF2B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Caregiver Matching:</w:t>
      </w:r>
    </w:p>
    <w:p w:rsidR="006D69EE" w:rsidP="54FA61FD" w:rsidRDefault="006D69EE" w14:paraId="5395257D" w14:textId="1D1C169C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“We take great care in matching you with a caregiver whose skills and personality align with your preferences, whether that’s language, gender, or experience.”</w:t>
      </w:r>
    </w:p>
    <w:p w:rsidR="006D69EE" w:rsidP="54FA61FD" w:rsidRDefault="006D69EE" w14:paraId="3691F2FC" w14:textId="121C88F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Service Limitations:</w:t>
      </w:r>
    </w:p>
    <w:p w:rsidR="006D69EE" w:rsidP="54FA61FD" w:rsidRDefault="006D69EE" w14:paraId="635DB1FF" w14:textId="0EF68162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Clearly explain what each service includes—and what it does not—to set realistic expectations.</w:t>
      </w:r>
    </w:p>
    <w:p w:rsidR="006D69EE" w:rsidP="54FA61FD" w:rsidRDefault="006D69EE" w14:paraId="02B1B4DD" w14:textId="48D64BF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Use Visuals:</w:t>
      </w:r>
    </w:p>
    <w:p w:rsidR="006D69EE" w:rsidP="54FA61FD" w:rsidRDefault="006D69EE" w14:paraId="29E90BC0" w14:textId="7079A33C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Refer to brochures or digital presentations if available, to visually reinforce the services discussed.</w:t>
      </w:r>
    </w:p>
    <w:p w:rsidR="006D69EE" w:rsidRDefault="006D69EE" w14:paraId="7B684FA5" w14:textId="757C5105"/>
    <w:p w:rsidR="006D69EE" w:rsidP="54FA61FD" w:rsidRDefault="006D69EE" w14:paraId="380D9BF4" w14:textId="43E8A0A7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>5. Discussing Costs &amp; Payment Options</w:t>
      </w:r>
    </w:p>
    <w:p w:rsidR="006D69EE" w:rsidP="54FA61FD" w:rsidRDefault="006D69EE" w14:paraId="1FC00413" w14:textId="32E8160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Transparent Pricing:</w:t>
      </w:r>
    </w:p>
    <w:p w:rsidR="006D69EE" w:rsidP="54FA61FD" w:rsidRDefault="006D69EE" w14:paraId="235F2F3A" w14:textId="2CAF914D">
      <w:pPr>
        <w:pStyle w:val="ListParagraph"/>
        <w:numPr>
          <w:ilvl w:val="1"/>
          <w:numId w:val="5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“Here is our rate sheet. 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I’d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be happy to explain how our fees work and what payment options are available.”</w:t>
      </w:r>
    </w:p>
    <w:p w:rsidR="006D69EE" w:rsidP="54FA61FD" w:rsidRDefault="006D69EE" w14:paraId="2C0491A5" w14:textId="7910BF2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Insurance &amp; Financial Support:</w:t>
      </w:r>
    </w:p>
    <w:p w:rsidR="006D69EE" w:rsidP="54FA61FD" w:rsidRDefault="006D69EE" w14:paraId="209F773D" w14:textId="08DA17F0">
      <w:pPr>
        <w:pStyle w:val="ListParagraph"/>
        <w:numPr>
          <w:ilvl w:val="1"/>
          <w:numId w:val="5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Discuss potential support via private pay, long-term care insurance, or veteran’s benefits.</w:t>
      </w:r>
    </w:p>
    <w:p w:rsidR="006D69EE" w:rsidP="54FA61FD" w:rsidRDefault="006D69EE" w14:paraId="323F4173" w14:textId="4185CFE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Contract Terms:</w:t>
      </w:r>
    </w:p>
    <w:p w:rsidR="006D69EE" w:rsidP="54FA61FD" w:rsidRDefault="006D69EE" w14:paraId="7F2E7947" w14:textId="08DD5791">
      <w:pPr>
        <w:pStyle w:val="ListParagraph"/>
        <w:numPr>
          <w:ilvl w:val="1"/>
          <w:numId w:val="5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Briefly cover cancellation policies, billing cycles, and any trial periods for care.</w:t>
      </w:r>
    </w:p>
    <w:p w:rsidR="006D69EE" w:rsidRDefault="006D69EE" w14:paraId="4D033C44" w14:textId="58E6B23A"/>
    <w:p w:rsidR="006D69EE" w:rsidP="54FA61FD" w:rsidRDefault="006D69EE" w14:paraId="2D807B85" w14:textId="5E0E0323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>6. Developing the Care Plan</w:t>
      </w:r>
    </w:p>
    <w:p w:rsidR="006D69EE" w:rsidP="54FA61FD" w:rsidRDefault="006D69EE" w14:paraId="4F4E6775" w14:textId="690C6B3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Summarize Findings:</w:t>
      </w:r>
    </w:p>
    <w:p w:rsidR="006D69EE" w:rsidP="54FA61FD" w:rsidRDefault="006D69EE" w14:paraId="7BE92935" w14:textId="259EAAFC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Recap the client’s needs and challenges based on the discussion.</w:t>
      </w:r>
    </w:p>
    <w:p w:rsidR="006D69EE" w:rsidP="54FA61FD" w:rsidRDefault="006D69EE" w14:paraId="6E744A8D" w14:textId="1660E9D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 xml:space="preserve">Draft </w:t>
      </w: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an Initial</w:t>
      </w: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 xml:space="preserve"> Plan:</w:t>
      </w:r>
    </w:p>
    <w:p w:rsidR="006D69EE" w:rsidP="54FA61FD" w:rsidRDefault="006D69EE" w14:paraId="4C99DF55" w14:textId="0C9240AF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“Based on what we’ve discussed, I recommend a care plan that includes assistance with [specific ADLs], safety evaluations, and regular check-ins.”</w:t>
      </w:r>
    </w:p>
    <w:p w:rsidR="006D69EE" w:rsidP="54FA61FD" w:rsidRDefault="006D69EE" w14:paraId="63FD598D" w14:textId="033849F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Client Input:</w:t>
      </w:r>
    </w:p>
    <w:p w:rsidR="006D69EE" w:rsidP="54FA61FD" w:rsidRDefault="006D69EE" w14:paraId="078A1027" w14:textId="2651F205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Invite feedback: “What are your thoughts on this plan? Is there anything 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you’d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like to adjust or add?”</w:t>
      </w:r>
    </w:p>
    <w:p w:rsidR="006D69EE" w:rsidP="54FA61FD" w:rsidRDefault="006D69EE" w14:paraId="66566232" w14:textId="2DB6CE0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Agreement &amp; Consent:</w:t>
      </w:r>
    </w:p>
    <w:p w:rsidR="006D69EE" w:rsidP="54FA61FD" w:rsidRDefault="006D69EE" w14:paraId="67BDE492" w14:textId="563406AD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Review any necessary consent forms, HIPAA notices, and service agreements.</w:t>
      </w:r>
    </w:p>
    <w:p w:rsidR="006D69EE" w:rsidP="54FA61FD" w:rsidRDefault="006D69EE" w14:paraId="2D158637" w14:textId="1269F66D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Obtain signatures to confirm understanding and acceptance.</w:t>
      </w:r>
    </w:p>
    <w:p w:rsidR="006D69EE" w:rsidP="54FA61FD" w:rsidRDefault="006D69EE" w14:paraId="4CEB98DC" w14:textId="44122E35">
      <w:pPr>
        <w:rPr>
          <w:sz w:val="28"/>
          <w:szCs w:val="28"/>
        </w:rPr>
      </w:pPr>
    </w:p>
    <w:p w:rsidR="006D69EE" w:rsidP="54FA61FD" w:rsidRDefault="006D69EE" w14:paraId="41896563" w14:textId="7DC13893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 xml:space="preserve">7. </w:t>
      </w:r>
      <w:r w:rsidRPr="54FA61FD" w:rsidR="08D1B1E3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>Establishing</w:t>
      </w:r>
      <w:r w:rsidRPr="54FA61FD" w:rsidR="08D1B1E3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 xml:space="preserve"> Next Steps &amp; Follow-Up</w:t>
      </w:r>
    </w:p>
    <w:p w:rsidR="006D69EE" w:rsidP="54FA61FD" w:rsidRDefault="006D69EE" w14:paraId="6BFFCFA2" w14:textId="0B2F708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Confirm Action Items:</w:t>
      </w:r>
    </w:p>
    <w:p w:rsidR="006D69EE" w:rsidP="54FA61FD" w:rsidRDefault="006D69EE" w14:paraId="7DCEAEB4" w14:textId="3F357898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Schedule the first care visit, set up follow-up check-ins, and provide a timeline for reassessments.</w:t>
      </w:r>
    </w:p>
    <w:p w:rsidR="006D69EE" w:rsidP="54FA61FD" w:rsidRDefault="006D69EE" w14:paraId="4A0BFA6B" w14:textId="26EB82A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Share Contact Information:</w:t>
      </w:r>
    </w:p>
    <w:p w:rsidR="006D69EE" w:rsidP="54FA61FD" w:rsidRDefault="006D69EE" w14:paraId="74CECB87" w14:textId="66F1CD15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“Here are my business card and our 24/7 support hotline details. Please feel free to reach out with any questions or concerns.”</w:t>
      </w:r>
    </w:p>
    <w:p w:rsidR="006D69EE" w:rsidP="54FA61FD" w:rsidRDefault="006D69EE" w14:paraId="18C4C384" w14:textId="6252ED7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Encourage Ongoing Communication:</w:t>
      </w:r>
    </w:p>
    <w:p w:rsidR="006D69EE" w:rsidP="54FA61FD" w:rsidRDefault="006D69EE" w14:paraId="0DD87FC9" w14:textId="4A9135AE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Explain how updates will be provided and how feedback will be integrated into future care adjustments.</w:t>
      </w:r>
    </w:p>
    <w:p w:rsidR="006D69EE" w:rsidP="54FA61FD" w:rsidRDefault="006D69EE" w14:paraId="1455B51D" w14:textId="5FE87B1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</w:pPr>
      <w:r w:rsidRPr="54FA61FD" w:rsidR="08D1B1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IN"/>
        </w:rPr>
        <w:t>Closing Statement:</w:t>
      </w:r>
    </w:p>
    <w:p w:rsidR="006D69EE" w:rsidP="54FA61FD" w:rsidRDefault="006D69EE" w14:paraId="2E75B469" w14:textId="496954A7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“Thank you for your time today. 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>I’m</w:t>
      </w:r>
      <w:r w:rsidRPr="54FA61FD" w:rsidR="08D1B1E3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committed to ensuring that you receive the best possible care. I look forward to our next meeting on [date/time].”</w:t>
      </w:r>
    </w:p>
    <w:p w:rsidR="006D69EE" w:rsidRDefault="006D69EE" w14:paraId="6EFE80E6" w14:textId="15AFB5A4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cd2b4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81c6d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d0007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f37e2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7ffd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fe01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93814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8D1B1E3"/>
    <w:rsid w:val="11C0B364"/>
    <w:rsid w:val="135040C1"/>
    <w:rsid w:val="2F479E0C"/>
    <w:rsid w:val="313EA2EF"/>
    <w:rsid w:val="33008E1E"/>
    <w:rsid w:val="38DBC464"/>
    <w:rsid w:val="3D8F3CBC"/>
    <w:rsid w:val="4382C0FE"/>
    <w:rsid w:val="46703BAB"/>
    <w:rsid w:val="54FA61FD"/>
    <w:rsid w:val="5E4C4D0F"/>
    <w:rsid w:val="64506357"/>
    <w:rsid w:val="7689C16F"/>
    <w:rsid w:val="7C73A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5E4C4D0F"/>
    <w:rPr>
      <w:rFonts w:ascii="Calibri Light" w:hAnsi="Calibri Light" w:eastAsia="Calibri Light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E4C4D0F"/>
    <w:rPr>
      <w:rFonts w:eastAsia="Calibri Light" w:cs="" w:eastAsiaTheme="minorAscii" w:cstheme="majorEastAsia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E4C4D0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7d49cfe1b04847a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F8232C-5AF9-410F-8E71-F13BD24BFB0F}"/>
</file>

<file path=customXml/itemProps3.xml><?xml version="1.0" encoding="utf-8"?>
<ds:datastoreItem xmlns:ds="http://schemas.openxmlformats.org/officeDocument/2006/customXml" ds:itemID="{B06E0E0F-5658-4372-8784-EC1A4A36A1F7}"/>
</file>

<file path=customXml/itemProps4.xml><?xml version="1.0" encoding="utf-8"?>
<ds:datastoreItem xmlns:ds="http://schemas.openxmlformats.org/officeDocument/2006/customXml" ds:itemID="{9F93EC57-78E7-4B8F-8C81-2C9E5E086D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2025-03-10T17:44:48.9361138Z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