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77C75" w:rsidP="00CB05D5" w:rsidRDefault="00677C75" w14:paraId="43ACF10E" w14:textId="77777777" w14:noSpellErr="1">
      <w:pPr>
        <w:pStyle w:val="Footer"/>
        <w:ind w:left="-567"/>
        <w:rPr>
          <w:noProof/>
          <w:color w:val="404040" w:themeColor="text1" w:themeTint="BF"/>
        </w:rPr>
      </w:pPr>
    </w:p>
    <w:p w:rsidR="3EFD2524" w:rsidP="266B126F" w:rsidRDefault="3EFD2524" w14:paraId="1341BC6E" w14:textId="7B265667">
      <w:pPr>
        <w:widowControl w:val="0"/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266B126F" w:rsidR="3EFD252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 xml:space="preserve">All new employees of Vintage Grace must fill out and sign the CAREGiver Health Assessment Form and be evaluated and have the form signed by a physician, physician assistant, nurse practitioner or RN for evidence of *good general health before assignment of employment duties. This will include an assessment of a current tuberculin skin test and any other vaccinations or any communicable diseases the employee may have had prior to employment at </w:t>
      </w:r>
      <w:r w:rsidRPr="266B126F" w:rsidR="3EFD252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Vintage Grace</w:t>
      </w:r>
      <w:r w:rsidRPr="266B126F" w:rsidR="3EFD252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. All employees upon hire must have proof of a TB skin test within the past 6 months and must complete the TB Questionnaire to check if a new TB test is required. Those who have not had a TB skin test in the past 6 months must obtain one upon employment.</w:t>
      </w:r>
    </w:p>
    <w:p w:rsidR="266B126F" w:rsidP="266B126F" w:rsidRDefault="266B126F" w14:paraId="1C7D0006" w14:textId="7ACD247D">
      <w:pPr>
        <w:widowControl w:val="0"/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highlight w:val="yellow"/>
          <w:lang w:val="en-US"/>
        </w:rPr>
      </w:pPr>
    </w:p>
    <w:p w:rsidR="3EFD2524" w:rsidP="266B126F" w:rsidRDefault="3EFD2524" w14:paraId="7CF6FC81" w14:textId="28D689FD">
      <w:pPr>
        <w:widowControl w:val="0"/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266B126F" w:rsidR="3EFD252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/>
          <w:color w:val="000000" w:themeColor="text1" w:themeTint="FF" w:themeShade="FF"/>
          <w:sz w:val="24"/>
          <w:szCs w:val="24"/>
          <w:highlight w:val="yellow"/>
          <w:lang w:val="en-US"/>
        </w:rPr>
        <w:t>*Proof of Good General Health means that a physician (MD or DO), physician assistant (PA), nurse practitioner (APRN) or registered nurse (RN) has reviewed the previous health history as reported by the employee-applicant and current health status of an employee-applicant and determined that said employee-applicant is physically able to perform job functions without posing a threat of harm to themselves, the client, their family, co-workers or the business enterprise</w:t>
      </w:r>
      <w:r w:rsidRPr="266B126F" w:rsidR="3EFD252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.</w:t>
      </w:r>
    </w:p>
    <w:p w:rsidR="0BD75E62" w:rsidP="266B126F" w:rsidRDefault="0BD75E62" w14:paraId="6C0B2038" w14:textId="17D03DB8">
      <w:pPr>
        <w:widowControl w:val="0"/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</w:p>
    <w:p w:rsidR="3EFD2524" w:rsidP="266B126F" w:rsidRDefault="3EFD2524" w14:paraId="3EC9E92A" w14:textId="59E974C3">
      <w:pPr>
        <w:widowControl w:val="0"/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266B126F" w:rsidR="66B9B4A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Vintage Grace</w:t>
      </w:r>
      <w:r w:rsidRPr="266B126F" w:rsidR="3EFD252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 xml:space="preserve"> does not allow anyone with a known communicable disease, during the period of communicability, to work in a capacity that would allow spread of the disease. Before returning to work the employee must present to </w:t>
      </w:r>
      <w:r w:rsidRPr="266B126F" w:rsidR="7486A41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 xml:space="preserve">Vintage Grace </w:t>
      </w:r>
      <w:r w:rsidRPr="266B126F" w:rsidR="3EFD252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a statement by a Physician, Physician’s Assistant, Nurse Practitioner or RN that they no longer have the disease in a communicable state. Signature below verifies employee has no known communicable diseases. The CAREGiver Health Assessment form must be reviewed and signed the employee and by a Physician, Physician’s Assistant, Nurse Practitioner or RN a minimum of every 2 years and after any significant health event. A return to work note will be accepted instead of the form for significant health events.</w:t>
      </w:r>
    </w:p>
    <w:p w:rsidR="0BD75E62" w:rsidP="266B126F" w:rsidRDefault="0BD75E62" w14:paraId="7543740E" w14:textId="1B203F61">
      <w:pPr>
        <w:widowControl w:val="0"/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</w:p>
    <w:p w:rsidR="3EFD2524" w:rsidP="266B126F" w:rsidRDefault="3EFD2524" w14:paraId="1E07BF81" w14:textId="2FEFB03D">
      <w:pPr>
        <w:widowControl w:val="0"/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266B126F" w:rsidR="3EFD252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Signature of employee: _____________________________________</w:t>
      </w:r>
    </w:p>
    <w:p w:rsidR="0BD75E62" w:rsidP="266B126F" w:rsidRDefault="0BD75E62" w14:paraId="3AA574C8" w14:textId="284E3580">
      <w:pPr>
        <w:widowControl w:val="0"/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</w:p>
    <w:p w:rsidR="3EFD2524" w:rsidP="266B126F" w:rsidRDefault="3EFD2524" w14:paraId="215A6BC7" w14:textId="1F94B129">
      <w:pPr>
        <w:widowControl w:val="0"/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266B126F" w:rsidR="3EFD252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____ Proof of TB test received – documented in Clear Care</w:t>
      </w:r>
    </w:p>
    <w:p w:rsidR="3EFD2524" w:rsidP="266B126F" w:rsidRDefault="3EFD2524" w14:paraId="62D2EAD7" w14:textId="57A88AE5">
      <w:pPr>
        <w:widowControl w:val="0"/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266B126F" w:rsidR="3EFD252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____ TB Questionnaire filled out</w:t>
      </w:r>
    </w:p>
    <w:p w:rsidR="3EFD2524" w:rsidP="266B126F" w:rsidRDefault="3EFD2524" w14:paraId="36EE90CA" w14:textId="7246C1B1">
      <w:pPr>
        <w:widowControl w:val="0"/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266B126F" w:rsidR="3EFD252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____ Signed Health Assessment form received – 2 year reminder put in Clear Care</w:t>
      </w:r>
    </w:p>
    <w:p w:rsidR="0BD75E62" w:rsidP="266B126F" w:rsidRDefault="0BD75E62" w14:paraId="5ADCC010" w14:textId="7165F11A">
      <w:pPr>
        <w:widowControl w:val="0"/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</w:p>
    <w:p w:rsidR="3EFD2524" w:rsidP="266B126F" w:rsidRDefault="3EFD2524" w14:paraId="4E7F82E3" w14:textId="28AF171A">
      <w:pPr>
        <w:widowControl w:val="0"/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266B126F" w:rsidR="3EFD252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This employee began employment on __________________________</w:t>
      </w:r>
    </w:p>
    <w:p w:rsidR="0BD75E62" w:rsidP="266B126F" w:rsidRDefault="0BD75E62" w14:paraId="3167F331" w14:textId="6F4BF788">
      <w:pPr>
        <w:widowControl w:val="0"/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</w:p>
    <w:p w:rsidR="3EFD2524" w:rsidP="266B126F" w:rsidRDefault="3EFD2524" w14:paraId="6C5DFC99" w14:textId="2E689B6E">
      <w:pPr>
        <w:widowControl w:val="0"/>
        <w:spacing w:after="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266B126F" w:rsidR="3EFD252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Signature of Supervisor: _____________________________________</w:t>
      </w:r>
    </w:p>
    <w:p w:rsidR="0BD75E62" w:rsidP="266B126F" w:rsidRDefault="0BD75E62" w14:paraId="66DD2A87" w14:textId="066890F1">
      <w:pPr>
        <w:pStyle w:val="Footer"/>
        <w:widowControl w:val="0"/>
        <w:spacing w:line="276" w:lineRule="auto"/>
        <w:ind w:left="-567"/>
        <w:rPr>
          <w:rFonts w:ascii="Calibri" w:hAnsi="Calibri" w:eastAsia="Calibri" w:cs="Calibri" w:asciiTheme="minorAscii" w:hAnsiTheme="minorAscii" w:eastAsiaTheme="minorAscii" w:cstheme="minorAscii"/>
          <w:noProof/>
          <w:color w:val="000000" w:themeColor="text1" w:themeTint="FF" w:themeShade="FF"/>
          <w:sz w:val="24"/>
          <w:szCs w:val="24"/>
        </w:rPr>
      </w:pPr>
    </w:p>
    <w:p w:rsidR="006D69EE" w:rsidP="266B126F" w:rsidRDefault="006D69EE" w14:paraId="6EFE80E6" w14:textId="4B54BAED" w14:noSpellErr="1">
      <w:pPr>
        <w:widowControl w:val="0"/>
        <w:spacing w:line="276" w:lineRule="auto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BD75E62"/>
    <w:rsid w:val="266B126F"/>
    <w:rsid w:val="2E8A30CB"/>
    <w:rsid w:val="3EFD2524"/>
    <w:rsid w:val="56E58F73"/>
    <w:rsid w:val="66B9B4AF"/>
    <w:rsid w:val="7486A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596216-901B-41B3-9500-07AE2E21C3CD}"/>
</file>

<file path=customXml/itemProps3.xml><?xml version="1.0" encoding="utf-8"?>
<ds:datastoreItem xmlns:ds="http://schemas.openxmlformats.org/officeDocument/2006/customXml" ds:itemID="{2B281946-6F33-489D-82BC-A1B11D4AADF5}"/>
</file>

<file path=customXml/itemProps4.xml><?xml version="1.0" encoding="utf-8"?>
<ds:datastoreItem xmlns:ds="http://schemas.openxmlformats.org/officeDocument/2006/customXml" ds:itemID="{79A454FC-6A81-469F-8B78-C1FB46FE0E5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8</revision>
  <dcterms:created xsi:type="dcterms:W3CDTF">2024-08-28T06:58:00.0000000Z</dcterms:created>
  <dcterms:modified xsi:type="dcterms:W3CDTF">2024-10-29T17:08:01.2845704Z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