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ED1441" wp14:paraId="76B7CF93" wp14:textId="32B40561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1️⃣ Licensing, Accreditation &amp; Transparency</w:t>
      </w:r>
    </w:p>
    <w:p xmlns:wp14="http://schemas.microsoft.com/office/word/2010/wordml" w:rsidP="7CED1441" wp14:paraId="32AD3D78" wp14:textId="4BD3D3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Maintain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AHCA license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ensure it’s visible and up to date.</w:t>
      </w:r>
    </w:p>
    <w:p xmlns:wp14="http://schemas.microsoft.com/office/word/2010/wordml" w:rsidP="7CED1441" wp14:paraId="065125BC" wp14:textId="5AD5358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Complete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AHCA inspections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 minimal to no violations.</w:t>
      </w:r>
    </w:p>
    <w:p xmlns:wp14="http://schemas.microsoft.com/office/word/2010/wordml" w:rsidP="7CED1441" wp14:paraId="0093F314" wp14:textId="195E0D6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Keep inspection reports available upon request.</w:t>
      </w:r>
    </w:p>
    <w:p xmlns:wp14="http://schemas.microsoft.com/office/word/2010/wordml" w:rsidP="7CED1441" wp14:paraId="720B6B5C" wp14:textId="0E0933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Maintain membership in reputable associations (e.g., FALA).</w:t>
      </w:r>
    </w:p>
    <w:p xmlns:wp14="http://schemas.microsoft.com/office/word/2010/wordml" w:rsidP="7CED1441" wp14:paraId="31072F80" wp14:textId="7B935E2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written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family references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testimonials.</w:t>
      </w:r>
    </w:p>
    <w:p xmlns:wp14="http://schemas.microsoft.com/office/word/2010/wordml" wp14:paraId="711F63B5" wp14:textId="67F6AC72"/>
    <w:p xmlns:wp14="http://schemas.microsoft.com/office/word/2010/wordml" w:rsidP="7CED1441" wp14:paraId="17CABF4E" wp14:textId="2A5F056A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2️⃣ Care Services &amp; Resident Assessment</w:t>
      </w:r>
    </w:p>
    <w:p xmlns:wp14="http://schemas.microsoft.com/office/word/2010/wordml" w:rsidP="7CED1441" wp14:paraId="0EEEF806" wp14:textId="3B9BAC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clear documentation of all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levels of care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(basic, memory care, ECC, LNS).</w:t>
      </w:r>
    </w:p>
    <w:p xmlns:wp14="http://schemas.microsoft.com/office/word/2010/wordml" w:rsidP="7CED1441" wp14:paraId="12CD158E" wp14:textId="7C1421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Perform detailed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pre-admission assessments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update care plans regularly.</w:t>
      </w:r>
    </w:p>
    <w:p xmlns:wp14="http://schemas.microsoft.com/office/word/2010/wordml" w:rsidP="7CED1441" wp14:paraId="60765FD2" wp14:textId="66A599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Ensure 24/7 staffing is available to meet resident needs.</w:t>
      </w:r>
    </w:p>
    <w:p xmlns:wp14="http://schemas.microsoft.com/office/word/2010/wordml" w:rsidP="7CED1441" wp14:paraId="5EC6ABDC" wp14:textId="626AFA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Document care plans and update based on health changes.</w:t>
      </w:r>
    </w:p>
    <w:p xmlns:wp14="http://schemas.microsoft.com/office/word/2010/wordml" w:rsidP="7CED1441" wp14:paraId="7A342762" wp14:textId="1B6413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written protocols for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medical emergencies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34BD8E8" wp14:textId="4AEA1A3C"/>
    <w:p xmlns:wp14="http://schemas.microsoft.com/office/word/2010/wordml" w:rsidP="7CED1441" wp14:paraId="32EFF77E" wp14:textId="6C466A04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3️⃣ Staffing Standards</w:t>
      </w:r>
    </w:p>
    <w:p xmlns:wp14="http://schemas.microsoft.com/office/word/2010/wordml" w:rsidP="7CED1441" wp14:paraId="0F2DF4B6" wp14:textId="25EC126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Maintain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state-compliant staff-to-resident ratios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75246ECD" wp14:textId="58E016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Perform background checks and keep files updated.</w:t>
      </w:r>
    </w:p>
    <w:p xmlns:wp14="http://schemas.microsoft.com/office/word/2010/wordml" w:rsidP="7CED1441" wp14:paraId="600A0C60" wp14:textId="2FD028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Ensure mandatory training (CPR, dementia care, medication assistance).</w:t>
      </w:r>
    </w:p>
    <w:p xmlns:wp14="http://schemas.microsoft.com/office/word/2010/wordml" w:rsidP="7CED1441" wp14:paraId="0B60E0E9" wp14:textId="23D8E0F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Schedule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ongoing continuing education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42F46219" wp14:textId="43BB06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Keep staff turnover low through retention strategies.</w:t>
      </w:r>
    </w:p>
    <w:p xmlns:wp14="http://schemas.microsoft.com/office/word/2010/wordml" wp14:paraId="793DE5A5" wp14:textId="62849ABD"/>
    <w:p xmlns:wp14="http://schemas.microsoft.com/office/word/2010/wordml" w:rsidP="7CED1441" wp14:paraId="19062788" wp14:textId="457D71FC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4️⃣ Medication Management</w:t>
      </w:r>
    </w:p>
    <w:p xmlns:wp14="http://schemas.microsoft.com/office/word/2010/wordml" w:rsidP="7CED1441" wp14:paraId="64D0F414" wp14:textId="2D329BA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Maintain written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medication administration policies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5384AD4C" wp14:textId="642B1AD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Have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certified medication staff or nurses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administering meds.</w:t>
      </w:r>
    </w:p>
    <w:p xmlns:wp14="http://schemas.microsoft.com/office/word/2010/wordml" w:rsidP="7CED1441" wp14:paraId="24FE15C9" wp14:textId="03EDEC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Document all doses and errors thoroughly.</w:t>
      </w:r>
    </w:p>
    <w:p xmlns:wp14="http://schemas.microsoft.com/office/word/2010/wordml" w:rsidP="7CED1441" wp14:paraId="1D8C8DC4" wp14:textId="75352D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Implement a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medication storage and tracking system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42AD04F0" wp14:textId="10760D3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Partner with reliable pharmacies or offer in-house service.</w:t>
      </w:r>
    </w:p>
    <w:p xmlns:wp14="http://schemas.microsoft.com/office/word/2010/wordml" wp14:paraId="14493BCA" wp14:textId="16D80480"/>
    <w:p xmlns:wp14="http://schemas.microsoft.com/office/word/2010/wordml" w:rsidP="7CED1441" wp14:paraId="73F415ED" wp14:textId="2F2A106D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5️⃣ Dining &amp; Nutrition</w:t>
      </w:r>
    </w:p>
    <w:p xmlns:wp14="http://schemas.microsoft.com/office/word/2010/wordml" w:rsidP="7CED1441" wp14:paraId="2F65B9CF" wp14:textId="1284028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Post a weekly/monthly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menu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meets nutritional standards.</w:t>
      </w:r>
    </w:p>
    <w:p xmlns:wp14="http://schemas.microsoft.com/office/word/2010/wordml" w:rsidP="7CED1441" wp14:paraId="67C7A46E" wp14:textId="36A4EE0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Accommodate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special diets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(diabetes, low sodium, vegetarian, etc.).</w:t>
      </w:r>
    </w:p>
    <w:p xmlns:wp14="http://schemas.microsoft.com/office/word/2010/wordml" w:rsidP="7CED1441" wp14:paraId="72D382DF" wp14:textId="64F4CA0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Conduct meal satisfaction surveys regularly.</w:t>
      </w:r>
    </w:p>
    <w:p xmlns:wp14="http://schemas.microsoft.com/office/word/2010/wordml" w:rsidP="7CED1441" wp14:paraId="68B3EB38" wp14:textId="1D4313B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Allow family meal visits and offer meal samples during tours.</w:t>
      </w:r>
    </w:p>
    <w:p xmlns:wp14="http://schemas.microsoft.com/office/word/2010/wordml" wp14:paraId="3BACFAA9" wp14:textId="2387823B"/>
    <w:p xmlns:wp14="http://schemas.microsoft.com/office/word/2010/wordml" w:rsidP="7CED1441" wp14:paraId="38A3C323" wp14:textId="2714F062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6️⃣ Activities &amp; Resident Engagement</w:t>
      </w:r>
    </w:p>
    <w:p xmlns:wp14="http://schemas.microsoft.com/office/word/2010/wordml" w:rsidP="7CED1441" wp14:paraId="1AA76997" wp14:textId="3B18E0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Publish a visible, up-to-date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activity calendar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3CB6C67D" wp14:textId="7705CED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Ensure activities cover physical, cognitive, social, and spiritual domains.</w:t>
      </w:r>
    </w:p>
    <w:p xmlns:wp14="http://schemas.microsoft.com/office/word/2010/wordml" w:rsidP="7CED1441" wp14:paraId="2026CCB0" wp14:textId="630569C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Track resident participation and preferences.</w:t>
      </w:r>
    </w:p>
    <w:p xmlns:wp14="http://schemas.microsoft.com/office/word/2010/wordml" w:rsidP="7CED1441" wp14:paraId="6FD44381" wp14:textId="6DD42F1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Offer individualized and group activities.</w:t>
      </w:r>
    </w:p>
    <w:p xmlns:wp14="http://schemas.microsoft.com/office/word/2010/wordml" w:rsidP="7CED1441" wp14:paraId="52FAD9AC" wp14:textId="2E02521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Encourage family participation and outings.</w:t>
      </w:r>
    </w:p>
    <w:p xmlns:wp14="http://schemas.microsoft.com/office/word/2010/wordml" wp14:paraId="609C5521" wp14:textId="19FA021D"/>
    <w:p xmlns:wp14="http://schemas.microsoft.com/office/word/2010/wordml" w:rsidP="7CED1441" wp14:paraId="278F1676" wp14:textId="6FBCBB61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7️⃣ Living Environment &amp; Amenities</w:t>
      </w:r>
    </w:p>
    <w:p xmlns:wp14="http://schemas.microsoft.com/office/word/2010/wordml" w:rsidP="7CED1441" wp14:paraId="6042D738" wp14:textId="749FFE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clean, safe, and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ADA-compliant private or semi-private rooms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5D5ECC49" wp14:textId="280D6DF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Allow room personalization (furniture, décor).</w:t>
      </w:r>
    </w:p>
    <w:p xmlns:wp14="http://schemas.microsoft.com/office/word/2010/wordml" w:rsidP="7CED1441" wp14:paraId="79F65A94" wp14:textId="730E4E2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Maintain welcoming common areas and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outdoor access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693BB17B" wp14:textId="292490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Provide Wi-Fi and entertainment access.</w:t>
      </w:r>
    </w:p>
    <w:p xmlns:wp14="http://schemas.microsoft.com/office/word/2010/wordml" w:rsidP="7CED1441" wp14:paraId="6280A68F" wp14:textId="44542CB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Allow for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couple accommodations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when needed.</w:t>
      </w:r>
    </w:p>
    <w:p xmlns:wp14="http://schemas.microsoft.com/office/word/2010/wordml" wp14:paraId="4293E3EE" wp14:textId="455C21CE"/>
    <w:p xmlns:wp14="http://schemas.microsoft.com/office/word/2010/wordml" w:rsidP="7CED1441" wp14:paraId="0739E221" wp14:textId="6F5FFE78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8️⃣ Safety &amp; Emergency Preparedness</w:t>
      </w:r>
    </w:p>
    <w:p xmlns:wp14="http://schemas.microsoft.com/office/word/2010/wordml" w:rsidP="7CED1441" wp14:paraId="65956EA0" wp14:textId="064E3C0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Equip rooms with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emergency call systems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(tested regularly).</w:t>
      </w:r>
    </w:p>
    <w:p xmlns:wp14="http://schemas.microsoft.com/office/word/2010/wordml" w:rsidP="7CED1441" wp14:paraId="7C29FD38" wp14:textId="32E3A67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Have working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fire alarms, extinguishers, and sprinkler systems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6D61DD7C" wp14:textId="406058A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Document and train staff on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fall prevention protocols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5DBFF141" wp14:textId="5B15F9B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Have a detailed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hurricane/disaster preparedness plan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filed with county emergency management.</w:t>
      </w:r>
    </w:p>
    <w:p xmlns:wp14="http://schemas.microsoft.com/office/word/2010/wordml" w:rsidP="7CED1441" wp14:paraId="530E8A5F" wp14:textId="3FA805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Monitor entrances/exits; restrict unauthorized access.</w:t>
      </w:r>
    </w:p>
    <w:p xmlns:wp14="http://schemas.microsoft.com/office/word/2010/wordml" wp14:paraId="711ACFFF" wp14:textId="0A24753A"/>
    <w:p xmlns:wp14="http://schemas.microsoft.com/office/word/2010/wordml" w:rsidP="7CED1441" wp14:paraId="0F6D4E41" wp14:textId="08B31D57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9️⃣ Cost Transparency &amp; Billing</w:t>
      </w:r>
    </w:p>
    <w:p xmlns:wp14="http://schemas.microsoft.com/office/word/2010/wordml" w:rsidP="7CED1441" wp14:paraId="391E0DF2" wp14:textId="34CC890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a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written fee schedule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, explaining what’s included.</w:t>
      </w:r>
    </w:p>
    <w:p xmlns:wp14="http://schemas.microsoft.com/office/word/2010/wordml" w:rsidP="7CED1441" wp14:paraId="48C55DB7" wp14:textId="27D29BA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a breakdown of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additional costs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(meds, transportation, etc.).</w:t>
      </w:r>
    </w:p>
    <w:p xmlns:wp14="http://schemas.microsoft.com/office/word/2010/wordml" w:rsidP="7CED1441" wp14:paraId="7302050F" wp14:textId="4C62C38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Maintain billing accuracy and dispute resolution policies.</w:t>
      </w:r>
    </w:p>
    <w:p xmlns:wp14="http://schemas.microsoft.com/office/word/2010/wordml" w:rsidP="7CED1441" wp14:paraId="34546E01" wp14:textId="156326A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Accept and understand processes for Medicaid waiver, VA Aid &amp; Attendance, and LTC insurance.</w:t>
      </w:r>
    </w:p>
    <w:p xmlns:wp14="http://schemas.microsoft.com/office/word/2010/wordml" w:rsidP="7CED1441" wp14:paraId="5BB11259" wp14:textId="115D39A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30-day notice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any rate increase.</w:t>
      </w:r>
    </w:p>
    <w:p xmlns:wp14="http://schemas.microsoft.com/office/word/2010/wordml" wp14:paraId="5622F201" wp14:textId="55937E42"/>
    <w:p xmlns:wp14="http://schemas.microsoft.com/office/word/2010/wordml" w:rsidP="7CED1441" wp14:paraId="7414288C" wp14:textId="1891DB8D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🔟 Admission &amp; Discharge Policies</w:t>
      </w:r>
    </w:p>
    <w:p xmlns:wp14="http://schemas.microsoft.com/office/word/2010/wordml" w:rsidP="7CED1441" wp14:paraId="0665D2CC" wp14:textId="5EEBB11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a clearly written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admission agreement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178046E9" wp14:textId="57205BC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Outline discharge reasons and procedures in the contract.</w:t>
      </w:r>
    </w:p>
    <w:p xmlns:wp14="http://schemas.microsoft.com/office/word/2010/wordml" w:rsidP="7CED1441" wp14:paraId="11ECE6F8" wp14:textId="7479C79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a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transition plan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hospitalization or declining health.</w:t>
      </w:r>
    </w:p>
    <w:p xmlns:wp14="http://schemas.microsoft.com/office/word/2010/wordml" w:rsidP="7CED1441" wp14:paraId="0B7BBF31" wp14:textId="22AB655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Follow legal timelines for notice of termination or transfer.</w:t>
      </w:r>
    </w:p>
    <w:p xmlns:wp14="http://schemas.microsoft.com/office/word/2010/wordml" wp14:paraId="5E9DA14C" wp14:textId="52A747C7"/>
    <w:p xmlns:wp14="http://schemas.microsoft.com/office/word/2010/wordml" w:rsidP="7CED1441" wp14:paraId="7644EA28" wp14:textId="75613D86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1️⃣1️⃣ Family Communication</w:t>
      </w:r>
    </w:p>
    <w:p xmlns:wp14="http://schemas.microsoft.com/office/word/2010/wordml" w:rsidP="7CED1441" wp14:paraId="57F37D17" wp14:textId="0FCBBA6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Maintain open and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transparent communication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practices.</w:t>
      </w:r>
    </w:p>
    <w:p xmlns:wp14="http://schemas.microsoft.com/office/word/2010/wordml" w:rsidP="7CED1441" wp14:paraId="5901F365" wp14:textId="2234BE2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Assign a family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liaison or care coordinator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1E8B9022" wp14:textId="6E0A5C6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care plan review meetings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every 6 months or upon health changes.</w:t>
      </w:r>
    </w:p>
    <w:p xmlns:wp14="http://schemas.microsoft.com/office/word/2010/wordml" w:rsidP="7CED1441" wp14:paraId="0BD28260" wp14:textId="4E7FD42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access to a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family portal or digital update system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CED1441" wp14:paraId="7797D1AD" wp14:textId="34E5EE4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Encourage family visitation and involvement.</w:t>
      </w:r>
    </w:p>
    <w:p xmlns:wp14="http://schemas.microsoft.com/office/word/2010/wordml" wp14:paraId="1A05740D" wp14:textId="5269D9D6"/>
    <w:p xmlns:wp14="http://schemas.microsoft.com/office/word/2010/wordml" w:rsidP="7CED1441" wp14:paraId="03E662EC" wp14:textId="181C0ED8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1️⃣2️⃣ Personalization &amp; Cultural Sensitivity</w:t>
      </w:r>
    </w:p>
    <w:p xmlns:wp14="http://schemas.microsoft.com/office/word/2010/wordml" w:rsidP="7CED1441" wp14:paraId="34F88CB3" wp14:textId="4B04371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Train staff in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cultural competency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resident rights.</w:t>
      </w:r>
    </w:p>
    <w:p xmlns:wp14="http://schemas.microsoft.com/office/word/2010/wordml" w:rsidP="7CED1441" wp14:paraId="46835141" wp14:textId="5E38D2B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Accommodate religious practices and dietary restrictions.</w:t>
      </w:r>
    </w:p>
    <w:p xmlns:wp14="http://schemas.microsoft.com/office/word/2010/wordml" w:rsidP="7CED1441" wp14:paraId="6924CCAB" wp14:textId="39BF9BF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Celebrate holidays and birthdays per resident/family traditions.</w:t>
      </w:r>
    </w:p>
    <w:p xmlns:wp14="http://schemas.microsoft.com/office/word/2010/wordml" w:rsidP="7CED1441" wp14:paraId="3025FFED" wp14:textId="1719904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Support resident independence, choice, and dignity.</w:t>
      </w:r>
    </w:p>
    <w:p xmlns:wp14="http://schemas.microsoft.com/office/word/2010/wordml" wp14:paraId="6570957F" wp14:textId="6FA0F55F"/>
    <w:p xmlns:wp14="http://schemas.microsoft.com/office/word/2010/wordml" w:rsidP="7CED1441" wp14:paraId="0D5862DC" wp14:textId="77935DDD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1️⃣3️⃣ Trial Stays &amp; Flexibility</w:t>
      </w:r>
    </w:p>
    <w:p xmlns:wp14="http://schemas.microsoft.com/office/word/2010/wordml" w:rsidP="7CED1441" wp14:paraId="2CE95461" wp14:textId="7E706F4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Offer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respite care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short trial stays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assessment.</w:t>
      </w:r>
    </w:p>
    <w:p xmlns:wp14="http://schemas.microsoft.com/office/word/2010/wordml" w:rsidP="7CED1441" wp14:paraId="3B0551CF" wp14:textId="67F6765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 Provide a </w:t>
      </w:r>
      <w:r w:rsidRPr="7CED1441" w:rsidR="1AE946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soft transition</w:t>
      </w: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option (1 parent moves in, other joins later).</w:t>
      </w:r>
    </w:p>
    <w:p xmlns:wp14="http://schemas.microsoft.com/office/word/2010/wordml" w:rsidP="7CED1441" wp14:paraId="25D63D47" wp14:textId="76D4CA3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✔ Offer flexibility for part-time or seasonal residents if needed.</w:t>
      </w:r>
    </w:p>
    <w:p xmlns:wp14="http://schemas.microsoft.com/office/word/2010/wordml" wp14:paraId="32A23685" wp14:textId="4FF5C7C2"/>
    <w:p xmlns:wp14="http://schemas.microsoft.com/office/word/2010/wordml" w:rsidP="7CED1441" wp14:paraId="4B477215" wp14:textId="5FFE62D2">
      <w:pPr>
        <w:pStyle w:val="Heading3"/>
        <w:spacing w:before="281" w:beforeAutospacing="off" w:after="281" w:afterAutospacing="off"/>
      </w:pPr>
      <w:r w:rsidRPr="7CED1441" w:rsidR="1AE946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📂 Documents Every Facility Must Be Ready to Provide Families:</w:t>
      </w:r>
    </w:p>
    <w:p xmlns:wp14="http://schemas.microsoft.com/office/word/2010/wordml" w:rsidP="7CED1441" wp14:paraId="76AADE0E" wp14:textId="20A75B7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Resident Agreement / Contract</w:t>
      </w:r>
    </w:p>
    <w:p xmlns:wp14="http://schemas.microsoft.com/office/word/2010/wordml" w:rsidP="7CED1441" wp14:paraId="4DE1EFB1" wp14:textId="219B028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Services &amp; Fee Schedule</w:t>
      </w:r>
    </w:p>
    <w:p xmlns:wp14="http://schemas.microsoft.com/office/word/2010/wordml" w:rsidP="7CED1441" wp14:paraId="2E533C7B" wp14:textId="2A2C173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Resident Rights &amp; House Rules</w:t>
      </w:r>
    </w:p>
    <w:p xmlns:wp14="http://schemas.microsoft.com/office/word/2010/wordml" w:rsidP="7CED1441" wp14:paraId="66B4F211" wp14:textId="1B86525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Emergency &amp; Evacuation Plan</w:t>
      </w:r>
    </w:p>
    <w:p xmlns:wp14="http://schemas.microsoft.com/office/word/2010/wordml" w:rsidP="7CED1441" wp14:paraId="6E595591" wp14:textId="64D86AA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Staff Directory &amp; Credentials Summary</w:t>
      </w:r>
    </w:p>
    <w:p xmlns:wp14="http://schemas.microsoft.com/office/word/2010/wordml" w:rsidP="7CED1441" wp14:paraId="33B9A11C" wp14:textId="374755B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Sample Monthly Menu &amp; Activities Calendar</w:t>
      </w:r>
    </w:p>
    <w:p xmlns:wp14="http://schemas.microsoft.com/office/word/2010/wordml" w:rsidP="7CED1441" wp14:paraId="75F41420" wp14:textId="45B6BEBD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CED1441" w:rsidR="1AE9463C">
        <w:rPr>
          <w:rFonts w:ascii="Aptos" w:hAnsi="Aptos" w:eastAsia="Aptos" w:cs="Aptos"/>
          <w:noProof w:val="0"/>
          <w:sz w:val="24"/>
          <w:szCs w:val="24"/>
          <w:lang w:val="en-US"/>
        </w:rPr>
        <w:t>AHCA Inspection Report (last 1-2 years)</w:t>
      </w:r>
    </w:p>
    <w:p xmlns:wp14="http://schemas.microsoft.com/office/word/2010/wordml" wp14:paraId="2C078E63" wp14:textId="369E51A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3c40bc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40440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2491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b354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6fc7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2adfe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33174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b75b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885ea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3cf80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bccdd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15cb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83ed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046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5697D6"/>
    <w:rsid w:val="1AE9463C"/>
    <w:rsid w:val="205697D6"/>
    <w:rsid w:val="7CE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697D6"/>
  <w15:chartTrackingRefBased/>
  <w15:docId w15:val="{B27B6D1D-8C4D-437D-A34E-EDA6391948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7CED144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694d08f52784a6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076A0F02-BBC4-4863-B8B9-14570156EE5B}"/>
</file>

<file path=customXml/itemProps2.xml><?xml version="1.0" encoding="utf-8"?>
<ds:datastoreItem xmlns:ds="http://schemas.openxmlformats.org/officeDocument/2006/customXml" ds:itemID="{1CE4211C-AE0B-435B-92F9-98A2A896C90D}"/>
</file>

<file path=customXml/itemProps3.xml><?xml version="1.0" encoding="utf-8"?>
<ds:datastoreItem xmlns:ds="http://schemas.openxmlformats.org/officeDocument/2006/customXml" ds:itemID="{3D63935E-9B16-46A7-8394-7E12471B78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2025-06-19T17:58:12Z</dcterms:created>
  <dcterms:modified xsi:type="dcterms:W3CDTF">2025-06-19T18:19:38Z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