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97E0416" wp14:paraId="67E42CC9" wp14:textId="4AF0938B">
      <w:pPr>
        <w:spacing w:before="0" w:beforeAutospacing="off" w:after="160" w:afterAutospacing="off" w:line="276" w:lineRule="auto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2"/>
          <w:szCs w:val="32"/>
          <w:u w:val="none"/>
          <w:lang w:val="en-US"/>
        </w:rPr>
      </w:pPr>
      <w:r w:rsidRPr="297E0416" w:rsidR="4A00ACB8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2"/>
          <w:szCs w:val="32"/>
          <w:lang w:val="en-US"/>
        </w:rPr>
        <w:t xml:space="preserve">                                              </w:t>
      </w:r>
      <w:r w:rsidRPr="297E0416" w:rsidR="4A00ACB8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2"/>
          <w:szCs w:val="32"/>
          <w:u w:val="none"/>
          <w:lang w:val="en-US"/>
        </w:rPr>
        <w:t xml:space="preserve">   </w:t>
      </w:r>
      <w:r w:rsidRPr="297E0416" w:rsidR="4A00ACB8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2"/>
          <w:szCs w:val="32"/>
          <w:u w:val="single"/>
          <w:lang w:val="en-US"/>
        </w:rPr>
        <w:t>Training Plan</w:t>
      </w:r>
      <w:r w:rsidRPr="297E0416" w:rsidR="4A00ACB8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2"/>
          <w:szCs w:val="32"/>
          <w:u w:val="none"/>
          <w:lang w:val="en-US"/>
        </w:rPr>
        <w:t xml:space="preserve"> </w:t>
      </w:r>
    </w:p>
    <w:p xmlns:wp14="http://schemas.microsoft.com/office/word/2010/wordml" w:rsidP="297E0416" wp14:paraId="1C67C819" wp14:textId="7FBF7B51">
      <w:pPr>
        <w:spacing w:before="0" w:beforeAutospacing="off" w:after="160" w:afterAutospacing="off" w:line="276" w:lineRule="auto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2"/>
          <w:szCs w:val="32"/>
          <w:u w:val="none"/>
          <w:lang w:val="en-US"/>
        </w:rPr>
      </w:pPr>
      <w:r w:rsidRPr="297E0416" w:rsidR="4A00ACB8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2"/>
          <w:szCs w:val="32"/>
          <w:u w:val="none"/>
          <w:lang w:val="en-US"/>
        </w:rPr>
        <w:t xml:space="preserve">                              </w:t>
      </w:r>
      <w:r w:rsidRPr="297E0416" w:rsidR="4A00ACB8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2"/>
          <w:szCs w:val="32"/>
          <w:u w:val="single"/>
          <w:lang w:val="en-US"/>
        </w:rPr>
        <w:t>Client Care Coordinator (Michigan)</w:t>
      </w:r>
    </w:p>
    <w:p xmlns:wp14="http://schemas.microsoft.com/office/word/2010/wordml" w:rsidP="63D291CB" wp14:paraId="293B5176" wp14:textId="7A36A3C1">
      <w:pPr>
        <w:spacing w:before="0" w:beforeAutospacing="off" w:after="160" w:afterAutospacing="off" w:line="276" w:lineRule="auto"/>
      </w:pPr>
      <w:r w:rsidRPr="63D291CB" w:rsidR="4A00ACB8">
        <w:rPr>
          <w:rFonts w:ascii="Calibri" w:hAnsi="Calibri" w:eastAsia="Calibri" w:cs="Calibri"/>
          <w:b w:val="1"/>
          <w:bCs w:val="1"/>
          <w:noProof w:val="0"/>
          <w:color w:val="262626" w:themeColor="text1" w:themeTint="D9" w:themeShade="FF"/>
          <w:sz w:val="32"/>
          <w:szCs w:val="32"/>
          <w:lang w:val="en-US"/>
        </w:rPr>
        <w:t xml:space="preserve"> </w:t>
      </w:r>
    </w:p>
    <w:p xmlns:wp14="http://schemas.microsoft.com/office/word/2010/wordml" w:rsidP="63D291CB" wp14:paraId="425E9407" wp14:textId="366D3463">
      <w:pPr>
        <w:spacing w:before="0" w:beforeAutospacing="off" w:after="160" w:afterAutospacing="off" w:line="276" w:lineRule="auto"/>
        <w:jc w:val="center"/>
      </w:pPr>
    </w:p>
    <w:p xmlns:wp14="http://schemas.microsoft.com/office/word/2010/wordml" w:rsidP="63D291CB" wp14:paraId="025C0DAB" wp14:textId="28FBC8AB">
      <w:pPr>
        <w:spacing w:before="0" w:beforeAutospacing="off" w:after="160" w:afterAutospacing="off" w:line="276" w:lineRule="auto"/>
      </w:pPr>
      <w:r w:rsidRPr="63D291CB" w:rsidR="4A00ACB8">
        <w:rPr>
          <w:rFonts w:ascii="Calibri" w:hAnsi="Calibri" w:eastAsia="Calibri" w:cs="Calibri"/>
          <w:b w:val="1"/>
          <w:bCs w:val="1"/>
          <w:noProof w:val="0"/>
          <w:color w:val="262626" w:themeColor="text1" w:themeTint="D9" w:themeShade="FF"/>
          <w:sz w:val="32"/>
          <w:szCs w:val="32"/>
          <w:lang w:val="en-US"/>
        </w:rPr>
        <w:t xml:space="preserve"> </w:t>
      </w:r>
    </w:p>
    <w:p xmlns:wp14="http://schemas.microsoft.com/office/word/2010/wordml" w:rsidP="297E0416" wp14:paraId="080E9881" wp14:textId="4D029F1B">
      <w:pPr>
        <w:spacing w:before="0" w:beforeAutospacing="off" w:after="160" w:afterAutospacing="off" w:line="276" w:lineRule="auto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2"/>
          <w:szCs w:val="32"/>
          <w:u w:val="single"/>
          <w:lang w:val="en-US"/>
        </w:rPr>
      </w:pPr>
      <w:r w:rsidRPr="297E0416" w:rsidR="4A00ACB8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2"/>
          <w:szCs w:val="32"/>
          <w:lang w:val="en-US"/>
        </w:rPr>
        <w:t xml:space="preserve"> </w:t>
      </w:r>
      <w:r w:rsidRPr="297E0416" w:rsidR="4A00ACB8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2"/>
          <w:szCs w:val="32"/>
          <w:u w:val="single"/>
          <w:lang w:val="en-US"/>
        </w:rPr>
        <w:t>Week 1. Welcome &amp; Healthcare Orientation</w:t>
      </w:r>
      <w:r w:rsidRPr="297E0416" w:rsidR="4A00ACB8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 xml:space="preserve"> </w:t>
      </w:r>
      <w:r w:rsidRPr="297E0416" w:rsidR="4A00ACB8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2"/>
          <w:szCs w:val="32"/>
          <w:u w:val="single"/>
          <w:lang w:val="en-US"/>
        </w:rPr>
        <w:t>(Days 1–5)</w:t>
      </w:r>
    </w:p>
    <w:p xmlns:wp14="http://schemas.microsoft.com/office/word/2010/wordml" w:rsidP="63D291CB" wp14:paraId="7EA6FA80" wp14:textId="39ABD958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>Company overview, mission, team structure, HIPAA &amp; Michigan compliance</w:t>
      </w:r>
    </w:p>
    <w:p xmlns:wp14="http://schemas.microsoft.com/office/word/2010/wordml" w:rsidP="63D291CB" wp14:paraId="62E7F9A2" wp14:textId="3840BA14">
      <w:pPr>
        <w:pStyle w:val="ListParagraph"/>
        <w:numPr>
          <w:ilvl w:val="0"/>
          <w:numId w:val="2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Role Overview + SOPs</w:t>
      </w:r>
    </w:p>
    <w:p xmlns:wp14="http://schemas.microsoft.com/office/word/2010/wordml" w:rsidP="63D291CB" wp14:paraId="2417E00A" wp14:textId="6D1242DE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>Responsibilities, KPIs, escalation process, daily workflow</w:t>
      </w:r>
    </w:p>
    <w:p xmlns:wp14="http://schemas.microsoft.com/office/word/2010/wordml" w:rsidP="63D291CB" wp14:paraId="7A150C49" wp14:textId="723CC06F">
      <w:pPr>
        <w:pStyle w:val="ListParagraph"/>
        <w:numPr>
          <w:ilvl w:val="0"/>
          <w:numId w:val="2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Email Communication</w:t>
      </w:r>
    </w:p>
    <w:p xmlns:wp14="http://schemas.microsoft.com/office/word/2010/wordml" w:rsidP="63D291CB" wp14:paraId="67E998B5" wp14:textId="66B04E61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>Effective Email Communication Guide</w:t>
      </w:r>
    </w:p>
    <w:p xmlns:wp14="http://schemas.microsoft.com/office/word/2010/wordml" w:rsidP="63D291CB" wp14:paraId="3455A668" wp14:textId="0399B752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>Compose practice emails for various scenarios</w:t>
      </w:r>
    </w:p>
    <w:p xmlns:wp14="http://schemas.microsoft.com/office/word/2010/wordml" w:rsidP="63D291CB" wp14:paraId="26818F25" wp14:textId="2510DE9D">
      <w:pPr>
        <w:pStyle w:val="ListParagraph"/>
        <w:numPr>
          <w:ilvl w:val="0"/>
          <w:numId w:val="2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Verbal Communication</w:t>
      </w:r>
    </w:p>
    <w:p xmlns:wp14="http://schemas.microsoft.com/office/word/2010/wordml" w:rsidP="63D291CB" wp14:paraId="6177507E" wp14:textId="04ECF8AF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>Effective Verbal Communication Guide</w:t>
      </w:r>
    </w:p>
    <w:p xmlns:wp14="http://schemas.microsoft.com/office/word/2010/wordml" w:rsidP="63D291CB" wp14:paraId="43381F50" wp14:textId="1DDE4441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>Call roleplays, de-escalation, escalation</w:t>
      </w:r>
    </w:p>
    <w:p xmlns:wp14="http://schemas.microsoft.com/office/word/2010/wordml" w:rsidP="63D291CB" wp14:paraId="546EFCE3" wp14:textId="7A6729DF">
      <w:pPr>
        <w:pStyle w:val="ListParagraph"/>
        <w:numPr>
          <w:ilvl w:val="0"/>
          <w:numId w:val="2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Documentation Basics</w:t>
      </w:r>
    </w:p>
    <w:p xmlns:wp14="http://schemas.microsoft.com/office/word/2010/wordml" w:rsidP="63D291CB" wp14:paraId="509C2C16" wp14:textId="7BC4454E">
      <w:pPr>
        <w:pStyle w:val="ListParagraph"/>
        <w:numPr>
          <w:ilvl w:val="0"/>
          <w:numId w:val="9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>How to document client interactions in EHR/CRM; compliance with audit trails</w:t>
      </w:r>
    </w:p>
    <w:p xmlns:wp14="http://schemas.microsoft.com/office/word/2010/wordml" w:rsidP="63D291CB" wp14:paraId="21C6878C" wp14:textId="69F689C5">
      <w:pPr>
        <w:pStyle w:val="ListParagraph"/>
        <w:numPr>
          <w:ilvl w:val="0"/>
          <w:numId w:val="2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GOTO phone &amp; Messaging System</w:t>
      </w:r>
    </w:p>
    <w:p xmlns:wp14="http://schemas.microsoft.com/office/word/2010/wordml" w:rsidP="63D291CB" wp14:paraId="7551AADE" wp14:textId="2CCBC009">
      <w:pPr>
        <w:pStyle w:val="ListParagraph"/>
        <w:numPr>
          <w:ilvl w:val="0"/>
          <w:numId w:val="9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>Call setup, voicemail, messaging clients, call logging</w:t>
      </w:r>
    </w:p>
    <w:p xmlns:wp14="http://schemas.microsoft.com/office/word/2010/wordml" w:rsidP="63D291CB" wp14:paraId="31FF9398" wp14:textId="15728D97">
      <w:pPr>
        <w:spacing w:before="0" w:beforeAutospacing="off" w:after="160" w:afterAutospacing="off" w:line="276" w:lineRule="auto"/>
      </w:pPr>
      <w:r w:rsidRPr="6047D911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3D291CB" wp14:paraId="5BFAD972" wp14:textId="5FD29E3F">
      <w:pPr>
        <w:spacing w:before="0" w:beforeAutospacing="off" w:after="160" w:afterAutospacing="off" w:line="276" w:lineRule="auto"/>
      </w:pPr>
      <w:r w:rsidRPr="297E0416" w:rsidR="4A00ACB8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2"/>
          <w:szCs w:val="32"/>
          <w:u w:val="single"/>
          <w:lang w:val="en-US"/>
        </w:rPr>
        <w:t>Week 2: CRM, Assessment &amp; Messaging (Days 6–10)</w:t>
      </w:r>
    </w:p>
    <w:p xmlns:wp14="http://schemas.microsoft.com/office/word/2010/wordml" w:rsidP="63D291CB" wp14:paraId="45A7806C" wp14:textId="31E0712E">
      <w:pPr>
        <w:pStyle w:val="ListParagraph"/>
        <w:numPr>
          <w:ilvl w:val="0"/>
          <w:numId w:val="12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 xml:space="preserve"> ZOHO CRM – Part 1 </w:t>
      </w:r>
    </w:p>
    <w:p xmlns:wp14="http://schemas.microsoft.com/office/word/2010/wordml" w:rsidP="63D291CB" wp14:paraId="68FAF068" wp14:textId="55444187">
      <w:pPr>
        <w:pStyle w:val="ListParagraph"/>
        <w:numPr>
          <w:ilvl w:val="0"/>
          <w:numId w:val="9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>Step-by-step training: log new inquiries, update contact details, assign tasks</w:t>
      </w:r>
    </w:p>
    <w:p xmlns:wp14="http://schemas.microsoft.com/office/word/2010/wordml" w:rsidP="63D291CB" wp14:paraId="0153DA73" wp14:textId="252B514E">
      <w:pPr>
        <w:pStyle w:val="ListParagraph"/>
        <w:numPr>
          <w:ilvl w:val="0"/>
          <w:numId w:val="12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ZOHO CRM – Part 2</w:t>
      </w: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3D291CB" wp14:paraId="58A1CEF9" wp14:textId="07B0E9DC">
      <w:pPr>
        <w:pStyle w:val="ListParagraph"/>
        <w:numPr>
          <w:ilvl w:val="0"/>
          <w:numId w:val="9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Advanced filtering, setting follow-up reminders, creating reports </w:t>
      </w:r>
      <w:r>
        <w:br/>
      </w: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Mock case tracking </w:t>
      </w:r>
    </w:p>
    <w:p xmlns:wp14="http://schemas.microsoft.com/office/word/2010/wordml" w:rsidP="63D291CB" wp14:paraId="0841264D" wp14:textId="44073110">
      <w:pPr>
        <w:pStyle w:val="ListParagraph"/>
        <w:numPr>
          <w:ilvl w:val="0"/>
          <w:numId w:val="12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Assessment App – Part 1</w:t>
      </w: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3D291CB" wp14:paraId="1F3A0080" wp14:textId="202ACDCA">
      <w:pPr>
        <w:pStyle w:val="ListParagraph"/>
        <w:numPr>
          <w:ilvl w:val="0"/>
          <w:numId w:val="9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>Navigation walkthrough: client intake, forms, history input</w:t>
      </w:r>
    </w:p>
    <w:p xmlns:wp14="http://schemas.microsoft.com/office/word/2010/wordml" w:rsidP="63D291CB" wp14:paraId="45392835" wp14:textId="4FCEA26D">
      <w:pPr>
        <w:pStyle w:val="ListParagraph"/>
        <w:numPr>
          <w:ilvl w:val="0"/>
          <w:numId w:val="12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Assessment App – Part 2</w:t>
      </w: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3D291CB" wp14:paraId="26AEF190" wp14:textId="2F4F86BC">
      <w:pPr>
        <w:pStyle w:val="ListParagraph"/>
        <w:numPr>
          <w:ilvl w:val="0"/>
          <w:numId w:val="9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Entering live mock data, follow-up assessments, updating case notes </w:t>
      </w:r>
    </w:p>
    <w:p xmlns:wp14="http://schemas.microsoft.com/office/word/2010/wordml" w:rsidP="63D291CB" wp14:paraId="2CFE6E8B" wp14:textId="216F83C7">
      <w:pPr>
        <w:pStyle w:val="ListParagraph"/>
        <w:numPr>
          <w:ilvl w:val="0"/>
          <w:numId w:val="12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 xml:space="preserve">Recruitment </w:t>
      </w:r>
    </w:p>
    <w:p xmlns:wp14="http://schemas.microsoft.com/office/word/2010/wordml" w:rsidP="63D291CB" wp14:paraId="23EF1C15" wp14:textId="1237748A">
      <w:pPr>
        <w:pStyle w:val="ListParagraph"/>
        <w:numPr>
          <w:ilvl w:val="0"/>
          <w:numId w:val="9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>Apploi</w:t>
      </w:r>
    </w:p>
    <w:p xmlns:wp14="http://schemas.microsoft.com/office/word/2010/wordml" w:rsidP="63D291CB" wp14:paraId="41A5B6DC" wp14:textId="4680ADD9">
      <w:pPr>
        <w:spacing w:before="0" w:beforeAutospacing="off" w:after="160" w:afterAutospacing="off" w:line="276" w:lineRule="auto"/>
      </w:pP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3D291CB" wp14:paraId="606FBFE2" wp14:textId="37E17DE7">
      <w:pPr>
        <w:spacing w:before="0" w:beforeAutospacing="off" w:after="160" w:afterAutospacing="off" w:line="276" w:lineRule="auto"/>
      </w:pP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3D291CB" wp14:paraId="5EF4FF4F" wp14:textId="34A254B7">
      <w:pPr>
        <w:spacing w:before="0" w:beforeAutospacing="off" w:after="160" w:afterAutospacing="off" w:line="276" w:lineRule="auto"/>
      </w:pP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3D291CB" wp14:paraId="116CF063" wp14:textId="59233D6D">
      <w:pPr>
        <w:spacing w:before="0" w:beforeAutospacing="off" w:after="160" w:afterAutospacing="off" w:line="276" w:lineRule="auto"/>
      </w:pPr>
      <w:r w:rsidRPr="297E0416" w:rsidR="4A00ACB8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2"/>
          <w:szCs w:val="32"/>
          <w:u w:val="single"/>
          <w:lang w:val="en-US"/>
        </w:rPr>
        <w:t>Week 3: Scheduling &amp; Integration (Days 11–15)</w:t>
      </w:r>
    </w:p>
    <w:p xmlns:wp14="http://schemas.microsoft.com/office/word/2010/wordml" w:rsidP="63D291CB" wp14:paraId="417371D5" wp14:textId="4C153651">
      <w:pPr>
        <w:pStyle w:val="ListParagraph"/>
        <w:numPr>
          <w:ilvl w:val="0"/>
          <w:numId w:val="22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Wellsky Scheduling Part 1</w:t>
      </w:r>
    </w:p>
    <w:p xmlns:wp14="http://schemas.microsoft.com/office/word/2010/wordml" w:rsidP="63D291CB" wp14:paraId="67AA726D" wp14:textId="6C8AF5AC">
      <w:pPr>
        <w:pStyle w:val="ListParagraph"/>
        <w:numPr>
          <w:ilvl w:val="0"/>
          <w:numId w:val="9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Wellsky SharePoint Videos, Schedule visits, recurring appointments </w:t>
      </w:r>
    </w:p>
    <w:p xmlns:wp14="http://schemas.microsoft.com/office/word/2010/wordml" w:rsidP="63D291CB" wp14:paraId="7697D8E8" wp14:textId="28174DBF">
      <w:pPr>
        <w:pStyle w:val="ListParagraph"/>
        <w:numPr>
          <w:ilvl w:val="0"/>
          <w:numId w:val="22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Well sky scheduling Part 2</w:t>
      </w:r>
    </w:p>
    <w:p xmlns:wp14="http://schemas.microsoft.com/office/word/2010/wordml" w:rsidP="63D291CB" wp14:paraId="2CD82252" wp14:textId="0B4C1AC6">
      <w:pPr>
        <w:pStyle w:val="ListParagraph"/>
        <w:numPr>
          <w:ilvl w:val="0"/>
          <w:numId w:val="9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Rescheduling/cancellations, calendar management, patient availability coordination </w:t>
      </w:r>
    </w:p>
    <w:p xmlns:wp14="http://schemas.microsoft.com/office/word/2010/wordml" w:rsidP="63D291CB" wp14:paraId="479C1BB4" wp14:textId="35D5DAB6">
      <w:pPr>
        <w:pStyle w:val="ListParagraph"/>
        <w:numPr>
          <w:ilvl w:val="0"/>
          <w:numId w:val="22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Integrated Workflow Simulation</w:t>
      </w: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3D291CB" wp14:paraId="721413EF" wp14:textId="5A551D63">
      <w:pPr>
        <w:pStyle w:val="ListParagraph"/>
        <w:numPr>
          <w:ilvl w:val="0"/>
          <w:numId w:val="9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From inquiry to scheduling: ZOHO → GOTO → Wellsky → Assessment entry </w:t>
      </w:r>
    </w:p>
    <w:p xmlns:wp14="http://schemas.microsoft.com/office/word/2010/wordml" w:rsidP="63D291CB" wp14:paraId="21BDCBAD" wp14:textId="5F838426">
      <w:pPr>
        <w:pStyle w:val="ListParagraph"/>
        <w:numPr>
          <w:ilvl w:val="0"/>
          <w:numId w:val="22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Daily Work Simulation</w:t>
      </w: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3D291CB" wp14:paraId="63CAD5E0" wp14:textId="4D2A0ECF">
      <w:pPr>
        <w:pStyle w:val="ListParagraph"/>
        <w:numPr>
          <w:ilvl w:val="0"/>
          <w:numId w:val="9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Handle simulated client load: 4–6 cases, document all steps </w:t>
      </w:r>
    </w:p>
    <w:p xmlns:wp14="http://schemas.microsoft.com/office/word/2010/wordml" w:rsidP="63D291CB" wp14:paraId="2E6A8264" wp14:textId="46C13F0A">
      <w:pPr>
        <w:pStyle w:val="ListParagraph"/>
        <w:numPr>
          <w:ilvl w:val="0"/>
          <w:numId w:val="22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Midpoint Review</w:t>
      </w: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3D291CB" wp14:paraId="06DD18C1" wp14:textId="1F74ADFE">
      <w:pPr>
        <w:pStyle w:val="ListParagraph"/>
        <w:numPr>
          <w:ilvl w:val="0"/>
          <w:numId w:val="9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Supervisor feedback, skill check, discussion of challenges </w:t>
      </w:r>
    </w:p>
    <w:p xmlns:wp14="http://schemas.microsoft.com/office/word/2010/wordml" w:rsidP="297E0416" wp14:paraId="7850B73D" wp14:textId="44B531CE">
      <w:pPr>
        <w:spacing w:before="0" w:beforeAutospacing="off" w:after="160" w:afterAutospacing="off" w:line="276" w:lineRule="auto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2"/>
          <w:szCs w:val="32"/>
          <w:u w:val="single"/>
          <w:lang w:val="en-US"/>
        </w:rPr>
      </w:pPr>
      <w:r w:rsidRPr="297E0416" w:rsidR="4A00ACB8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2"/>
          <w:szCs w:val="32"/>
          <w:u w:val="single"/>
          <w:lang w:val="en-US"/>
        </w:rPr>
        <w:t xml:space="preserve">Week 4: Accounting, Reporting &amp; Mastery (Days 16–20) </w:t>
      </w:r>
    </w:p>
    <w:p xmlns:wp14="http://schemas.microsoft.com/office/word/2010/wordml" w:rsidP="63D291CB" wp14:paraId="2926BD56" wp14:textId="0AFB2FC2">
      <w:pPr>
        <w:pStyle w:val="ListParagraph"/>
        <w:numPr>
          <w:ilvl w:val="0"/>
          <w:numId w:val="32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Accounting – Paycor Basics</w:t>
      </w: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3D291CB" wp14:paraId="71637446" wp14:textId="37D68BDD">
      <w:pPr>
        <w:pStyle w:val="ListParagraph"/>
        <w:numPr>
          <w:ilvl w:val="0"/>
          <w:numId w:val="9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Time tracking, reviewing attendance logs, navigating payroll dashboard </w:t>
      </w:r>
    </w:p>
    <w:p xmlns:wp14="http://schemas.microsoft.com/office/word/2010/wordml" w:rsidP="63D291CB" wp14:paraId="1B053219" wp14:textId="086B0B08">
      <w:pPr>
        <w:pStyle w:val="ListParagraph"/>
        <w:numPr>
          <w:ilvl w:val="0"/>
          <w:numId w:val="32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Accounting – QuickBooks Basics</w:t>
      </w: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3D291CB" wp14:paraId="5AF756C0" wp14:textId="5809C9A3">
      <w:pPr>
        <w:pStyle w:val="ListParagraph"/>
        <w:numPr>
          <w:ilvl w:val="0"/>
          <w:numId w:val="9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Entering client billing details, invoicing walkthrough, basic reports </w:t>
      </w:r>
    </w:p>
    <w:p xmlns:wp14="http://schemas.microsoft.com/office/word/2010/wordml" w:rsidP="63D291CB" wp14:paraId="546C5EB2" wp14:textId="6E8D91C2">
      <w:pPr>
        <w:pStyle w:val="ListParagraph"/>
        <w:numPr>
          <w:ilvl w:val="0"/>
          <w:numId w:val="32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End-to-End Simulation</w:t>
      </w: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3D291CB" wp14:paraId="1EDAA308" wp14:textId="78B1D2AD">
      <w:pPr>
        <w:pStyle w:val="ListParagraph"/>
        <w:numPr>
          <w:ilvl w:val="0"/>
          <w:numId w:val="9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Practice full flow: </w:t>
      </w:r>
      <w:r>
        <w:br/>
      </w: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Client inquiry → Schedule → Assessment → Billing </w:t>
      </w:r>
    </w:p>
    <w:p xmlns:wp14="http://schemas.microsoft.com/office/word/2010/wordml" w:rsidP="63D291CB" wp14:paraId="3890AEDF" wp14:textId="2CCFA836">
      <w:pPr>
        <w:pStyle w:val="ListParagraph"/>
        <w:numPr>
          <w:ilvl w:val="0"/>
          <w:numId w:val="32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Documentation &amp; Error Check</w:t>
      </w: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3D291CB" wp14:paraId="10C233F8" wp14:textId="4B6F7634">
      <w:pPr>
        <w:pStyle w:val="ListParagraph"/>
        <w:numPr>
          <w:ilvl w:val="0"/>
          <w:numId w:val="9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Supervisor review of all documentation entered, corrections, audit checklist </w:t>
      </w:r>
    </w:p>
    <w:p xmlns:wp14="http://schemas.microsoft.com/office/word/2010/wordml" w:rsidP="63D291CB" wp14:paraId="3FE6CF1D" wp14:textId="358BDDF8">
      <w:pPr>
        <w:pStyle w:val="ListParagraph"/>
        <w:numPr>
          <w:ilvl w:val="0"/>
          <w:numId w:val="32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Final Evaluation &amp; Wrap-Up</w:t>
      </w: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3D291CB" wp14:paraId="57DF6A11" wp14:textId="3C81CD5A">
      <w:pPr>
        <w:pStyle w:val="ListParagraph"/>
        <w:numPr>
          <w:ilvl w:val="0"/>
          <w:numId w:val="9"/>
        </w:numPr>
        <w:spacing w:before="0" w:beforeAutospacing="off" w:after="0" w:afterAutospacing="off" w:line="276" w:lineRule="auto"/>
        <w:ind w:left="720" w:right="0" w:hanging="36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3D291CB" w:rsidR="4A00ACB8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Q&amp;A, evaluation form, confidence check, next steps, assign long-term mentor </w:t>
      </w:r>
    </w:p>
    <w:p xmlns:wp14="http://schemas.microsoft.com/office/word/2010/wordml" w:rsidP="63D291CB" wp14:paraId="4F4136E4" wp14:textId="343714C5">
      <w:pPr>
        <w:spacing w:before="0" w:beforeAutospacing="off" w:after="160" w:afterAutospacing="off" w:line="276" w:lineRule="auto"/>
      </w:pPr>
    </w:p>
    <w:p xmlns:wp14="http://schemas.microsoft.com/office/word/2010/wordml" w:rsidP="63D291CB" wp14:paraId="2310EEBC" wp14:textId="67E5F81E">
      <w:pPr>
        <w:spacing w:before="0" w:beforeAutospacing="off" w:after="160" w:afterAutospacing="off" w:line="276" w:lineRule="auto"/>
      </w:pPr>
    </w:p>
    <w:p xmlns:wp14="http://schemas.microsoft.com/office/word/2010/wordml" wp14:paraId="2C078E63" wp14:textId="2EDE1480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1">
    <w:nsid w:val="592594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76b3cfef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9">
    <w:nsid w:val="3c2bb5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253d1c52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7">
    <w:nsid w:val="b5990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22f5875d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5">
    <w:nsid w:val="7ebcf6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28edb738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3">
    <w:nsid w:val="3be277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30bc9f9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1">
    <w:nsid w:val="4cedd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274f80a4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9">
    <w:nsid w:val="5b0031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1da9311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7">
    <w:nsid w:val="734c204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3778c5bb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5">
    <w:nsid w:val="18eb0c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5ebdbcd9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3">
    <w:nsid w:val="708e20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4770dc7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1">
    <w:nsid w:val="5904d5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e33e529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9">
    <w:nsid w:val="1843c1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20065471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4db31b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ffd02b9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nsid w:val="484bab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7397ba3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387b96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230280f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7c6cef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1ff0aa9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1322bc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a259b1b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2a7da3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f86194d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7b548a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d7d9c1f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73f134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6e9f1e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3e9675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1">
    <w:abstractNumId w:val="41"/>
  </w:num>
  <w:num w:numId="40">
    <w:abstractNumId w:val="40"/>
  </w:num>
  <w:num w:numId="39">
    <w:abstractNumId w:val="39"/>
  </w:num>
  <w:num w:numId="38">
    <w:abstractNumId w:val="38"/>
  </w:num>
  <w:num w:numId="37">
    <w:abstractNumId w:val="37"/>
  </w: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EF05E4"/>
    <w:rsid w:val="04C1C029"/>
    <w:rsid w:val="1BEF05E4"/>
    <w:rsid w:val="297E0416"/>
    <w:rsid w:val="2C7143D7"/>
    <w:rsid w:val="4A00ACB8"/>
    <w:rsid w:val="6047D911"/>
    <w:rsid w:val="63D29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F05E4"/>
  <w15:chartTrackingRefBased/>
  <w15:docId w15:val="{C0DA87EE-4659-40B9-8EB3-F17DBA80C77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63D291CB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99d1d531c484a6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4F314F1F-67C8-466F-903C-5AED7C2F0772}"/>
</file>

<file path=customXml/itemProps2.xml><?xml version="1.0" encoding="utf-8"?>
<ds:datastoreItem xmlns:ds="http://schemas.openxmlformats.org/officeDocument/2006/customXml" ds:itemID="{A37245A7-7157-4D20-B62E-F6854A924A6F}"/>
</file>

<file path=customXml/itemProps3.xml><?xml version="1.0" encoding="utf-8"?>
<ds:datastoreItem xmlns:ds="http://schemas.openxmlformats.org/officeDocument/2006/customXml" ds:itemID="{01BE7DFB-D24B-4EFD-8E51-54AD43262B2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Saumya Singh</dc:creator>
  <cp:keywords/>
  <dc:description/>
  <cp:lastModifiedBy>Saumya Singh</cp:lastModifiedBy>
  <dcterms:created xsi:type="dcterms:W3CDTF">2025-07-08T19:10:58Z</dcterms:created>
  <dcterms:modified xsi:type="dcterms:W3CDTF">2025-07-08T19:15:59Z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