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IT Operations Manual</w:t>
      </w:r>
    </w:p>
    <w:p>
      <w:r>
        <w:t>Sub-section: 1. Introduction and Overview</w:t>
      </w:r>
    </w:p>
    <w:p>
      <w:r>
        <w:t>For Establishing a New Senior HomeCare Organization in the USA</w:t>
      </w:r>
    </w:p>
    <w:p>
      <w:r>
        <w:t>Date: [Insert Date]</w:t>
      </w:r>
    </w:p>
    <w:p>
      <w:r>
        <w:t>Prepared by: [Your Name]</w:t>
      </w:r>
    </w:p>
    <w:p>
      <w:pPr>
        <w:pStyle w:val="Heading2"/>
      </w:pPr>
      <w:r>
        <w:t>1. Introduction and Overview</w:t>
      </w:r>
    </w:p>
    <w:p>
      <w:pPr>
        <w:pStyle w:val="Heading3"/>
      </w:pPr>
      <w:r>
        <w:t>Purpose of the IT Operations Manual</w:t>
      </w:r>
    </w:p>
    <w:p>
      <w:r>
        <w:t>The purpose of this IT Operations Manual is to provide a comprehensive framework for managing and maintaining the information technology (IT) infrastructure, systems, and services within the Senior HomeCare organization. This document is designed to ensure the organization's IT resources are aligned with its strategic goals, enhance operational efficiency, safeguard data security, and comply with relevant regulations such as HIPAA.</w:t>
      </w:r>
    </w:p>
    <w:p>
      <w:pPr>
        <w:pStyle w:val="Heading3"/>
      </w:pPr>
      <w:r>
        <w:t>Organization Overview</w:t>
      </w:r>
    </w:p>
    <w:p>
      <w:r>
        <w:t>The Senior HomeCare organization provides a wide range of home-based healthcare services, including skilled nursing, physical therapy, personal care assistance, and telehealth consultations. Our mission is to deliver compassionate, high-quality care to seniors in their homes, enabling them to maintain their independence and improve their quality of life. The IT infrastructure plays a crucial role in supporting these services by providing secure communication channels, maintaining patient records, and enabling remote access for healthcare professionals.</w:t>
      </w:r>
    </w:p>
    <w:p>
      <w:pPr>
        <w:pStyle w:val="Heading3"/>
      </w:pPr>
      <w:r>
        <w:t>IT Goals and Objectives</w:t>
      </w:r>
    </w:p>
    <w:p>
      <w:r>
        <w:t>The IT department is committed to supporting the organization’s mission by ensuring the reliability, security, and scalability of IT systems and services. Key goals and objectives include:</w:t>
      </w:r>
    </w:p>
    <w:p>
      <w:r>
        <w:t>- Ensuring uninterrupted access to IT resources and systems for all users.</w:t>
      </w:r>
    </w:p>
    <w:p>
      <w:r>
        <w:t>- Maintaining the confidentiality, integrity, and availability of patient and organizational data.</w:t>
      </w:r>
    </w:p>
    <w:p>
      <w:r>
        <w:t>- Supporting remote and mobile access for staff, including secure telehealth capabilities.</w:t>
      </w:r>
    </w:p>
    <w:p>
      <w:r>
        <w:t>- Ensuring compliance with all relevant regulatory standards, including HIPAA and HITECH.</w:t>
      </w:r>
    </w:p>
    <w:p>
      <w:r>
        <w:t>- Providing timely and efficient support and training to all users.</w:t>
      </w:r>
    </w:p>
    <w:p>
      <w:pPr>
        <w:pStyle w:val="Heading3"/>
      </w:pPr>
      <w:r>
        <w:t>Scope of the IT Operations Manual</w:t>
      </w:r>
    </w:p>
    <w:p>
      <w:r>
        <w:t>This manual covers the following areas: IT governance and policies, IT infrastructure and architecture, data management and security, IT services and support, compliance and regulatory requirements, IT training and education, IT budget and resource planning, technology roadmap and future planning, and appendices and references.</w:t>
      </w:r>
    </w:p>
    <w:p>
      <w:pPr>
        <w:pStyle w:val="Heading3"/>
      </w:pPr>
      <w:r>
        <w:t>Audience</w:t>
      </w:r>
    </w:p>
    <w:p>
      <w:r>
        <w:t>This document is intended for IT staff, senior management, healthcare providers, administrative staff, and any stakeholders involved in the operation and management of IT resources within the Senior HomeCare organization.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DFBF5E2-D8F7-4A2C-8A92-22DBD9B58237}"/>
</file>

<file path=customXml/itemProps3.xml><?xml version="1.0" encoding="utf-8"?>
<ds:datastoreItem xmlns:ds="http://schemas.openxmlformats.org/officeDocument/2006/customXml" ds:itemID="{F6421F1E-A7F0-444F-B76F-512AA4D9A694}"/>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