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77C75" w:rsidP="00CB05D5" w:rsidRDefault="00677C75" w14:paraId="43ACF10E" w14:textId="77777777">
      <w:pPr>
        <w:pStyle w:val="Footer"/>
        <w:ind w:left="-567"/>
        <w:rPr>
          <w:noProof/>
          <w:color w:val="404040" w:themeColor="text1" w:themeTint="BF"/>
        </w:rPr>
      </w:pPr>
    </w:p>
    <w:p w:rsidR="006D69EE" w:rsidP="08E68B8A" w:rsidRDefault="006D69EE" w14:paraId="6EFE80E6" w14:textId="4B54BAED" w14:noSpellErr="1">
      <w:pPr>
        <w:rPr>
          <w:rFonts w:ascii="Calibri" w:hAnsi="Calibri" w:eastAsia="Calibri" w:cs="Calibri" w:asciiTheme="minorAscii" w:hAnsiTheme="minorAscii" w:eastAsiaTheme="minorAscii" w:cstheme="minorAscii"/>
          <w:sz w:val="40"/>
          <w:szCs w:val="40"/>
        </w:rPr>
      </w:pPr>
    </w:p>
    <w:p w:rsidR="0A31BE2D" w:rsidP="08E68B8A" w:rsidRDefault="0A31BE2D" w14:paraId="0E268091" w14:textId="2683F1EC">
      <w:pPr>
        <w:pStyle w:val="Pleading1L2"/>
        <w:keepNext w:val="1"/>
        <w:keepLines w:val="1"/>
        <w:widowControl w:val="0"/>
        <w:tabs>
          <w:tab w:val="clear" w:leader="none" w:pos="1440"/>
          <w:tab w:val="num" w:leader="none" w:pos="720"/>
        </w:tabs>
        <w:spacing w:after="240" w:line="240" w:lineRule="auto"/>
        <w:jc w:val="center"/>
        <w:rPr>
          <w:rFonts w:ascii="Calibri" w:hAnsi="Calibri" w:eastAsia="Calibri" w:cs="Calibri" w:asciiTheme="minorAscii" w:hAnsiTheme="minorAscii" w:eastAsiaTheme="minorAscii" w:cstheme="minorAscii"/>
          <w:b w:val="0"/>
          <w:bCs w:val="0"/>
          <w:i w:val="0"/>
          <w:iCs w:val="0"/>
          <w:caps w:val="0"/>
          <w:smallCaps w:val="0"/>
          <w:strike w:val="0"/>
          <w:dstrike w:val="0"/>
          <w:noProof w:val="0"/>
          <w:color w:val="000000" w:themeColor="text1" w:themeTint="FF" w:themeShade="FF"/>
          <w:sz w:val="40"/>
          <w:szCs w:val="40"/>
          <w:u w:val="single"/>
          <w:lang w:val="en-IN"/>
        </w:rPr>
      </w:pPr>
      <w:r w:rsidRPr="08E68B8A" w:rsidR="0A31BE2D">
        <w:rPr>
          <w:rFonts w:ascii="Calibri" w:hAnsi="Calibri" w:eastAsia="Calibri" w:cs="Calibri" w:asciiTheme="minorAscii" w:hAnsiTheme="minorAscii" w:eastAsiaTheme="minorAscii" w:cstheme="minorAscii"/>
          <w:b w:val="1"/>
          <w:bCs w:val="1"/>
          <w:i w:val="0"/>
          <w:iCs w:val="0"/>
          <w:caps w:val="0"/>
          <w:smallCaps w:val="0"/>
          <w:strike w:val="0"/>
          <w:dstrike w:val="0"/>
          <w:noProof w:val="0"/>
          <w:color w:val="000000" w:themeColor="text1" w:themeTint="FF" w:themeShade="FF"/>
          <w:sz w:val="40"/>
          <w:szCs w:val="40"/>
          <w:u w:val="none"/>
          <w:lang w:val="en-US"/>
        </w:rPr>
        <w:t>MICHIGAN MEAL AND REST BREAKS FOR MINORS POLICY</w:t>
      </w:r>
    </w:p>
    <w:p w:rsidR="0A31BE2D" w:rsidP="08E68B8A" w:rsidRDefault="0A31BE2D" w14:paraId="4513ED43" w14:textId="2340F8ED">
      <w:p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8E68B8A" w:rsidR="0A31BE2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It is the Company’s policy to </w:t>
      </w:r>
      <w:r w:rsidRPr="08E68B8A" w:rsidR="0A31BE2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comply with</w:t>
      </w:r>
      <w:r w:rsidRPr="08E68B8A" w:rsidR="0A31BE2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all laws </w:t>
      </w:r>
      <w:r w:rsidRPr="08E68B8A" w:rsidR="0A31BE2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regarding</w:t>
      </w:r>
      <w:r w:rsidRPr="08E68B8A" w:rsidR="0A31BE2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meal and rest breaks. Employees should ask their supervisor or the Company’s Human Resources Department for </w:t>
      </w:r>
      <w:r w:rsidRPr="08E68B8A" w:rsidR="0A31BE2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additional</w:t>
      </w:r>
      <w:r w:rsidRPr="08E68B8A" w:rsidR="0A31BE2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information </w:t>
      </w:r>
      <w:r w:rsidRPr="08E68B8A" w:rsidR="0A31BE2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regarding</w:t>
      </w:r>
      <w:r w:rsidRPr="08E68B8A" w:rsidR="0A31BE2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meal and rest breaks required under state law.</w:t>
      </w:r>
    </w:p>
    <w:p w:rsidR="08E68B8A" w:rsidP="08E68B8A" w:rsidRDefault="08E68B8A" w14:paraId="4AB43AC7" w14:textId="404E877C">
      <w:p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0A31BE2D" w:rsidP="4439ECB9" w:rsidRDefault="0A31BE2D" w14:paraId="1E5108DB" w14:textId="29D7B8D4">
      <w:p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4439ECB9" w:rsidR="0A31BE2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In accordance with</w:t>
      </w:r>
      <w:r w:rsidRPr="4439ECB9" w:rsidR="0A31BE2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Michigan law, employees under 18 years of age shall be provided one uninterrupted rest period of 30 minutes if scheduled to work more than five continuous hours. An interval of less than 30 minutes </w:t>
      </w:r>
      <w:r w:rsidRPr="4439ECB9" w:rsidR="0A31BE2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sh</w:t>
      </w:r>
      <w:r w:rsidRPr="4439ECB9" w:rsidR="0A31BE2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ould</w:t>
      </w:r>
      <w:r w:rsidRPr="4439ECB9" w:rsidR="0A31BE2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 not be considered to interrupt a continuous period of work. </w:t>
      </w:r>
    </w:p>
    <w:p w:rsidR="08E68B8A" w:rsidP="08E68B8A" w:rsidRDefault="08E68B8A" w14:paraId="4AE24D1E" w14:textId="1CC91981">
      <w:p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p>
    <w:p w:rsidR="0A31BE2D" w:rsidP="08E68B8A" w:rsidRDefault="0A31BE2D" w14:paraId="2C56CDE6" w14:textId="699B2767">
      <w:pPr>
        <w:spacing w:after="0" w:line="276" w:lineRule="auto"/>
        <w:jc w:val="both"/>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IN"/>
        </w:rPr>
      </w:pPr>
      <w:r w:rsidRPr="08E68B8A" w:rsidR="0A31BE2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Meal breaks lasting 30 minutes or more are not considered “hours worked” for purposes of applicable law and will not be paid for eligible employees. Eligible employees must record the beginning and ending time of their meal breaks each day on their time records.</w:t>
      </w:r>
    </w:p>
    <w:p w:rsidR="08E68B8A" w:rsidRDefault="08E68B8A" w14:paraId="0D343FE9" w14:textId="65FACA34"/>
    <w:sectPr w:rsidR="006D69EE" w:rsidSect="00D10D1F">
      <w:headerReference w:type="default" r:id="rId7"/>
      <w:footerReference w:type="default" r:id="rId8"/>
      <w:pgSz w:w="11906" w:h="16838" w:orient="portrait"/>
      <w:pgMar w:top="1440" w:right="1274" w:bottom="1440" w:left="851"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54588" w:rsidP="004D06FA" w:rsidRDefault="00154588" w14:paraId="6B08974E" w14:textId="77777777">
      <w:pPr>
        <w:spacing w:after="0" w:line="240" w:lineRule="auto"/>
      </w:pPr>
      <w:r>
        <w:separator/>
      </w:r>
    </w:p>
  </w:endnote>
  <w:endnote w:type="continuationSeparator" w:id="0">
    <w:p w:rsidR="00154588" w:rsidP="004D06FA" w:rsidRDefault="00154588" w14:paraId="23796CA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6D69EE" w:rsidR="00677C75" w:rsidP="00812C0B" w:rsidRDefault="00141F87" w14:paraId="7DB30033" w14:textId="5484F320">
    <w:pPr>
      <w:pStyle w:val="Footer"/>
      <w:pBdr>
        <w:top w:val="single" w:color="4472C4" w:themeColor="accent1" w:sz="4" w:space="8"/>
      </w:pBdr>
      <w:tabs>
        <w:tab w:val="clear" w:pos="9026"/>
      </w:tabs>
      <w:spacing w:before="360"/>
      <w:contextualSpacing/>
      <w:jc w:val="center"/>
      <w:rPr>
        <w:noProof/>
        <w:color w:val="404040" w:themeColor="text1" w:themeTint="BF"/>
      </w:rPr>
    </w:pPr>
    <w:r w:rsidRPr="009B3DC9">
      <w:rPr>
        <w:noProof/>
      </w:rPr>
      <w:t>www.</w:t>
    </w:r>
    <w:r w:rsidRPr="009B3DC9" w:rsidR="009B3DC9">
      <w:t xml:space="preserve"> </w:t>
    </w:r>
    <w:r w:rsidRPr="009B3DC9" w:rsidR="009B3DC9">
      <w:rPr>
        <w:noProof/>
      </w:rPr>
      <w:t>vintagegracehc.com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54588" w:rsidP="004D06FA" w:rsidRDefault="00154588" w14:paraId="2C79A990" w14:textId="77777777">
      <w:pPr>
        <w:spacing w:after="0" w:line="240" w:lineRule="auto"/>
      </w:pPr>
      <w:r>
        <w:separator/>
      </w:r>
    </w:p>
  </w:footnote>
  <w:footnote w:type="continuationSeparator" w:id="0">
    <w:p w:rsidR="00154588" w:rsidP="004D06FA" w:rsidRDefault="00154588" w14:paraId="621A4B8D"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4D06FA" w:rsidP="00CB05D5" w:rsidRDefault="004D06FA" w14:paraId="7C1303F7" w14:textId="39B9ED57">
    <w:pPr>
      <w:pStyle w:val="Header"/>
      <w:ind w:left="-426"/>
    </w:pPr>
    <w:r>
      <w:rPr>
        <w:noProof/>
      </w:rPr>
      <w:ptab w:alignment="center" w:relativeTo="margin" w:leader="none"/>
    </w:r>
    <w:r w:rsidR="00403755">
      <w:rPr>
        <w:noProof/>
      </w:rPr>
      <w:ptab w:alignment="left" w:relativeTo="margin" w:leader="none"/>
    </w:r>
    <w:r>
      <w:rPr>
        <w:noProof/>
      </w:rPr>
      <w:drawing>
        <wp:inline distT="0" distB="0" distL="0" distR="0" wp14:anchorId="6091B23B" wp14:editId="1483B119">
          <wp:extent cx="1798320" cy="697230"/>
          <wp:effectExtent l="0" t="0" r="0" b="7620"/>
          <wp:docPr id="957935545" name="Picture 957935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198940" name="Picture 1530198940"/>
                  <pic:cNvPicPr>
                    <a:picLocks noChangeAspect="1" noChangeArrowheads="1"/>
                  </pic:cNvPicPr>
                </pic:nvPicPr>
                <pic:blipFill rotWithShape="1">
                  <a:blip r:embed="rId1">
                    <a:extLst>
                      <a:ext uri="{28A0092B-C50C-407E-A947-70E740481C1C}">
                        <a14:useLocalDpi xmlns:a14="http://schemas.microsoft.com/office/drawing/2010/main" val="0"/>
                      </a:ext>
                    </a:extLst>
                  </a:blip>
                  <a:srcRect l="-1806" r="-3770"/>
                  <a:stretch/>
                </pic:blipFill>
                <pic:spPr bwMode="auto">
                  <a:xfrm>
                    <a:off x="0" y="0"/>
                    <a:ext cx="1800110" cy="697924"/>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http://schemas.openxmlformats.org/wordprocessingml/2006/main">
  <w:abstractNum xmlns:w="http://schemas.openxmlformats.org/wordprocessingml/2006/main" w:abstractNumId="1">
    <w:nsid w:val="6a6702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decimal"/>
      <w:lvlText w:val=""/>
      <w:lvlJc w:val="left"/>
      <w:pPr>
        <w:ind w:left="0" w:firstLine="0"/>
      </w:pPr>
      <w:rPr>
        <w:rFonts w:hint="default" w:ascii="Arial" w:hAnsi="Arial"/>
      </w:r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FA"/>
    <w:rsid w:val="00000735"/>
    <w:rsid w:val="0007026F"/>
    <w:rsid w:val="00127D0C"/>
    <w:rsid w:val="00141F87"/>
    <w:rsid w:val="00154588"/>
    <w:rsid w:val="001D2B5B"/>
    <w:rsid w:val="002E2634"/>
    <w:rsid w:val="00304EF2"/>
    <w:rsid w:val="003576DC"/>
    <w:rsid w:val="00403755"/>
    <w:rsid w:val="004970DC"/>
    <w:rsid w:val="004D06FA"/>
    <w:rsid w:val="00677C75"/>
    <w:rsid w:val="006D69EE"/>
    <w:rsid w:val="007D6831"/>
    <w:rsid w:val="00812C0B"/>
    <w:rsid w:val="009B3DC9"/>
    <w:rsid w:val="009D2B0E"/>
    <w:rsid w:val="00A32A2F"/>
    <w:rsid w:val="00A80224"/>
    <w:rsid w:val="00CB05D5"/>
    <w:rsid w:val="00CC20EC"/>
    <w:rsid w:val="00CD1F17"/>
    <w:rsid w:val="00CD3E8D"/>
    <w:rsid w:val="00D10D1F"/>
    <w:rsid w:val="00E402E4"/>
    <w:rsid w:val="00E901B1"/>
    <w:rsid w:val="00F64271"/>
    <w:rsid w:val="00F67CD3"/>
    <w:rsid w:val="08E68B8A"/>
    <w:rsid w:val="0A31BE2D"/>
    <w:rsid w:val="4439ECB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88789"/>
  <w15:chartTrackingRefBased/>
  <w15:docId w15:val="{CEFDDFC0-76DA-4125-A53D-9051367DB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D06FA"/>
    <w:pPr>
      <w:tabs>
        <w:tab w:val="center" w:pos="4513"/>
        <w:tab w:val="right" w:pos="9026"/>
      </w:tabs>
      <w:spacing w:after="0" w:line="240" w:lineRule="auto"/>
    </w:pPr>
  </w:style>
  <w:style w:type="character" w:styleId="HeaderChar" w:customStyle="1">
    <w:name w:val="Header Char"/>
    <w:basedOn w:val="DefaultParagraphFont"/>
    <w:link w:val="Header"/>
    <w:uiPriority w:val="99"/>
    <w:rsid w:val="004D06FA"/>
  </w:style>
  <w:style w:type="paragraph" w:styleId="Footer">
    <w:name w:val="footer"/>
    <w:basedOn w:val="Normal"/>
    <w:link w:val="FooterChar"/>
    <w:uiPriority w:val="99"/>
    <w:unhideWhenUsed/>
    <w:qFormat/>
    <w:rsid w:val="004D06FA"/>
    <w:pPr>
      <w:tabs>
        <w:tab w:val="center" w:pos="4513"/>
        <w:tab w:val="right" w:pos="9026"/>
      </w:tabs>
      <w:spacing w:after="0" w:line="240" w:lineRule="auto"/>
    </w:pPr>
  </w:style>
  <w:style w:type="character" w:styleId="FooterChar" w:customStyle="1">
    <w:name w:val="Footer Char"/>
    <w:basedOn w:val="DefaultParagraphFont"/>
    <w:link w:val="Footer"/>
    <w:uiPriority w:val="99"/>
    <w:rsid w:val="004D06FA"/>
  </w:style>
  <w:style w:type="character" w:styleId="Hyperlink">
    <w:name w:val="Hyperlink"/>
    <w:basedOn w:val="DefaultParagraphFont"/>
    <w:uiPriority w:val="99"/>
    <w:unhideWhenUsed/>
    <w:rsid w:val="00677C75"/>
    <w:rPr>
      <w:color w:val="0563C1" w:themeColor="hyperlink"/>
      <w:u w:val="single"/>
    </w:rPr>
  </w:style>
  <w:style w:type="character" w:styleId="UnresolvedMention">
    <w:name w:val="Unresolved Mention"/>
    <w:basedOn w:val="DefaultParagraphFont"/>
    <w:uiPriority w:val="99"/>
    <w:semiHidden/>
    <w:unhideWhenUsed/>
    <w:rsid w:val="00677C75"/>
    <w:rPr>
      <w:color w:val="605E5C"/>
      <w:shd w:val="clear" w:color="auto" w:fill="E1DFDD"/>
    </w:rPr>
  </w:style>
  <w:style w:type="character" w:styleId="FollowedHyperlink">
    <w:name w:val="FollowedHyperlink"/>
    <w:basedOn w:val="DefaultParagraphFont"/>
    <w:uiPriority w:val="99"/>
    <w:semiHidden/>
    <w:unhideWhenUsed/>
    <w:rsid w:val="00141F87"/>
    <w:rPr>
      <w:color w:val="954F72" w:themeColor="followedHyperlink"/>
      <w:u w:val="single"/>
    </w:rPr>
  </w:style>
  <w:style w:type="paragraph" w:styleId="Pleading1L2" w:customStyle="true">
    <w:uiPriority w:val="1"/>
    <w:name w:val="Pleading1_L2"/>
    <w:basedOn w:val="Normal"/>
    <w:link w:val="Pleading1L2Char"/>
    <w:rsid w:val="08E68B8A"/>
    <w:rPr>
      <w:rFonts w:ascii="Times New Roman" w:hAnsi="Times New Roman" w:eastAsia="Times New Roman" w:cs="Arial" w:asciiTheme="minorAscii" w:hAnsiTheme="minorAscii" w:eastAsiaTheme="minorAscii" w:cstheme="minorBidi"/>
      <w:b w:val="0"/>
      <w:bCs w:val="0"/>
      <w:caps w:val="0"/>
      <w:smallCaps w:val="0"/>
      <w:sz w:val="24"/>
      <w:szCs w:val="24"/>
      <w:u w:val="single"/>
      <w:lang w:val="en-US" w:eastAsia="en-US" w:bidi="ar-SA"/>
    </w:rPr>
    <w:pPr>
      <w:keepNext w:val="1"/>
      <w:keepLines w:val="1"/>
      <w:widowControl w:val="0"/>
      <w:spacing w:after="240" w:line="240" w:lineRule="auto"/>
      <w:jc w:val="both"/>
      <w:outlineLvl w:val="1"/>
    </w:pPr>
  </w:style>
  <w:style w:type="character" w:styleId="Pleading1L2Char" w:customStyle="true">
    <w:uiPriority w:val="1"/>
    <w:name w:val="Pleading1_L2 Char"/>
    <w:basedOn w:val="DefaultParagraphFont"/>
    <w:link w:val="Pleading1L2"/>
    <w:rsid w:val="08E68B8A"/>
    <w:rPr>
      <w:rFonts w:ascii="Times New Roman" w:hAnsi="Times New Roman" w:eastAsia="Times New Roman" w:cs="Arial" w:asciiTheme="minorAscii" w:hAnsiTheme="minorAscii" w:eastAsiaTheme="minorAscii" w:cstheme="minorBidi"/>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customXml" Target="../customXml/item4.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numbering" Target="numbering.xml" Id="Rba3e2041e92c4910"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7D116E41236943AC2A42667D4F1D3D" ma:contentTypeVersion="15" ma:contentTypeDescription="Create a new document." ma:contentTypeScope="" ma:versionID="d3ab04405bdf1e57f2be35b73ec4c38d">
  <xsd:schema xmlns:xsd="http://www.w3.org/2001/XMLSchema" xmlns:xs="http://www.w3.org/2001/XMLSchema" xmlns:p="http://schemas.microsoft.com/office/2006/metadata/properties" xmlns:ns2="69304ae6-1036-4957-a296-fd168b89311a" xmlns:ns3="484c85e2-96d6-4d83-b934-2986f1aaa2fa" targetNamespace="http://schemas.microsoft.com/office/2006/metadata/properties" ma:root="true" ma:fieldsID="afcae946f8bae581987f97a3c8d7680d" ns2:_="" ns3:_="">
    <xsd:import namespace="69304ae6-1036-4957-a296-fd168b89311a"/>
    <xsd:import namespace="484c85e2-96d6-4d83-b934-2986f1aaa2f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304ae6-1036-4957-a296-fd168b89311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672e35ad-11a8-4a54-93b4-3b4e28e6ea3d}" ma:internalName="TaxCatchAll" ma:showField="CatchAllData" ma:web="69304ae6-1036-4957-a296-fd168b89311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84c85e2-96d6-4d83-b934-2986f1aaa2f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236f0f8-add3-44d4-9a4a-50f7363b815f"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84c85e2-96d6-4d83-b934-2986f1aaa2fa">
      <Terms xmlns="http://schemas.microsoft.com/office/infopath/2007/PartnerControls"/>
    </lcf76f155ced4ddcb4097134ff3c332f>
    <TaxCatchAll xmlns="69304ae6-1036-4957-a296-fd168b89311a" xsi:nil="true"/>
  </documentManagement>
</p:properties>
</file>

<file path=customXml/itemProps1.xml><?xml version="1.0" encoding="utf-8"?>
<ds:datastoreItem xmlns:ds="http://schemas.openxmlformats.org/officeDocument/2006/customXml" ds:itemID="{FD538C05-8324-4BE4-8CE2-AE88FB661D5B}">
  <ds:schemaRefs>
    <ds:schemaRef ds:uri="http://schemas.openxmlformats.org/officeDocument/2006/bibliography"/>
  </ds:schemaRefs>
</ds:datastoreItem>
</file>

<file path=customXml/itemProps2.xml><?xml version="1.0" encoding="utf-8"?>
<ds:datastoreItem xmlns:ds="http://schemas.openxmlformats.org/officeDocument/2006/customXml" ds:itemID="{1E7BFE7F-A7C3-4634-BAD4-13151A4C1D16}"/>
</file>

<file path=customXml/itemProps3.xml><?xml version="1.0" encoding="utf-8"?>
<ds:datastoreItem xmlns:ds="http://schemas.openxmlformats.org/officeDocument/2006/customXml" ds:itemID="{1C710EC2-9E37-46C5-859C-0A5BC380377A}"/>
</file>

<file path=customXml/itemProps4.xml><?xml version="1.0" encoding="utf-8"?>
<ds:datastoreItem xmlns:ds="http://schemas.openxmlformats.org/officeDocument/2006/customXml" ds:itemID="{87BB6E13-B387-40BD-A8DE-6C49717BAB1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Sahitya Marri</dc:creator>
  <keywords/>
  <dc:description/>
  <lastModifiedBy>Manasa</lastModifiedBy>
  <revision>7</revision>
  <dcterms:created xsi:type="dcterms:W3CDTF">2024-08-28T06:58:00.0000000Z</dcterms:created>
  <dcterms:modified xsi:type="dcterms:W3CDTF">2024-10-03T19:31:26.9872357Z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0x010100FA7D116E41236943AC2A42667D4F1D3D</vt:lpwstr>
  </property>
  <property fmtid="{D5CDD505-2E9C-101B-9397-08002B2CF9AE}" pid="3" name="MediaServiceImageTags">
    <vt:lpwstr/>
  </property>
</Properties>
</file>