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2FEBB" w14:textId="7B0A7893" w:rsidR="004B70C3" w:rsidRDefault="00791072" w:rsidP="004B70C3">
      <w:pPr>
        <w:pStyle w:val="UNNUMBEREDHEADING2"/>
      </w:pPr>
      <w:r>
        <w:t>michigan</w:t>
      </w:r>
      <w:r w:rsidR="004B70C3">
        <w:t xml:space="preserve"> </w:t>
      </w:r>
      <w:r w:rsidR="00FE70C6">
        <w:t>MINIMUM WAGE</w:t>
      </w:r>
      <w:r w:rsidR="004B70C3">
        <w:t xml:space="preserve"> policy</w:t>
      </w:r>
    </w:p>
    <w:p w14:paraId="302AE249" w14:textId="77777777" w:rsidR="00156FEA" w:rsidRPr="00156FEA" w:rsidRDefault="00156FEA" w:rsidP="00156FEA">
      <w:pPr>
        <w:spacing w:after="240"/>
        <w:rPr>
          <w:rFonts w:eastAsia="Times New Roman" w:cs="Times New Roman"/>
          <w:szCs w:val="24"/>
        </w:rPr>
      </w:pPr>
      <w:r w:rsidRPr="00156FEA">
        <w:rPr>
          <w:rFonts w:eastAsia="Times New Roman" w:cs="Times New Roman"/>
          <w:szCs w:val="24"/>
        </w:rPr>
        <w:t xml:space="preserve">It is the policy of the Company to compensate non-exempt employees at a rate equal to or greater than the established federal minimum wage, currently $7.25 per hour. The Company will also comply with and compensate employees in accordance with Michigan’s minimum wage law, </w:t>
      </w:r>
      <w:commentRangeStart w:id="0"/>
      <w:r w:rsidRPr="00156FEA">
        <w:rPr>
          <w:rFonts w:eastAsia="Times New Roman" w:cs="Times New Roman"/>
          <w:szCs w:val="24"/>
        </w:rPr>
        <w:t>currently $10.33</w:t>
      </w:r>
      <w:commentRangeEnd w:id="0"/>
      <w:r w:rsidRPr="00156FEA">
        <w:rPr>
          <w:rFonts w:eastAsia="Times New Roman" w:cs="Times New Roman"/>
          <w:szCs w:val="24"/>
        </w:rPr>
        <w:t> </w:t>
      </w:r>
      <w:r w:rsidRPr="00156FEA">
        <w:rPr>
          <w:rFonts w:eastAsia="Times New Roman" w:cs="Arial"/>
          <w:sz w:val="20"/>
          <w:szCs w:val="16"/>
        </w:rPr>
        <w:commentReference w:id="0"/>
      </w:r>
      <w:r w:rsidRPr="00156FEA">
        <w:rPr>
          <w:rFonts w:eastAsia="Times New Roman" w:cs="Times New Roman"/>
          <w:szCs w:val="24"/>
        </w:rPr>
        <w:t>per hour for non-exempt employees working in the State of Michigan. If municipal law requires a minimum wage greater than the federal or state minimum wage, the Company will compensate employees in compliance with applicable municipal law.</w:t>
      </w:r>
    </w:p>
    <w:p w14:paraId="22F5FA9B" w14:textId="77777777" w:rsidR="00D53858" w:rsidRDefault="00D53858" w:rsidP="00FE70C6">
      <w:pPr>
        <w:spacing w:after="240"/>
      </w:pPr>
    </w:p>
    <w:sectPr w:rsidR="00D53858" w:rsidSect="003A01CF">
      <w:headerReference w:type="even" r:id="rId10"/>
      <w:footerReference w:type="default" r:id="rId11"/>
      <w:footerReference w:type="first" r:id="rId12"/>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7837DA64" w14:textId="77777777" w:rsidR="00156FEA" w:rsidRDefault="00156FEA" w:rsidP="00156FEA">
      <w:pPr>
        <w:pStyle w:val="CommentText"/>
      </w:pPr>
      <w:r>
        <w:rPr>
          <w:rStyle w:val="CommentReference"/>
        </w:rPr>
        <w:annotationRef/>
      </w:r>
      <w:r>
        <w:t>NOTE FROM POLSINELLI:</w:t>
      </w:r>
    </w:p>
    <w:p w14:paraId="11C2204C" w14:textId="77777777" w:rsidR="00156FEA" w:rsidRDefault="00156FEA" w:rsidP="00156FEA">
      <w:pPr>
        <w:pStyle w:val="CommentText"/>
      </w:pPr>
      <w:r>
        <w:t>Current minimum wage schedule</w:t>
      </w:r>
    </w:p>
    <w:p w14:paraId="5F5DC1B9" w14:textId="77777777" w:rsidR="00156FEA" w:rsidRDefault="00156FEA" w:rsidP="00156FEA">
      <w:pPr>
        <w:pStyle w:val="BodyText"/>
        <w:keepLines/>
        <w:widowControl w:val="0"/>
        <w:numPr>
          <w:ilvl w:val="0"/>
          <w:numId w:val="7"/>
        </w:numPr>
      </w:pPr>
      <w:r>
        <w:t xml:space="preserve"> </w:t>
      </w:r>
      <w:r w:rsidRPr="005827AE">
        <w:t>$10.33 on Jan</w:t>
      </w:r>
      <w:r>
        <w:t>uary</w:t>
      </w:r>
      <w:r w:rsidRPr="005827AE">
        <w:t xml:space="preserve"> 1, 2024; </w:t>
      </w:r>
    </w:p>
    <w:p w14:paraId="2ADDC64D" w14:textId="77777777" w:rsidR="00156FEA" w:rsidRDefault="00156FEA" w:rsidP="00156FEA">
      <w:pPr>
        <w:pStyle w:val="BodyText"/>
        <w:keepLines/>
        <w:widowControl w:val="0"/>
        <w:numPr>
          <w:ilvl w:val="0"/>
          <w:numId w:val="7"/>
        </w:numPr>
      </w:pPr>
      <w:r>
        <w:t xml:space="preserve"> </w:t>
      </w:r>
      <w:r w:rsidRPr="005827AE">
        <w:t>$10.56 on Jan</w:t>
      </w:r>
      <w:r>
        <w:t>uary</w:t>
      </w:r>
      <w:r w:rsidRPr="005827AE">
        <w:t xml:space="preserve"> 1, 2025; </w:t>
      </w:r>
    </w:p>
    <w:p w14:paraId="190D47A0" w14:textId="77777777" w:rsidR="00156FEA" w:rsidRDefault="00156FEA" w:rsidP="00156FEA">
      <w:pPr>
        <w:pStyle w:val="BodyText"/>
        <w:keepLines/>
        <w:widowControl w:val="0"/>
        <w:numPr>
          <w:ilvl w:val="0"/>
          <w:numId w:val="7"/>
        </w:numPr>
      </w:pPr>
      <w:r>
        <w:t xml:space="preserve"> </w:t>
      </w:r>
      <w:r w:rsidRPr="005827AE">
        <w:t>$10.80 on Jan</w:t>
      </w:r>
      <w:r>
        <w:t>uary</w:t>
      </w:r>
      <w:r w:rsidRPr="005827AE">
        <w:t xml:space="preserve"> 1, 2026; </w:t>
      </w:r>
    </w:p>
    <w:p w14:paraId="2D817BD3" w14:textId="77777777" w:rsidR="00156FEA" w:rsidRDefault="00156FEA" w:rsidP="00156FEA">
      <w:pPr>
        <w:pStyle w:val="BodyText"/>
        <w:keepLines/>
        <w:widowControl w:val="0"/>
        <w:numPr>
          <w:ilvl w:val="0"/>
          <w:numId w:val="7"/>
        </w:numPr>
      </w:pPr>
      <w:r>
        <w:t xml:space="preserve"> </w:t>
      </w:r>
      <w:r w:rsidRPr="005827AE">
        <w:t>$11.04 on Jan</w:t>
      </w:r>
      <w:r>
        <w:t>uary</w:t>
      </w:r>
      <w:r w:rsidRPr="005827AE">
        <w:t xml:space="preserve"> 1, 2027; </w:t>
      </w:r>
    </w:p>
    <w:p w14:paraId="5B78180E" w14:textId="77777777" w:rsidR="00156FEA" w:rsidRDefault="00156FEA" w:rsidP="00156FEA">
      <w:pPr>
        <w:pStyle w:val="BodyText"/>
        <w:keepLines/>
        <w:widowControl w:val="0"/>
        <w:numPr>
          <w:ilvl w:val="0"/>
          <w:numId w:val="7"/>
        </w:numPr>
      </w:pPr>
      <w:r>
        <w:t xml:space="preserve"> </w:t>
      </w:r>
      <w:r w:rsidRPr="005827AE">
        <w:t>$11.29 on Jan</w:t>
      </w:r>
      <w:r>
        <w:t>uary</w:t>
      </w:r>
      <w:r w:rsidRPr="005827AE">
        <w:t xml:space="preserve"> 1, 2028; </w:t>
      </w:r>
    </w:p>
    <w:p w14:paraId="293FB917" w14:textId="77777777" w:rsidR="00156FEA" w:rsidRDefault="00156FEA" w:rsidP="00156FEA">
      <w:pPr>
        <w:pStyle w:val="BodyText"/>
        <w:keepLines/>
        <w:widowControl w:val="0"/>
        <w:numPr>
          <w:ilvl w:val="0"/>
          <w:numId w:val="7"/>
        </w:numPr>
      </w:pPr>
      <w:r>
        <w:t xml:space="preserve"> </w:t>
      </w:r>
      <w:r w:rsidRPr="005827AE">
        <w:t>$11.29 on Jan</w:t>
      </w:r>
      <w:r>
        <w:t>uary</w:t>
      </w:r>
      <w:r w:rsidRPr="005827AE">
        <w:t xml:space="preserve"> 1, 2029; </w:t>
      </w:r>
    </w:p>
    <w:p w14:paraId="0CAC5F55" w14:textId="77777777" w:rsidR="00156FEA" w:rsidRPr="001E0230" w:rsidRDefault="00156FEA" w:rsidP="00156FEA">
      <w:pPr>
        <w:pStyle w:val="BodyText"/>
        <w:keepLines/>
        <w:widowControl w:val="0"/>
        <w:numPr>
          <w:ilvl w:val="0"/>
          <w:numId w:val="7"/>
        </w:numPr>
      </w:pPr>
      <w:r>
        <w:t xml:space="preserve"> </w:t>
      </w:r>
      <w:r w:rsidRPr="005827AE">
        <w:t>$11</w:t>
      </w:r>
      <w:r w:rsidRPr="001E0230">
        <w:t xml:space="preserve">.54 on January 1, 2030; </w:t>
      </w:r>
    </w:p>
    <w:p w14:paraId="4BD1E74A" w14:textId="77777777" w:rsidR="00156FEA" w:rsidRPr="001E0230" w:rsidRDefault="00156FEA" w:rsidP="00156FEA">
      <w:pPr>
        <w:pStyle w:val="BodyText"/>
        <w:keepLines/>
        <w:widowControl w:val="0"/>
        <w:numPr>
          <w:ilvl w:val="0"/>
          <w:numId w:val="7"/>
        </w:numPr>
      </w:pPr>
      <w:r w:rsidRPr="001E0230">
        <w:t xml:space="preserve"> $11.79 on January 1, 2031; and </w:t>
      </w:r>
    </w:p>
    <w:p w14:paraId="4EA2F08D" w14:textId="77777777" w:rsidR="00156FEA" w:rsidRPr="001E0230" w:rsidRDefault="00156FEA" w:rsidP="00156FEA">
      <w:pPr>
        <w:pStyle w:val="BodyText"/>
        <w:keepLines/>
        <w:widowControl w:val="0"/>
        <w:numPr>
          <w:ilvl w:val="0"/>
          <w:numId w:val="7"/>
        </w:numPr>
      </w:pPr>
      <w:r w:rsidRPr="001E0230">
        <w:t xml:space="preserve"> $12.05 on January 1, 2032.</w:t>
      </w:r>
    </w:p>
    <w:p w14:paraId="5BF335ED" w14:textId="77777777" w:rsidR="00156FEA" w:rsidRPr="001E0230" w:rsidRDefault="00156FEA" w:rsidP="00156FEA">
      <w:pPr>
        <w:pStyle w:val="BodyText"/>
        <w:keepLines/>
        <w:widowControl w:val="0"/>
      </w:pPr>
    </w:p>
    <w:p w14:paraId="1C68A3BC" w14:textId="77777777" w:rsidR="00156FEA" w:rsidRDefault="00156FEA" w:rsidP="00156FEA">
      <w:pPr>
        <w:pStyle w:val="BodyText"/>
        <w:keepLines/>
        <w:widowControl w:val="0"/>
      </w:pPr>
      <w:r w:rsidRPr="001E0230">
        <w:t xml:space="preserve">The Michigan Court of Claims ruled on July 19, 2022, that the public Act creating the state’s current minimum wage schedule is unconstitutional, though the decision was appealed and then stayed. The Court then ruled on January 26, 2023, that the public Act was constitutional and as such, the above schedule is the applicable one. </w:t>
      </w:r>
    </w:p>
    <w:p w14:paraId="755E2694" w14:textId="77777777" w:rsidR="00156FEA" w:rsidRPr="001E0230" w:rsidRDefault="00156FEA" w:rsidP="00156FEA">
      <w:pPr>
        <w:pStyle w:val="CommentText"/>
      </w:pPr>
      <w:r>
        <w:br/>
      </w:r>
      <w:r w:rsidRPr="00761702">
        <w:t>On June 21, 2023, the Michigan Supreme Court agreed to decide this case. If the Supreme Court overturns the most recent ruling, Michigan’s</w:t>
      </w:r>
      <w:r w:rsidRPr="001E0230">
        <w:t xml:space="preserve"> hourly minimum wage rates schedule will be:</w:t>
      </w:r>
    </w:p>
    <w:p w14:paraId="37FB0051" w14:textId="77777777" w:rsidR="00156FEA" w:rsidRPr="001E0230" w:rsidRDefault="00156FEA" w:rsidP="00156FEA">
      <w:pPr>
        <w:pStyle w:val="BodyText"/>
        <w:keepLines/>
        <w:ind w:firstLine="1"/>
      </w:pPr>
    </w:p>
    <w:p w14:paraId="3347E357" w14:textId="77777777" w:rsidR="00156FEA" w:rsidRPr="001E0230" w:rsidRDefault="00156FEA" w:rsidP="00156FEA">
      <w:pPr>
        <w:pStyle w:val="BodyText"/>
        <w:keepLines/>
        <w:widowControl w:val="0"/>
        <w:numPr>
          <w:ilvl w:val="0"/>
          <w:numId w:val="8"/>
        </w:numPr>
      </w:pPr>
      <w:r w:rsidRPr="001E0230">
        <w:t xml:space="preserve"> $10 from January 1, 2019, to December 31, 2019;</w:t>
      </w:r>
    </w:p>
    <w:p w14:paraId="67E9581F" w14:textId="77777777" w:rsidR="00156FEA" w:rsidRPr="001E0230" w:rsidRDefault="00156FEA" w:rsidP="00156FEA">
      <w:pPr>
        <w:pStyle w:val="BodyText"/>
        <w:keepLines/>
        <w:widowControl w:val="0"/>
        <w:numPr>
          <w:ilvl w:val="0"/>
          <w:numId w:val="8"/>
        </w:numPr>
      </w:pPr>
      <w:r w:rsidRPr="001E0230">
        <w:t xml:space="preserve"> $10.65 from January 1, 2020, to December 31, 2020;</w:t>
      </w:r>
    </w:p>
    <w:p w14:paraId="7DE67D17" w14:textId="77777777" w:rsidR="00156FEA" w:rsidRPr="001E0230" w:rsidRDefault="00156FEA" w:rsidP="00156FEA">
      <w:pPr>
        <w:pStyle w:val="BodyText"/>
        <w:keepLines/>
        <w:widowControl w:val="0"/>
        <w:numPr>
          <w:ilvl w:val="0"/>
          <w:numId w:val="8"/>
        </w:numPr>
      </w:pPr>
      <w:r w:rsidRPr="001E0230">
        <w:t xml:space="preserve"> $11.35 from January 1, 2021, to December 31, 2021; </w:t>
      </w:r>
    </w:p>
    <w:p w14:paraId="0E59E7C6" w14:textId="77777777" w:rsidR="00156FEA" w:rsidRPr="001E0230" w:rsidRDefault="00156FEA" w:rsidP="00156FEA">
      <w:pPr>
        <w:pStyle w:val="BodyText"/>
        <w:keepLines/>
        <w:widowControl w:val="0"/>
        <w:numPr>
          <w:ilvl w:val="0"/>
          <w:numId w:val="8"/>
        </w:numPr>
      </w:pPr>
      <w:r w:rsidRPr="001E0230">
        <w:t xml:space="preserve"> $12 from January 1, 2022, to December 31, 2022; and</w:t>
      </w:r>
    </w:p>
    <w:p w14:paraId="2A1D59B1" w14:textId="77777777" w:rsidR="00156FEA" w:rsidRPr="001E0230" w:rsidRDefault="00156FEA" w:rsidP="00156FEA">
      <w:pPr>
        <w:pStyle w:val="BodyText"/>
        <w:numPr>
          <w:ilvl w:val="0"/>
          <w:numId w:val="8"/>
        </w:numPr>
      </w:pPr>
      <w:r w:rsidRPr="001E0230">
        <w:t xml:space="preserve"> $13.03 per hour for 2023 and setting minimum wage increases adjusted to the consumer price index each year beginning in 2023. </w:t>
      </w:r>
    </w:p>
    <w:p w14:paraId="4306AF12" w14:textId="77777777" w:rsidR="00156FEA" w:rsidRPr="001E0230" w:rsidRDefault="00156FEA" w:rsidP="00156FEA">
      <w:pPr>
        <w:pStyle w:val="BodyText"/>
        <w:keepLines/>
        <w:widowControl w:val="0"/>
      </w:pPr>
    </w:p>
    <w:p w14:paraId="72772239" w14:textId="77777777" w:rsidR="00156FEA" w:rsidRDefault="00156FEA" w:rsidP="00156FEA">
      <w:pPr>
        <w:pStyle w:val="BodyText"/>
        <w:keepLines/>
        <w:ind w:firstLine="1"/>
      </w:pPr>
      <w:r w:rsidRPr="001E0230">
        <w:t>Retroactive payments to affected employees to comply with this schedule is unknown at this time.</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277223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2772239" w16cid:durableId="27851DA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D3AF9" w14:textId="77777777" w:rsidR="00D501FC" w:rsidRDefault="00D501FC" w:rsidP="004B70C3">
      <w:r>
        <w:separator/>
      </w:r>
    </w:p>
  </w:endnote>
  <w:endnote w:type="continuationSeparator" w:id="0">
    <w:p w14:paraId="728CB7C4" w14:textId="77777777" w:rsidR="00D501FC" w:rsidRDefault="00D501FC" w:rsidP="004B7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B1650" w14:textId="77777777" w:rsidR="00156FEA" w:rsidRDefault="00156FEA" w:rsidP="003D7300">
    <w:pPr>
      <w:pStyle w:val="Footer"/>
    </w:pPr>
    <w:r>
      <w:tab/>
    </w:r>
    <w:r>
      <w:fldChar w:fldCharType="begin"/>
    </w:r>
    <w:r>
      <w:instrText xml:space="preserve"> PAGE   \* MERGEFORMAT </w:instrText>
    </w:r>
    <w:r>
      <w:fldChar w:fldCharType="separate"/>
    </w:r>
    <w:r>
      <w:t>1</w:t>
    </w:r>
    <w:r>
      <w:rPr>
        <w:noProof/>
      </w:rPr>
      <w:fldChar w:fldCharType="end"/>
    </w:r>
  </w:p>
  <w:bookmarkStart w:id="1" w:name="_iDocIDField47d4f8a0-854c-42b6-a5b1-3e50"/>
  <w:p w14:paraId="01E3DA00" w14:textId="77777777" w:rsidR="00156FEA" w:rsidRDefault="00156FEA">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w:instrText>
    </w:r>
    <w:r>
      <w:fldChar w:fldCharType="begin"/>
    </w:r>
    <w:r>
      <w:instrText xml:space="preserve">  DOCPROPERTY "CUS_DocIDChunk0" </w:instrText>
    </w:r>
    <w:r>
      <w:fldChar w:fldCharType="separate"/>
    </w:r>
    <w:r>
      <w:instrText>89043914.4</w:instrText>
    </w:r>
    <w:r>
      <w:fldChar w:fldCharType="end"/>
    </w:r>
    <w:r>
      <w:instrText xml:space="preserve"> </w:instrText>
    </w:r>
    <w:r>
      <w:fldChar w:fldCharType="separate"/>
    </w:r>
    <w:r>
      <w:rPr>
        <w:noProof/>
      </w:rPr>
      <w:t>89043914.4</w:t>
    </w:r>
    <w:r>
      <w:fldChar w:fldCharType="end"/>
    </w:r>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CEFCA" w14:textId="77777777" w:rsidR="00156FEA" w:rsidRPr="005E6D43" w:rsidRDefault="00156FEA" w:rsidP="005E6D43">
    <w:pPr>
      <w:pStyle w:val="Footer"/>
      <w:rPr>
        <w:b/>
        <w:sz w:val="20"/>
      </w:rPr>
    </w:pPr>
    <w:r w:rsidRPr="00964D8B">
      <w:rPr>
        <w:b/>
        <w:sz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2" w:name="_iDocIDField40a49ffc-fe4d-4dc3-b6ad-daf5"/>
  <w:p w14:paraId="70D7D55F" w14:textId="214FB421" w:rsidR="00156FEA" w:rsidRDefault="00156FEA">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000000">
      <w:rPr>
        <w:noProof/>
      </w:rPr>
      <w:instrText>1</w:instrText>
    </w:r>
    <w:r>
      <w:rPr>
        <w:noProof/>
      </w:rPr>
      <w:fldChar w:fldCharType="end"/>
    </w:r>
    <w:r>
      <w:instrText xml:space="preserve"> = 1 1 0</w:instrText>
    </w:r>
    <w:r>
      <w:fldChar w:fldCharType="separate"/>
    </w:r>
    <w:r w:rsidR="00000000">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000000">
      <w:instrText>1</w:instrText>
    </w:r>
    <w:r>
      <w:fldChar w:fldCharType="end"/>
    </w:r>
    <w:r>
      <w:instrText xml:space="preserve"> = "1"  </w:instrText>
    </w:r>
    <w:r>
      <w:fldChar w:fldCharType="separate"/>
    </w:r>
    <w:r w:rsidR="00000000">
      <w:rPr>
        <w:noProof/>
      </w:rPr>
      <w:instrText>1</w:instrText>
    </w:r>
    <w:r>
      <w:fldChar w:fldCharType="end"/>
    </w:r>
    <w:r>
      <w:instrText xml:space="preserve"> = 1 1 0</w:instrText>
    </w:r>
    <w:r>
      <w:fldChar w:fldCharType="separate"/>
    </w:r>
    <w:r w:rsidR="00000000">
      <w:rPr>
        <w:noProof/>
      </w:rPr>
      <w:instrText>1</w:instrText>
    </w:r>
    <w:r>
      <w:fldChar w:fldCharType="end"/>
    </w:r>
    <w:r>
      <w:fldChar w:fldCharType="separate"/>
    </w:r>
    <w:r w:rsidR="00000000">
      <w:rPr>
        <w:noProof/>
      </w:rPr>
      <w:instrText>1</w:instrText>
    </w:r>
    <w:r>
      <w:fldChar w:fldCharType="end"/>
    </w:r>
    <w:r>
      <w:instrText xml:space="preserve"> = 1 </w:instrText>
    </w:r>
    <w:r>
      <w:fldChar w:fldCharType="begin"/>
    </w:r>
    <w:r>
      <w:instrText xml:space="preserve">  DOCPROPERTY "CUS_DocIDChunk0" </w:instrText>
    </w:r>
    <w:r>
      <w:fldChar w:fldCharType="separate"/>
    </w:r>
    <w:r>
      <w:instrText>89043914.4</w:instrText>
    </w:r>
    <w:r>
      <w:fldChar w:fldCharType="end"/>
    </w:r>
    <w:r>
      <w:instrText xml:space="preserve"> </w:instrText>
    </w:r>
    <w:r>
      <w:fldChar w:fldCharType="separate"/>
    </w:r>
    <w:r w:rsidR="00000000">
      <w:rPr>
        <w:noProof/>
      </w:rPr>
      <w:t>89043914.4</w:t>
    </w:r>
    <w:r>
      <w:fldChar w:fldCharType="end"/>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F972A" w14:textId="77777777" w:rsidR="00D501FC" w:rsidRDefault="00D501FC" w:rsidP="004B70C3">
      <w:r>
        <w:separator/>
      </w:r>
    </w:p>
  </w:footnote>
  <w:footnote w:type="continuationSeparator" w:id="0">
    <w:p w14:paraId="6DF46CBA" w14:textId="77777777" w:rsidR="00D501FC" w:rsidRDefault="00D501FC" w:rsidP="004B7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7E232" w14:textId="77777777" w:rsidR="00FF5559" w:rsidRDefault="00617DF6">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36BF7"/>
    <w:multiLevelType w:val="hybridMultilevel"/>
    <w:tmpl w:val="65B8BE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FFF60B3"/>
    <w:multiLevelType w:val="hybridMultilevel"/>
    <w:tmpl w:val="053AC338"/>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2" w15:restartNumberingAfterBreak="0">
    <w:nsid w:val="16F859C4"/>
    <w:multiLevelType w:val="multilevel"/>
    <w:tmpl w:val="D9F06080"/>
    <w:name w:val="zzmpPleading1||Pleading1|2|5|1|0|4|41||0|4|33||0|4|33||0|4|33||1|4|33||1|4|32||1|4|32||1|4|32||1|4|32||"/>
    <w:lvl w:ilvl="0">
      <w:start w:val="1"/>
      <w:numFmt w:val="none"/>
      <w:pStyle w:val="Heading1"/>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pStyle w:val="Heading3"/>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BFA0625"/>
    <w:multiLevelType w:val="hybridMultilevel"/>
    <w:tmpl w:val="D0CC9CDC"/>
    <w:lvl w:ilvl="0" w:tplc="CC265C20">
      <w:start w:val="1"/>
      <w:numFmt w:val="bullet"/>
      <w:lvlText w:val=""/>
      <w:lvlJc w:val="left"/>
      <w:pPr>
        <w:ind w:left="720" w:hanging="360"/>
      </w:pPr>
      <w:rPr>
        <w:rFonts w:ascii="Symbol" w:hAnsi="Symbol" w:hint="default"/>
      </w:rPr>
    </w:lvl>
    <w:lvl w:ilvl="1" w:tplc="C0E45E86" w:tentative="1">
      <w:start w:val="1"/>
      <w:numFmt w:val="bullet"/>
      <w:lvlText w:val="o"/>
      <w:lvlJc w:val="left"/>
      <w:pPr>
        <w:ind w:left="1440" w:hanging="360"/>
      </w:pPr>
      <w:rPr>
        <w:rFonts w:ascii="Courier New" w:hAnsi="Courier New" w:cs="Courier New" w:hint="default"/>
      </w:rPr>
    </w:lvl>
    <w:lvl w:ilvl="2" w:tplc="A14458CC" w:tentative="1">
      <w:start w:val="1"/>
      <w:numFmt w:val="bullet"/>
      <w:lvlText w:val=""/>
      <w:lvlJc w:val="left"/>
      <w:pPr>
        <w:ind w:left="2160" w:hanging="360"/>
      </w:pPr>
      <w:rPr>
        <w:rFonts w:ascii="Wingdings" w:hAnsi="Wingdings" w:hint="default"/>
      </w:rPr>
    </w:lvl>
    <w:lvl w:ilvl="3" w:tplc="FFCE49E0" w:tentative="1">
      <w:start w:val="1"/>
      <w:numFmt w:val="bullet"/>
      <w:lvlText w:val=""/>
      <w:lvlJc w:val="left"/>
      <w:pPr>
        <w:ind w:left="2880" w:hanging="360"/>
      </w:pPr>
      <w:rPr>
        <w:rFonts w:ascii="Symbol" w:hAnsi="Symbol" w:hint="default"/>
      </w:rPr>
    </w:lvl>
    <w:lvl w:ilvl="4" w:tplc="8DEABD5E" w:tentative="1">
      <w:start w:val="1"/>
      <w:numFmt w:val="bullet"/>
      <w:lvlText w:val="o"/>
      <w:lvlJc w:val="left"/>
      <w:pPr>
        <w:ind w:left="3600" w:hanging="360"/>
      </w:pPr>
      <w:rPr>
        <w:rFonts w:ascii="Courier New" w:hAnsi="Courier New" w:cs="Courier New" w:hint="default"/>
      </w:rPr>
    </w:lvl>
    <w:lvl w:ilvl="5" w:tplc="45A65944" w:tentative="1">
      <w:start w:val="1"/>
      <w:numFmt w:val="bullet"/>
      <w:lvlText w:val=""/>
      <w:lvlJc w:val="left"/>
      <w:pPr>
        <w:ind w:left="4320" w:hanging="360"/>
      </w:pPr>
      <w:rPr>
        <w:rFonts w:ascii="Wingdings" w:hAnsi="Wingdings" w:hint="default"/>
      </w:rPr>
    </w:lvl>
    <w:lvl w:ilvl="6" w:tplc="F7225DEC" w:tentative="1">
      <w:start w:val="1"/>
      <w:numFmt w:val="bullet"/>
      <w:lvlText w:val=""/>
      <w:lvlJc w:val="left"/>
      <w:pPr>
        <w:ind w:left="5040" w:hanging="360"/>
      </w:pPr>
      <w:rPr>
        <w:rFonts w:ascii="Symbol" w:hAnsi="Symbol" w:hint="default"/>
      </w:rPr>
    </w:lvl>
    <w:lvl w:ilvl="7" w:tplc="96B29860" w:tentative="1">
      <w:start w:val="1"/>
      <w:numFmt w:val="bullet"/>
      <w:lvlText w:val="o"/>
      <w:lvlJc w:val="left"/>
      <w:pPr>
        <w:ind w:left="5760" w:hanging="360"/>
      </w:pPr>
      <w:rPr>
        <w:rFonts w:ascii="Courier New" w:hAnsi="Courier New" w:cs="Courier New" w:hint="default"/>
      </w:rPr>
    </w:lvl>
    <w:lvl w:ilvl="8" w:tplc="021E952E" w:tentative="1">
      <w:start w:val="1"/>
      <w:numFmt w:val="bullet"/>
      <w:lvlText w:val=""/>
      <w:lvlJc w:val="left"/>
      <w:pPr>
        <w:ind w:left="6480" w:hanging="360"/>
      </w:pPr>
      <w:rPr>
        <w:rFonts w:ascii="Wingdings" w:hAnsi="Wingdings" w:hint="default"/>
      </w:rPr>
    </w:lvl>
  </w:abstractNum>
  <w:abstractNum w:abstractNumId="4" w15:restartNumberingAfterBreak="0">
    <w:nsid w:val="1CD24FDC"/>
    <w:multiLevelType w:val="hybridMultilevel"/>
    <w:tmpl w:val="E2B03758"/>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5" w15:restartNumberingAfterBreak="0">
    <w:nsid w:val="29E62294"/>
    <w:multiLevelType w:val="hybridMultilevel"/>
    <w:tmpl w:val="64DE27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BA41421"/>
    <w:multiLevelType w:val="hybridMultilevel"/>
    <w:tmpl w:val="C658B75A"/>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17E726E"/>
    <w:multiLevelType w:val="hybridMultilevel"/>
    <w:tmpl w:val="E500D1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58335748">
    <w:abstractNumId w:val="2"/>
  </w:num>
  <w:num w:numId="2" w16cid:durableId="2056849929">
    <w:abstractNumId w:val="3"/>
  </w:num>
  <w:num w:numId="3" w16cid:durableId="1938517332">
    <w:abstractNumId w:val="7"/>
  </w:num>
  <w:num w:numId="4" w16cid:durableId="1582330219">
    <w:abstractNumId w:val="5"/>
  </w:num>
  <w:num w:numId="5" w16cid:durableId="308243492">
    <w:abstractNumId w:val="0"/>
  </w:num>
  <w:num w:numId="6" w16cid:durableId="10221257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64235085">
    <w:abstractNumId w:val="1"/>
  </w:num>
  <w:num w:numId="8" w16cid:durableId="15834875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0C3"/>
    <w:rsid w:val="00001414"/>
    <w:rsid w:val="000017BA"/>
    <w:rsid w:val="000035B3"/>
    <w:rsid w:val="000038A9"/>
    <w:rsid w:val="000071DB"/>
    <w:rsid w:val="00010AB1"/>
    <w:rsid w:val="000114B0"/>
    <w:rsid w:val="00013A2E"/>
    <w:rsid w:val="00014871"/>
    <w:rsid w:val="00014AD8"/>
    <w:rsid w:val="000158E0"/>
    <w:rsid w:val="00015C78"/>
    <w:rsid w:val="0001684C"/>
    <w:rsid w:val="00021315"/>
    <w:rsid w:val="0002219A"/>
    <w:rsid w:val="00026D63"/>
    <w:rsid w:val="000271D3"/>
    <w:rsid w:val="00032683"/>
    <w:rsid w:val="00037EED"/>
    <w:rsid w:val="00041C8E"/>
    <w:rsid w:val="00042035"/>
    <w:rsid w:val="00042194"/>
    <w:rsid w:val="000470B0"/>
    <w:rsid w:val="0005123D"/>
    <w:rsid w:val="0005153E"/>
    <w:rsid w:val="00052B2F"/>
    <w:rsid w:val="0006029C"/>
    <w:rsid w:val="0006054B"/>
    <w:rsid w:val="00061626"/>
    <w:rsid w:val="000660FC"/>
    <w:rsid w:val="00067F39"/>
    <w:rsid w:val="00074EB2"/>
    <w:rsid w:val="0007622A"/>
    <w:rsid w:val="000805B3"/>
    <w:rsid w:val="000812E6"/>
    <w:rsid w:val="0008155A"/>
    <w:rsid w:val="00081A21"/>
    <w:rsid w:val="0008401A"/>
    <w:rsid w:val="000840FC"/>
    <w:rsid w:val="00091613"/>
    <w:rsid w:val="00095DC9"/>
    <w:rsid w:val="000A35E5"/>
    <w:rsid w:val="000A67AE"/>
    <w:rsid w:val="000A67ED"/>
    <w:rsid w:val="000B36BB"/>
    <w:rsid w:val="000B3EA3"/>
    <w:rsid w:val="000B427B"/>
    <w:rsid w:val="000C12B3"/>
    <w:rsid w:val="000C12D5"/>
    <w:rsid w:val="000C4C5E"/>
    <w:rsid w:val="000C66A2"/>
    <w:rsid w:val="000C6BD0"/>
    <w:rsid w:val="000D0259"/>
    <w:rsid w:val="000D320A"/>
    <w:rsid w:val="000D69AE"/>
    <w:rsid w:val="000D7117"/>
    <w:rsid w:val="000E0071"/>
    <w:rsid w:val="000E0F3D"/>
    <w:rsid w:val="000E1761"/>
    <w:rsid w:val="000E3828"/>
    <w:rsid w:val="000E5CD1"/>
    <w:rsid w:val="000F5A86"/>
    <w:rsid w:val="00101B24"/>
    <w:rsid w:val="0010728F"/>
    <w:rsid w:val="00112F5F"/>
    <w:rsid w:val="00120EA9"/>
    <w:rsid w:val="001230A2"/>
    <w:rsid w:val="00123ECF"/>
    <w:rsid w:val="00124C04"/>
    <w:rsid w:val="001253CB"/>
    <w:rsid w:val="0013142B"/>
    <w:rsid w:val="0013418A"/>
    <w:rsid w:val="001346A2"/>
    <w:rsid w:val="00135A91"/>
    <w:rsid w:val="001419ED"/>
    <w:rsid w:val="00142B05"/>
    <w:rsid w:val="001431BC"/>
    <w:rsid w:val="00143271"/>
    <w:rsid w:val="00152219"/>
    <w:rsid w:val="001528FA"/>
    <w:rsid w:val="0015343C"/>
    <w:rsid w:val="00156B36"/>
    <w:rsid w:val="00156FEA"/>
    <w:rsid w:val="00157165"/>
    <w:rsid w:val="001579AD"/>
    <w:rsid w:val="00162869"/>
    <w:rsid w:val="0016286B"/>
    <w:rsid w:val="001634F3"/>
    <w:rsid w:val="001700BE"/>
    <w:rsid w:val="00170559"/>
    <w:rsid w:val="00172C81"/>
    <w:rsid w:val="00175766"/>
    <w:rsid w:val="00176F6F"/>
    <w:rsid w:val="0018008B"/>
    <w:rsid w:val="0018064F"/>
    <w:rsid w:val="001807FF"/>
    <w:rsid w:val="00187983"/>
    <w:rsid w:val="001936B6"/>
    <w:rsid w:val="00194892"/>
    <w:rsid w:val="0019493B"/>
    <w:rsid w:val="00195302"/>
    <w:rsid w:val="0019631C"/>
    <w:rsid w:val="00196784"/>
    <w:rsid w:val="00196E3D"/>
    <w:rsid w:val="001A03C5"/>
    <w:rsid w:val="001A2A05"/>
    <w:rsid w:val="001A3E36"/>
    <w:rsid w:val="001A4C93"/>
    <w:rsid w:val="001A7B8A"/>
    <w:rsid w:val="001B0F42"/>
    <w:rsid w:val="001B1483"/>
    <w:rsid w:val="001B41D0"/>
    <w:rsid w:val="001B5522"/>
    <w:rsid w:val="001B56C5"/>
    <w:rsid w:val="001B6011"/>
    <w:rsid w:val="001B6FC0"/>
    <w:rsid w:val="001C07F9"/>
    <w:rsid w:val="001C4C0B"/>
    <w:rsid w:val="001C701D"/>
    <w:rsid w:val="001C7B3D"/>
    <w:rsid w:val="001D036C"/>
    <w:rsid w:val="001D105B"/>
    <w:rsid w:val="001E2C16"/>
    <w:rsid w:val="001E33A1"/>
    <w:rsid w:val="001E5465"/>
    <w:rsid w:val="001E6754"/>
    <w:rsid w:val="001E70B7"/>
    <w:rsid w:val="001F0717"/>
    <w:rsid w:val="001F1415"/>
    <w:rsid w:val="001F59A3"/>
    <w:rsid w:val="001F685C"/>
    <w:rsid w:val="001F7E85"/>
    <w:rsid w:val="0020110A"/>
    <w:rsid w:val="00202419"/>
    <w:rsid w:val="00202851"/>
    <w:rsid w:val="00202F58"/>
    <w:rsid w:val="00203B7A"/>
    <w:rsid w:val="00206C66"/>
    <w:rsid w:val="00207715"/>
    <w:rsid w:val="002157A7"/>
    <w:rsid w:val="002168D1"/>
    <w:rsid w:val="002177D8"/>
    <w:rsid w:val="0022376A"/>
    <w:rsid w:val="00225BD8"/>
    <w:rsid w:val="00226437"/>
    <w:rsid w:val="002303F3"/>
    <w:rsid w:val="00232FC9"/>
    <w:rsid w:val="00235B5C"/>
    <w:rsid w:val="00237F40"/>
    <w:rsid w:val="002418A6"/>
    <w:rsid w:val="002428E1"/>
    <w:rsid w:val="00242ADA"/>
    <w:rsid w:val="00243D8F"/>
    <w:rsid w:val="00246F69"/>
    <w:rsid w:val="0025330F"/>
    <w:rsid w:val="0025535D"/>
    <w:rsid w:val="002569D2"/>
    <w:rsid w:val="0026412A"/>
    <w:rsid w:val="002665A4"/>
    <w:rsid w:val="00266DF8"/>
    <w:rsid w:val="00274CC8"/>
    <w:rsid w:val="00275EC6"/>
    <w:rsid w:val="00280733"/>
    <w:rsid w:val="00282668"/>
    <w:rsid w:val="00283E11"/>
    <w:rsid w:val="002844DF"/>
    <w:rsid w:val="00295008"/>
    <w:rsid w:val="00297BCE"/>
    <w:rsid w:val="002A15BC"/>
    <w:rsid w:val="002A2545"/>
    <w:rsid w:val="002A3740"/>
    <w:rsid w:val="002A3A00"/>
    <w:rsid w:val="002A5C05"/>
    <w:rsid w:val="002B0C9C"/>
    <w:rsid w:val="002B1899"/>
    <w:rsid w:val="002B7804"/>
    <w:rsid w:val="002C35C1"/>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0AD5"/>
    <w:rsid w:val="002F155A"/>
    <w:rsid w:val="002F3538"/>
    <w:rsid w:val="002F4E24"/>
    <w:rsid w:val="002F5D48"/>
    <w:rsid w:val="002F5DE6"/>
    <w:rsid w:val="00304D3B"/>
    <w:rsid w:val="00304EA1"/>
    <w:rsid w:val="0030564D"/>
    <w:rsid w:val="00306DE8"/>
    <w:rsid w:val="003121A7"/>
    <w:rsid w:val="00315027"/>
    <w:rsid w:val="00317B27"/>
    <w:rsid w:val="00332134"/>
    <w:rsid w:val="00335370"/>
    <w:rsid w:val="00337317"/>
    <w:rsid w:val="00337D8C"/>
    <w:rsid w:val="00340BFE"/>
    <w:rsid w:val="00343CF2"/>
    <w:rsid w:val="00345648"/>
    <w:rsid w:val="003462B8"/>
    <w:rsid w:val="003470CC"/>
    <w:rsid w:val="00347AE5"/>
    <w:rsid w:val="00352490"/>
    <w:rsid w:val="00353E8D"/>
    <w:rsid w:val="00353F03"/>
    <w:rsid w:val="00354745"/>
    <w:rsid w:val="00354924"/>
    <w:rsid w:val="00356445"/>
    <w:rsid w:val="0035665F"/>
    <w:rsid w:val="00362B1C"/>
    <w:rsid w:val="00363905"/>
    <w:rsid w:val="00364705"/>
    <w:rsid w:val="00366EF5"/>
    <w:rsid w:val="00372D5F"/>
    <w:rsid w:val="00373650"/>
    <w:rsid w:val="00373C39"/>
    <w:rsid w:val="0037734E"/>
    <w:rsid w:val="003810F6"/>
    <w:rsid w:val="00383782"/>
    <w:rsid w:val="00383C0E"/>
    <w:rsid w:val="00391160"/>
    <w:rsid w:val="00391478"/>
    <w:rsid w:val="003941ED"/>
    <w:rsid w:val="00394F24"/>
    <w:rsid w:val="003A2ABE"/>
    <w:rsid w:val="003A4B04"/>
    <w:rsid w:val="003A5688"/>
    <w:rsid w:val="003C52F5"/>
    <w:rsid w:val="003C6320"/>
    <w:rsid w:val="003C7FCA"/>
    <w:rsid w:val="003D5717"/>
    <w:rsid w:val="003E2162"/>
    <w:rsid w:val="003E2B37"/>
    <w:rsid w:val="003E4380"/>
    <w:rsid w:val="003E7011"/>
    <w:rsid w:val="003F2060"/>
    <w:rsid w:val="003F2E5F"/>
    <w:rsid w:val="003F4980"/>
    <w:rsid w:val="003F5BCD"/>
    <w:rsid w:val="003F7BA8"/>
    <w:rsid w:val="003F7EE5"/>
    <w:rsid w:val="00400780"/>
    <w:rsid w:val="00404072"/>
    <w:rsid w:val="0040431E"/>
    <w:rsid w:val="004049BA"/>
    <w:rsid w:val="0040719E"/>
    <w:rsid w:val="004073D6"/>
    <w:rsid w:val="00410E63"/>
    <w:rsid w:val="00412A0D"/>
    <w:rsid w:val="00414562"/>
    <w:rsid w:val="00415AA0"/>
    <w:rsid w:val="00422241"/>
    <w:rsid w:val="00422EBF"/>
    <w:rsid w:val="00426267"/>
    <w:rsid w:val="004264EF"/>
    <w:rsid w:val="0042683E"/>
    <w:rsid w:val="004318D5"/>
    <w:rsid w:val="0043290A"/>
    <w:rsid w:val="00436EA6"/>
    <w:rsid w:val="00443D6C"/>
    <w:rsid w:val="004451FD"/>
    <w:rsid w:val="004508DB"/>
    <w:rsid w:val="00451653"/>
    <w:rsid w:val="00460A4A"/>
    <w:rsid w:val="00461954"/>
    <w:rsid w:val="0046263A"/>
    <w:rsid w:val="004652A5"/>
    <w:rsid w:val="00465C83"/>
    <w:rsid w:val="00466981"/>
    <w:rsid w:val="00470A12"/>
    <w:rsid w:val="0047124D"/>
    <w:rsid w:val="00473CC8"/>
    <w:rsid w:val="0047495C"/>
    <w:rsid w:val="00475E5D"/>
    <w:rsid w:val="00480F68"/>
    <w:rsid w:val="00490A72"/>
    <w:rsid w:val="0049275E"/>
    <w:rsid w:val="004955F8"/>
    <w:rsid w:val="004A0E62"/>
    <w:rsid w:val="004A1CC0"/>
    <w:rsid w:val="004A381B"/>
    <w:rsid w:val="004A3E67"/>
    <w:rsid w:val="004A4E8D"/>
    <w:rsid w:val="004B000F"/>
    <w:rsid w:val="004B25EF"/>
    <w:rsid w:val="004B2A52"/>
    <w:rsid w:val="004B322F"/>
    <w:rsid w:val="004B4FC7"/>
    <w:rsid w:val="004B70C3"/>
    <w:rsid w:val="004C0830"/>
    <w:rsid w:val="004C2CA7"/>
    <w:rsid w:val="004C75ED"/>
    <w:rsid w:val="004C7952"/>
    <w:rsid w:val="004D3AAD"/>
    <w:rsid w:val="004D4BBB"/>
    <w:rsid w:val="004D6508"/>
    <w:rsid w:val="004D6BDD"/>
    <w:rsid w:val="004E325B"/>
    <w:rsid w:val="004E46F8"/>
    <w:rsid w:val="004F1B83"/>
    <w:rsid w:val="004F606B"/>
    <w:rsid w:val="004F6089"/>
    <w:rsid w:val="004F6E9B"/>
    <w:rsid w:val="004F7144"/>
    <w:rsid w:val="0050239C"/>
    <w:rsid w:val="005026DD"/>
    <w:rsid w:val="00503598"/>
    <w:rsid w:val="005036AE"/>
    <w:rsid w:val="0051073F"/>
    <w:rsid w:val="00510D79"/>
    <w:rsid w:val="0051663F"/>
    <w:rsid w:val="005203DA"/>
    <w:rsid w:val="00526643"/>
    <w:rsid w:val="005328BB"/>
    <w:rsid w:val="00534DDC"/>
    <w:rsid w:val="00536135"/>
    <w:rsid w:val="00536996"/>
    <w:rsid w:val="00540384"/>
    <w:rsid w:val="00543408"/>
    <w:rsid w:val="00544896"/>
    <w:rsid w:val="00546332"/>
    <w:rsid w:val="00557398"/>
    <w:rsid w:val="00557FB2"/>
    <w:rsid w:val="00562194"/>
    <w:rsid w:val="005623D8"/>
    <w:rsid w:val="005634FA"/>
    <w:rsid w:val="005724F4"/>
    <w:rsid w:val="00572EF6"/>
    <w:rsid w:val="005814FC"/>
    <w:rsid w:val="005824B0"/>
    <w:rsid w:val="00584566"/>
    <w:rsid w:val="0059136B"/>
    <w:rsid w:val="0059164A"/>
    <w:rsid w:val="0059352D"/>
    <w:rsid w:val="005A21F0"/>
    <w:rsid w:val="005A6180"/>
    <w:rsid w:val="005A6C52"/>
    <w:rsid w:val="005B22E1"/>
    <w:rsid w:val="005B284A"/>
    <w:rsid w:val="005B2B17"/>
    <w:rsid w:val="005B3A50"/>
    <w:rsid w:val="005B6890"/>
    <w:rsid w:val="005B6C7C"/>
    <w:rsid w:val="005B7A73"/>
    <w:rsid w:val="005C1032"/>
    <w:rsid w:val="005C1E23"/>
    <w:rsid w:val="005C25F7"/>
    <w:rsid w:val="005C46A4"/>
    <w:rsid w:val="005C569F"/>
    <w:rsid w:val="005C6C8E"/>
    <w:rsid w:val="005C6E0C"/>
    <w:rsid w:val="005D1042"/>
    <w:rsid w:val="005D4179"/>
    <w:rsid w:val="005D5229"/>
    <w:rsid w:val="005D7C31"/>
    <w:rsid w:val="005E00CF"/>
    <w:rsid w:val="005E3859"/>
    <w:rsid w:val="005E3F93"/>
    <w:rsid w:val="005E4557"/>
    <w:rsid w:val="005E7061"/>
    <w:rsid w:val="005E786B"/>
    <w:rsid w:val="005F1C11"/>
    <w:rsid w:val="005F5EF7"/>
    <w:rsid w:val="005F72EF"/>
    <w:rsid w:val="006005CE"/>
    <w:rsid w:val="006026B5"/>
    <w:rsid w:val="006038DE"/>
    <w:rsid w:val="0060570F"/>
    <w:rsid w:val="00605828"/>
    <w:rsid w:val="0060654F"/>
    <w:rsid w:val="006077F7"/>
    <w:rsid w:val="00611251"/>
    <w:rsid w:val="00611C43"/>
    <w:rsid w:val="00617DF6"/>
    <w:rsid w:val="006209BB"/>
    <w:rsid w:val="00621ED2"/>
    <w:rsid w:val="0062343F"/>
    <w:rsid w:val="00626771"/>
    <w:rsid w:val="00626F70"/>
    <w:rsid w:val="006303BC"/>
    <w:rsid w:val="006304A7"/>
    <w:rsid w:val="00634203"/>
    <w:rsid w:val="00635A73"/>
    <w:rsid w:val="00636245"/>
    <w:rsid w:val="0064015C"/>
    <w:rsid w:val="0064540E"/>
    <w:rsid w:val="0064704A"/>
    <w:rsid w:val="006503C2"/>
    <w:rsid w:val="0065090E"/>
    <w:rsid w:val="00654321"/>
    <w:rsid w:val="006547A2"/>
    <w:rsid w:val="00656D0B"/>
    <w:rsid w:val="00657C11"/>
    <w:rsid w:val="0066026A"/>
    <w:rsid w:val="0066192E"/>
    <w:rsid w:val="006641B5"/>
    <w:rsid w:val="00667740"/>
    <w:rsid w:val="00671189"/>
    <w:rsid w:val="0067685C"/>
    <w:rsid w:val="00676E74"/>
    <w:rsid w:val="00683A3B"/>
    <w:rsid w:val="00690519"/>
    <w:rsid w:val="00691C39"/>
    <w:rsid w:val="00692EF4"/>
    <w:rsid w:val="0069397C"/>
    <w:rsid w:val="006947D2"/>
    <w:rsid w:val="00697281"/>
    <w:rsid w:val="006A1017"/>
    <w:rsid w:val="006B00AD"/>
    <w:rsid w:val="006B3505"/>
    <w:rsid w:val="006B4034"/>
    <w:rsid w:val="006B5496"/>
    <w:rsid w:val="006B638A"/>
    <w:rsid w:val="006B6438"/>
    <w:rsid w:val="006B673B"/>
    <w:rsid w:val="006C3714"/>
    <w:rsid w:val="006D2EE4"/>
    <w:rsid w:val="006D2F86"/>
    <w:rsid w:val="006D463F"/>
    <w:rsid w:val="006D48BB"/>
    <w:rsid w:val="006D5C02"/>
    <w:rsid w:val="006D6365"/>
    <w:rsid w:val="006D6732"/>
    <w:rsid w:val="006D72BF"/>
    <w:rsid w:val="006E02F6"/>
    <w:rsid w:val="006E2573"/>
    <w:rsid w:val="006E3A72"/>
    <w:rsid w:val="006E4EC1"/>
    <w:rsid w:val="006E5260"/>
    <w:rsid w:val="006E67B7"/>
    <w:rsid w:val="006E7123"/>
    <w:rsid w:val="006F05DE"/>
    <w:rsid w:val="006F2656"/>
    <w:rsid w:val="006F79D3"/>
    <w:rsid w:val="00701111"/>
    <w:rsid w:val="00701F68"/>
    <w:rsid w:val="00701FEE"/>
    <w:rsid w:val="00702DC9"/>
    <w:rsid w:val="00704333"/>
    <w:rsid w:val="00704ED7"/>
    <w:rsid w:val="00705E64"/>
    <w:rsid w:val="0070775C"/>
    <w:rsid w:val="0071057D"/>
    <w:rsid w:val="00710A93"/>
    <w:rsid w:val="00710ED0"/>
    <w:rsid w:val="00711207"/>
    <w:rsid w:val="00711AC4"/>
    <w:rsid w:val="00713CA7"/>
    <w:rsid w:val="00714298"/>
    <w:rsid w:val="0071541A"/>
    <w:rsid w:val="00716AD1"/>
    <w:rsid w:val="007236B0"/>
    <w:rsid w:val="0072482C"/>
    <w:rsid w:val="00725C1A"/>
    <w:rsid w:val="00726607"/>
    <w:rsid w:val="00732A59"/>
    <w:rsid w:val="0074014C"/>
    <w:rsid w:val="007421E9"/>
    <w:rsid w:val="00742BEF"/>
    <w:rsid w:val="00743668"/>
    <w:rsid w:val="007441FB"/>
    <w:rsid w:val="00745258"/>
    <w:rsid w:val="00745CB4"/>
    <w:rsid w:val="00746A54"/>
    <w:rsid w:val="00750180"/>
    <w:rsid w:val="00750B1E"/>
    <w:rsid w:val="00750FA4"/>
    <w:rsid w:val="00751DD7"/>
    <w:rsid w:val="00754873"/>
    <w:rsid w:val="007617B5"/>
    <w:rsid w:val="007617EA"/>
    <w:rsid w:val="00765191"/>
    <w:rsid w:val="00765382"/>
    <w:rsid w:val="00765F90"/>
    <w:rsid w:val="00766014"/>
    <w:rsid w:val="00770A48"/>
    <w:rsid w:val="00772608"/>
    <w:rsid w:val="00775BE1"/>
    <w:rsid w:val="00775E8D"/>
    <w:rsid w:val="0077751D"/>
    <w:rsid w:val="00777B6B"/>
    <w:rsid w:val="00785F9C"/>
    <w:rsid w:val="00791072"/>
    <w:rsid w:val="007927CB"/>
    <w:rsid w:val="0079353F"/>
    <w:rsid w:val="00793D52"/>
    <w:rsid w:val="00796097"/>
    <w:rsid w:val="007961CF"/>
    <w:rsid w:val="0079685F"/>
    <w:rsid w:val="007A3BF9"/>
    <w:rsid w:val="007A3D35"/>
    <w:rsid w:val="007B057F"/>
    <w:rsid w:val="007B11CB"/>
    <w:rsid w:val="007B42C3"/>
    <w:rsid w:val="007B7171"/>
    <w:rsid w:val="007C064D"/>
    <w:rsid w:val="007C081E"/>
    <w:rsid w:val="007C1CE0"/>
    <w:rsid w:val="007C1D63"/>
    <w:rsid w:val="007C3607"/>
    <w:rsid w:val="007C364E"/>
    <w:rsid w:val="007C5C28"/>
    <w:rsid w:val="007D265A"/>
    <w:rsid w:val="007D324B"/>
    <w:rsid w:val="007D5480"/>
    <w:rsid w:val="007D56F2"/>
    <w:rsid w:val="007E1EA0"/>
    <w:rsid w:val="007E6F34"/>
    <w:rsid w:val="007E7AC8"/>
    <w:rsid w:val="007F5B3E"/>
    <w:rsid w:val="007F7355"/>
    <w:rsid w:val="007F7475"/>
    <w:rsid w:val="007F7674"/>
    <w:rsid w:val="008006F1"/>
    <w:rsid w:val="0080085D"/>
    <w:rsid w:val="00800EC4"/>
    <w:rsid w:val="008067AA"/>
    <w:rsid w:val="00806A5B"/>
    <w:rsid w:val="0081017C"/>
    <w:rsid w:val="00817641"/>
    <w:rsid w:val="00822E8C"/>
    <w:rsid w:val="00825840"/>
    <w:rsid w:val="00825ACE"/>
    <w:rsid w:val="00825B76"/>
    <w:rsid w:val="0083048C"/>
    <w:rsid w:val="008307E2"/>
    <w:rsid w:val="00831347"/>
    <w:rsid w:val="00831E37"/>
    <w:rsid w:val="0083344C"/>
    <w:rsid w:val="008334B3"/>
    <w:rsid w:val="00835779"/>
    <w:rsid w:val="00837F07"/>
    <w:rsid w:val="00845EAD"/>
    <w:rsid w:val="008465A6"/>
    <w:rsid w:val="00851709"/>
    <w:rsid w:val="00852AC6"/>
    <w:rsid w:val="00856621"/>
    <w:rsid w:val="00856E7E"/>
    <w:rsid w:val="008621AE"/>
    <w:rsid w:val="0086724D"/>
    <w:rsid w:val="00871978"/>
    <w:rsid w:val="008735B8"/>
    <w:rsid w:val="00874B9A"/>
    <w:rsid w:val="0087705E"/>
    <w:rsid w:val="00881497"/>
    <w:rsid w:val="008815AF"/>
    <w:rsid w:val="00885A6B"/>
    <w:rsid w:val="00894107"/>
    <w:rsid w:val="00895504"/>
    <w:rsid w:val="00895DA4"/>
    <w:rsid w:val="008966F6"/>
    <w:rsid w:val="008968F5"/>
    <w:rsid w:val="008A24E7"/>
    <w:rsid w:val="008A2600"/>
    <w:rsid w:val="008A2966"/>
    <w:rsid w:val="008A3831"/>
    <w:rsid w:val="008A48DE"/>
    <w:rsid w:val="008A72F0"/>
    <w:rsid w:val="008B1E00"/>
    <w:rsid w:val="008B3C5D"/>
    <w:rsid w:val="008C2652"/>
    <w:rsid w:val="008C2F52"/>
    <w:rsid w:val="008C3A15"/>
    <w:rsid w:val="008C4CB8"/>
    <w:rsid w:val="008D063B"/>
    <w:rsid w:val="008D1E0F"/>
    <w:rsid w:val="008D2613"/>
    <w:rsid w:val="008D7CAA"/>
    <w:rsid w:val="008E370C"/>
    <w:rsid w:val="008E6894"/>
    <w:rsid w:val="008E7423"/>
    <w:rsid w:val="008F15AA"/>
    <w:rsid w:val="008F3894"/>
    <w:rsid w:val="008F75C6"/>
    <w:rsid w:val="00900630"/>
    <w:rsid w:val="00901246"/>
    <w:rsid w:val="009018EF"/>
    <w:rsid w:val="00903FF1"/>
    <w:rsid w:val="00911A81"/>
    <w:rsid w:val="00912A55"/>
    <w:rsid w:val="00914C91"/>
    <w:rsid w:val="00914F17"/>
    <w:rsid w:val="00917150"/>
    <w:rsid w:val="0092334E"/>
    <w:rsid w:val="00924169"/>
    <w:rsid w:val="00926388"/>
    <w:rsid w:val="00926B3E"/>
    <w:rsid w:val="009270FB"/>
    <w:rsid w:val="00927DA5"/>
    <w:rsid w:val="00931609"/>
    <w:rsid w:val="009324AE"/>
    <w:rsid w:val="00936007"/>
    <w:rsid w:val="009362CD"/>
    <w:rsid w:val="0093728D"/>
    <w:rsid w:val="009432E2"/>
    <w:rsid w:val="00943363"/>
    <w:rsid w:val="00943396"/>
    <w:rsid w:val="00943AA5"/>
    <w:rsid w:val="009446D6"/>
    <w:rsid w:val="00953BEF"/>
    <w:rsid w:val="00956AF6"/>
    <w:rsid w:val="00957489"/>
    <w:rsid w:val="009604F7"/>
    <w:rsid w:val="009629E0"/>
    <w:rsid w:val="00963902"/>
    <w:rsid w:val="00963A53"/>
    <w:rsid w:val="00964D8B"/>
    <w:rsid w:val="00965579"/>
    <w:rsid w:val="00966FB1"/>
    <w:rsid w:val="00971637"/>
    <w:rsid w:val="009733BC"/>
    <w:rsid w:val="00973E8D"/>
    <w:rsid w:val="0097704D"/>
    <w:rsid w:val="009814C7"/>
    <w:rsid w:val="009861F8"/>
    <w:rsid w:val="00987081"/>
    <w:rsid w:val="009908BE"/>
    <w:rsid w:val="00991D30"/>
    <w:rsid w:val="009A30F7"/>
    <w:rsid w:val="009A544D"/>
    <w:rsid w:val="009B0C07"/>
    <w:rsid w:val="009B0DC6"/>
    <w:rsid w:val="009B256E"/>
    <w:rsid w:val="009B35FA"/>
    <w:rsid w:val="009B5689"/>
    <w:rsid w:val="009B6765"/>
    <w:rsid w:val="009C105C"/>
    <w:rsid w:val="009C4181"/>
    <w:rsid w:val="009C6FAB"/>
    <w:rsid w:val="009D0E0E"/>
    <w:rsid w:val="009D4F45"/>
    <w:rsid w:val="009E06F4"/>
    <w:rsid w:val="009E0722"/>
    <w:rsid w:val="009E23DD"/>
    <w:rsid w:val="00A00B1E"/>
    <w:rsid w:val="00A02D7D"/>
    <w:rsid w:val="00A02FE1"/>
    <w:rsid w:val="00A05B50"/>
    <w:rsid w:val="00A064AC"/>
    <w:rsid w:val="00A0778A"/>
    <w:rsid w:val="00A1220E"/>
    <w:rsid w:val="00A14597"/>
    <w:rsid w:val="00A1468B"/>
    <w:rsid w:val="00A16873"/>
    <w:rsid w:val="00A20C84"/>
    <w:rsid w:val="00A22F57"/>
    <w:rsid w:val="00A24520"/>
    <w:rsid w:val="00A24E07"/>
    <w:rsid w:val="00A26802"/>
    <w:rsid w:val="00A346BD"/>
    <w:rsid w:val="00A3535F"/>
    <w:rsid w:val="00A356A6"/>
    <w:rsid w:val="00A36D57"/>
    <w:rsid w:val="00A370E2"/>
    <w:rsid w:val="00A40170"/>
    <w:rsid w:val="00A41E85"/>
    <w:rsid w:val="00A455E0"/>
    <w:rsid w:val="00A459B2"/>
    <w:rsid w:val="00A4658B"/>
    <w:rsid w:val="00A51538"/>
    <w:rsid w:val="00A53365"/>
    <w:rsid w:val="00A53C2F"/>
    <w:rsid w:val="00A55A25"/>
    <w:rsid w:val="00A55B3E"/>
    <w:rsid w:val="00A56495"/>
    <w:rsid w:val="00A624B3"/>
    <w:rsid w:val="00A62C95"/>
    <w:rsid w:val="00A701D0"/>
    <w:rsid w:val="00A7372D"/>
    <w:rsid w:val="00A73AE6"/>
    <w:rsid w:val="00A74228"/>
    <w:rsid w:val="00A74FE1"/>
    <w:rsid w:val="00A76444"/>
    <w:rsid w:val="00A8116E"/>
    <w:rsid w:val="00A81E85"/>
    <w:rsid w:val="00A833BE"/>
    <w:rsid w:val="00A838DE"/>
    <w:rsid w:val="00A86800"/>
    <w:rsid w:val="00A8738B"/>
    <w:rsid w:val="00A876E5"/>
    <w:rsid w:val="00A90238"/>
    <w:rsid w:val="00A909A6"/>
    <w:rsid w:val="00A925A4"/>
    <w:rsid w:val="00A92E80"/>
    <w:rsid w:val="00A965BB"/>
    <w:rsid w:val="00AA2668"/>
    <w:rsid w:val="00AB0837"/>
    <w:rsid w:val="00AB22F7"/>
    <w:rsid w:val="00AB53ED"/>
    <w:rsid w:val="00AB6ADC"/>
    <w:rsid w:val="00AC1AD7"/>
    <w:rsid w:val="00AD00C0"/>
    <w:rsid w:val="00AD0FA4"/>
    <w:rsid w:val="00AD2CEC"/>
    <w:rsid w:val="00AD6492"/>
    <w:rsid w:val="00AD6DE3"/>
    <w:rsid w:val="00AD79F7"/>
    <w:rsid w:val="00AE1992"/>
    <w:rsid w:val="00AE748E"/>
    <w:rsid w:val="00AF0E65"/>
    <w:rsid w:val="00AF0F65"/>
    <w:rsid w:val="00AF1A4A"/>
    <w:rsid w:val="00AF2A37"/>
    <w:rsid w:val="00AF49A3"/>
    <w:rsid w:val="00B002D1"/>
    <w:rsid w:val="00B067F3"/>
    <w:rsid w:val="00B06B3E"/>
    <w:rsid w:val="00B070AD"/>
    <w:rsid w:val="00B0745E"/>
    <w:rsid w:val="00B146E7"/>
    <w:rsid w:val="00B149F1"/>
    <w:rsid w:val="00B21821"/>
    <w:rsid w:val="00B21B11"/>
    <w:rsid w:val="00B22043"/>
    <w:rsid w:val="00B2597C"/>
    <w:rsid w:val="00B30013"/>
    <w:rsid w:val="00B30B58"/>
    <w:rsid w:val="00B31FF2"/>
    <w:rsid w:val="00B36B2F"/>
    <w:rsid w:val="00B4208C"/>
    <w:rsid w:val="00B4300C"/>
    <w:rsid w:val="00B4302F"/>
    <w:rsid w:val="00B43B79"/>
    <w:rsid w:val="00B453C5"/>
    <w:rsid w:val="00B46CC0"/>
    <w:rsid w:val="00B47A9E"/>
    <w:rsid w:val="00B47FA9"/>
    <w:rsid w:val="00B53ACD"/>
    <w:rsid w:val="00B540FD"/>
    <w:rsid w:val="00B5453E"/>
    <w:rsid w:val="00B54AF7"/>
    <w:rsid w:val="00B54CF3"/>
    <w:rsid w:val="00B5567F"/>
    <w:rsid w:val="00B57558"/>
    <w:rsid w:val="00B57E85"/>
    <w:rsid w:val="00B603BF"/>
    <w:rsid w:val="00B6048B"/>
    <w:rsid w:val="00B60BC4"/>
    <w:rsid w:val="00B64C8C"/>
    <w:rsid w:val="00B67B7D"/>
    <w:rsid w:val="00B726C2"/>
    <w:rsid w:val="00B72750"/>
    <w:rsid w:val="00B76813"/>
    <w:rsid w:val="00B77AC2"/>
    <w:rsid w:val="00B8158A"/>
    <w:rsid w:val="00B8502B"/>
    <w:rsid w:val="00B86D1B"/>
    <w:rsid w:val="00B86FB4"/>
    <w:rsid w:val="00B936A1"/>
    <w:rsid w:val="00B9452F"/>
    <w:rsid w:val="00B96150"/>
    <w:rsid w:val="00BA54C8"/>
    <w:rsid w:val="00BA54DC"/>
    <w:rsid w:val="00BB06F6"/>
    <w:rsid w:val="00BB0E05"/>
    <w:rsid w:val="00BB186F"/>
    <w:rsid w:val="00BB687D"/>
    <w:rsid w:val="00BC1F92"/>
    <w:rsid w:val="00BC64F3"/>
    <w:rsid w:val="00BC7304"/>
    <w:rsid w:val="00BD1EAB"/>
    <w:rsid w:val="00BD5A41"/>
    <w:rsid w:val="00BD6A3E"/>
    <w:rsid w:val="00BD6CFB"/>
    <w:rsid w:val="00BE052D"/>
    <w:rsid w:val="00BE39FE"/>
    <w:rsid w:val="00BE3FFE"/>
    <w:rsid w:val="00BE4173"/>
    <w:rsid w:val="00BF2DEF"/>
    <w:rsid w:val="00BF6DD8"/>
    <w:rsid w:val="00BF7915"/>
    <w:rsid w:val="00C04A7B"/>
    <w:rsid w:val="00C05024"/>
    <w:rsid w:val="00C07E28"/>
    <w:rsid w:val="00C105CD"/>
    <w:rsid w:val="00C11361"/>
    <w:rsid w:val="00C1259A"/>
    <w:rsid w:val="00C127EC"/>
    <w:rsid w:val="00C14598"/>
    <w:rsid w:val="00C1520A"/>
    <w:rsid w:val="00C20016"/>
    <w:rsid w:val="00C20C4D"/>
    <w:rsid w:val="00C21254"/>
    <w:rsid w:val="00C23A8F"/>
    <w:rsid w:val="00C251C7"/>
    <w:rsid w:val="00C269AC"/>
    <w:rsid w:val="00C273D5"/>
    <w:rsid w:val="00C27C46"/>
    <w:rsid w:val="00C30264"/>
    <w:rsid w:val="00C343F2"/>
    <w:rsid w:val="00C348D8"/>
    <w:rsid w:val="00C34C02"/>
    <w:rsid w:val="00C34D01"/>
    <w:rsid w:val="00C42A44"/>
    <w:rsid w:val="00C43C8F"/>
    <w:rsid w:val="00C44914"/>
    <w:rsid w:val="00C45D2D"/>
    <w:rsid w:val="00C460C7"/>
    <w:rsid w:val="00C46CA6"/>
    <w:rsid w:val="00C5443C"/>
    <w:rsid w:val="00C63DB8"/>
    <w:rsid w:val="00C64D51"/>
    <w:rsid w:val="00C6532B"/>
    <w:rsid w:val="00C70536"/>
    <w:rsid w:val="00C706D7"/>
    <w:rsid w:val="00C7298F"/>
    <w:rsid w:val="00C73204"/>
    <w:rsid w:val="00C74B1E"/>
    <w:rsid w:val="00C80EEE"/>
    <w:rsid w:val="00C81B44"/>
    <w:rsid w:val="00C83906"/>
    <w:rsid w:val="00C866E3"/>
    <w:rsid w:val="00C90233"/>
    <w:rsid w:val="00C92211"/>
    <w:rsid w:val="00C9289B"/>
    <w:rsid w:val="00C93578"/>
    <w:rsid w:val="00C93C4A"/>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36E1"/>
    <w:rsid w:val="00CC37C7"/>
    <w:rsid w:val="00CC6488"/>
    <w:rsid w:val="00CC70E3"/>
    <w:rsid w:val="00CD2FE8"/>
    <w:rsid w:val="00CD7B3E"/>
    <w:rsid w:val="00CE239B"/>
    <w:rsid w:val="00CE351A"/>
    <w:rsid w:val="00CE52C7"/>
    <w:rsid w:val="00CE55E1"/>
    <w:rsid w:val="00CF130B"/>
    <w:rsid w:val="00CF3680"/>
    <w:rsid w:val="00CF3A8E"/>
    <w:rsid w:val="00CF44CC"/>
    <w:rsid w:val="00CF46DB"/>
    <w:rsid w:val="00CF4C19"/>
    <w:rsid w:val="00D007A6"/>
    <w:rsid w:val="00D00B10"/>
    <w:rsid w:val="00D07F7A"/>
    <w:rsid w:val="00D13482"/>
    <w:rsid w:val="00D1379E"/>
    <w:rsid w:val="00D1540B"/>
    <w:rsid w:val="00D16F53"/>
    <w:rsid w:val="00D17A7A"/>
    <w:rsid w:val="00D17FF2"/>
    <w:rsid w:val="00D23164"/>
    <w:rsid w:val="00D26674"/>
    <w:rsid w:val="00D31BD7"/>
    <w:rsid w:val="00D32E6E"/>
    <w:rsid w:val="00D40CE9"/>
    <w:rsid w:val="00D44347"/>
    <w:rsid w:val="00D44EF2"/>
    <w:rsid w:val="00D46A43"/>
    <w:rsid w:val="00D501FC"/>
    <w:rsid w:val="00D516B2"/>
    <w:rsid w:val="00D5184D"/>
    <w:rsid w:val="00D5193E"/>
    <w:rsid w:val="00D53858"/>
    <w:rsid w:val="00D57D92"/>
    <w:rsid w:val="00D627BD"/>
    <w:rsid w:val="00D67057"/>
    <w:rsid w:val="00D7123E"/>
    <w:rsid w:val="00D751EC"/>
    <w:rsid w:val="00D75590"/>
    <w:rsid w:val="00D76E31"/>
    <w:rsid w:val="00D7742D"/>
    <w:rsid w:val="00D80C52"/>
    <w:rsid w:val="00D82BAB"/>
    <w:rsid w:val="00D84651"/>
    <w:rsid w:val="00D8469C"/>
    <w:rsid w:val="00D86311"/>
    <w:rsid w:val="00D91184"/>
    <w:rsid w:val="00D92B7F"/>
    <w:rsid w:val="00D93426"/>
    <w:rsid w:val="00D94A04"/>
    <w:rsid w:val="00DA0CA3"/>
    <w:rsid w:val="00DA1044"/>
    <w:rsid w:val="00DA2678"/>
    <w:rsid w:val="00DA33CF"/>
    <w:rsid w:val="00DA3FB5"/>
    <w:rsid w:val="00DA6535"/>
    <w:rsid w:val="00DA702F"/>
    <w:rsid w:val="00DB08D3"/>
    <w:rsid w:val="00DB0B96"/>
    <w:rsid w:val="00DB4EEB"/>
    <w:rsid w:val="00DB5614"/>
    <w:rsid w:val="00DC09A1"/>
    <w:rsid w:val="00DC1DC2"/>
    <w:rsid w:val="00DC4854"/>
    <w:rsid w:val="00DC575A"/>
    <w:rsid w:val="00DC74D2"/>
    <w:rsid w:val="00DE01A7"/>
    <w:rsid w:val="00DE55C7"/>
    <w:rsid w:val="00DE5783"/>
    <w:rsid w:val="00DE5DED"/>
    <w:rsid w:val="00DF3071"/>
    <w:rsid w:val="00DF34F4"/>
    <w:rsid w:val="00DF3F62"/>
    <w:rsid w:val="00DF5E1D"/>
    <w:rsid w:val="00DF693C"/>
    <w:rsid w:val="00DF6AD9"/>
    <w:rsid w:val="00DF7043"/>
    <w:rsid w:val="00DF763A"/>
    <w:rsid w:val="00E027F8"/>
    <w:rsid w:val="00E02F56"/>
    <w:rsid w:val="00E037BB"/>
    <w:rsid w:val="00E070C3"/>
    <w:rsid w:val="00E10606"/>
    <w:rsid w:val="00E1124C"/>
    <w:rsid w:val="00E116CF"/>
    <w:rsid w:val="00E116DF"/>
    <w:rsid w:val="00E12E97"/>
    <w:rsid w:val="00E1472B"/>
    <w:rsid w:val="00E1481E"/>
    <w:rsid w:val="00E15F26"/>
    <w:rsid w:val="00E21EF0"/>
    <w:rsid w:val="00E23251"/>
    <w:rsid w:val="00E2442E"/>
    <w:rsid w:val="00E2602A"/>
    <w:rsid w:val="00E27528"/>
    <w:rsid w:val="00E30CE1"/>
    <w:rsid w:val="00E30EE1"/>
    <w:rsid w:val="00E448A9"/>
    <w:rsid w:val="00E471E5"/>
    <w:rsid w:val="00E50D0E"/>
    <w:rsid w:val="00E53180"/>
    <w:rsid w:val="00E55B6C"/>
    <w:rsid w:val="00E62B44"/>
    <w:rsid w:val="00E64018"/>
    <w:rsid w:val="00E6582B"/>
    <w:rsid w:val="00E742A5"/>
    <w:rsid w:val="00E748C8"/>
    <w:rsid w:val="00E74ACA"/>
    <w:rsid w:val="00E80AD9"/>
    <w:rsid w:val="00E825F9"/>
    <w:rsid w:val="00E834D4"/>
    <w:rsid w:val="00E835CC"/>
    <w:rsid w:val="00E8630F"/>
    <w:rsid w:val="00E92BAA"/>
    <w:rsid w:val="00E93740"/>
    <w:rsid w:val="00E9617E"/>
    <w:rsid w:val="00E97F39"/>
    <w:rsid w:val="00EA01FA"/>
    <w:rsid w:val="00EA0EF3"/>
    <w:rsid w:val="00EA1275"/>
    <w:rsid w:val="00EA1633"/>
    <w:rsid w:val="00EA4A0F"/>
    <w:rsid w:val="00EA7C1D"/>
    <w:rsid w:val="00EB2147"/>
    <w:rsid w:val="00EB6C1E"/>
    <w:rsid w:val="00EC1E43"/>
    <w:rsid w:val="00EC2C02"/>
    <w:rsid w:val="00EC406D"/>
    <w:rsid w:val="00EC63BB"/>
    <w:rsid w:val="00EC73B1"/>
    <w:rsid w:val="00ED2BB7"/>
    <w:rsid w:val="00ED2CB4"/>
    <w:rsid w:val="00ED3B9F"/>
    <w:rsid w:val="00EE05F1"/>
    <w:rsid w:val="00EE384B"/>
    <w:rsid w:val="00EF059B"/>
    <w:rsid w:val="00EF0D91"/>
    <w:rsid w:val="00EF10C8"/>
    <w:rsid w:val="00EF1360"/>
    <w:rsid w:val="00EF1415"/>
    <w:rsid w:val="00EF5965"/>
    <w:rsid w:val="00F0098B"/>
    <w:rsid w:val="00F026D6"/>
    <w:rsid w:val="00F0288D"/>
    <w:rsid w:val="00F1190D"/>
    <w:rsid w:val="00F1249A"/>
    <w:rsid w:val="00F14764"/>
    <w:rsid w:val="00F14B60"/>
    <w:rsid w:val="00F15B98"/>
    <w:rsid w:val="00F16389"/>
    <w:rsid w:val="00F17CBF"/>
    <w:rsid w:val="00F2030D"/>
    <w:rsid w:val="00F20365"/>
    <w:rsid w:val="00F21C3E"/>
    <w:rsid w:val="00F25198"/>
    <w:rsid w:val="00F27AEB"/>
    <w:rsid w:val="00F32426"/>
    <w:rsid w:val="00F337A5"/>
    <w:rsid w:val="00F45357"/>
    <w:rsid w:val="00F4601E"/>
    <w:rsid w:val="00F504A1"/>
    <w:rsid w:val="00F517A8"/>
    <w:rsid w:val="00F51A55"/>
    <w:rsid w:val="00F53BF5"/>
    <w:rsid w:val="00F61288"/>
    <w:rsid w:val="00F64626"/>
    <w:rsid w:val="00F6591A"/>
    <w:rsid w:val="00F6651F"/>
    <w:rsid w:val="00F6734E"/>
    <w:rsid w:val="00F6762E"/>
    <w:rsid w:val="00F71325"/>
    <w:rsid w:val="00F72856"/>
    <w:rsid w:val="00F7463B"/>
    <w:rsid w:val="00F80E08"/>
    <w:rsid w:val="00F82DEE"/>
    <w:rsid w:val="00F82E9A"/>
    <w:rsid w:val="00F84BAE"/>
    <w:rsid w:val="00F86034"/>
    <w:rsid w:val="00F861EE"/>
    <w:rsid w:val="00F86A48"/>
    <w:rsid w:val="00F86E41"/>
    <w:rsid w:val="00F91F33"/>
    <w:rsid w:val="00F9448B"/>
    <w:rsid w:val="00F951F6"/>
    <w:rsid w:val="00FA1FB6"/>
    <w:rsid w:val="00FA323E"/>
    <w:rsid w:val="00FA3CE3"/>
    <w:rsid w:val="00FA4D0A"/>
    <w:rsid w:val="00FB296A"/>
    <w:rsid w:val="00FB6EDD"/>
    <w:rsid w:val="00FC087D"/>
    <w:rsid w:val="00FC0B5A"/>
    <w:rsid w:val="00FC1810"/>
    <w:rsid w:val="00FC4DE2"/>
    <w:rsid w:val="00FD1696"/>
    <w:rsid w:val="00FD2893"/>
    <w:rsid w:val="00FD3E72"/>
    <w:rsid w:val="00FE4B8F"/>
    <w:rsid w:val="00FE64D3"/>
    <w:rsid w:val="00FE70C6"/>
    <w:rsid w:val="00FF0D83"/>
    <w:rsid w:val="00FF24E7"/>
    <w:rsid w:val="00FF2717"/>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922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0C3"/>
    <w:pPr>
      <w:spacing w:after="0" w:line="240" w:lineRule="auto"/>
      <w:jc w:val="both"/>
    </w:pPr>
    <w:rPr>
      <w:rFonts w:ascii="Times New Roman" w:hAnsi="Times New Roman"/>
      <w:sz w:val="24"/>
    </w:rPr>
  </w:style>
  <w:style w:type="paragraph" w:styleId="Heading1">
    <w:name w:val="heading 1"/>
    <w:basedOn w:val="Normal"/>
    <w:link w:val="Heading1Char"/>
    <w:qFormat/>
    <w:rsid w:val="004B70C3"/>
    <w:pPr>
      <w:numPr>
        <w:numId w:val="1"/>
      </w:numPr>
      <w:tabs>
        <w:tab w:val="clear" w:pos="720"/>
        <w:tab w:val="num" w:pos="1440"/>
      </w:tabs>
      <w:spacing w:after="240"/>
      <w:ind w:left="0" w:firstLine="720"/>
      <w:outlineLvl w:val="0"/>
    </w:pPr>
    <w:rPr>
      <w:rFonts w:eastAsia="Times New Roman" w:cs="Times New Roman"/>
      <w:szCs w:val="20"/>
    </w:rPr>
  </w:style>
  <w:style w:type="paragraph" w:styleId="Heading3">
    <w:name w:val="heading 3"/>
    <w:basedOn w:val="Normal"/>
    <w:link w:val="Heading3Char"/>
    <w:qFormat/>
    <w:rsid w:val="004B70C3"/>
    <w:pPr>
      <w:numPr>
        <w:ilvl w:val="2"/>
        <w:numId w:val="1"/>
      </w:numPr>
      <w:tabs>
        <w:tab w:val="clear" w:pos="2160"/>
        <w:tab w:val="num" w:pos="2880"/>
      </w:tabs>
      <w:spacing w:after="240"/>
      <w:ind w:left="1440" w:firstLine="720"/>
      <w:outlineLvl w:val="2"/>
    </w:pPr>
    <w:rPr>
      <w:rFonts w:eastAsia="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70C3"/>
    <w:rPr>
      <w:rFonts w:ascii="Times New Roman" w:eastAsia="Times New Roman" w:hAnsi="Times New Roman" w:cs="Times New Roman"/>
      <w:sz w:val="24"/>
      <w:szCs w:val="20"/>
    </w:rPr>
  </w:style>
  <w:style w:type="character" w:customStyle="1" w:styleId="Heading3Char">
    <w:name w:val="Heading 3 Char"/>
    <w:basedOn w:val="DefaultParagraphFont"/>
    <w:link w:val="Heading3"/>
    <w:rsid w:val="004B70C3"/>
    <w:rPr>
      <w:rFonts w:ascii="Times New Roman" w:eastAsia="Times New Roman" w:hAnsi="Times New Roman" w:cs="Times New Roman"/>
      <w:sz w:val="24"/>
      <w:szCs w:val="20"/>
    </w:rPr>
  </w:style>
  <w:style w:type="paragraph" w:customStyle="1" w:styleId="DocID">
    <w:name w:val="DocID"/>
    <w:basedOn w:val="Footer"/>
    <w:next w:val="Footer"/>
    <w:link w:val="DocIDChar"/>
    <w:rsid w:val="00156FEA"/>
    <w:pPr>
      <w:tabs>
        <w:tab w:val="clear" w:pos="4680"/>
        <w:tab w:val="clear" w:pos="9360"/>
      </w:tabs>
      <w:jc w:val="left"/>
    </w:pPr>
    <w:rPr>
      <w:sz w:val="16"/>
      <w:lang w:val="en-US" w:eastAsia="en-US"/>
    </w:rPr>
  </w:style>
  <w:style w:type="paragraph" w:styleId="Footer">
    <w:name w:val="footer"/>
    <w:basedOn w:val="Normal"/>
    <w:link w:val="FooterChar"/>
    <w:rsid w:val="004B70C3"/>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rsid w:val="004B70C3"/>
    <w:rPr>
      <w:rFonts w:ascii="Times New Roman" w:eastAsia="Times New Roman" w:hAnsi="Times New Roman" w:cs="Times New Roman"/>
      <w:sz w:val="24"/>
      <w:szCs w:val="20"/>
    </w:rPr>
  </w:style>
  <w:style w:type="paragraph" w:customStyle="1" w:styleId="UNNUMBEREDHEADING2">
    <w:name w:val="UNNUMBERED HEADING 2"/>
    <w:basedOn w:val="Normal"/>
    <w:link w:val="UNNUMBEREDHEADING2Char"/>
    <w:rsid w:val="004B70C3"/>
    <w:pPr>
      <w:keepNext/>
      <w:spacing w:after="240"/>
      <w:jc w:val="center"/>
    </w:pPr>
    <w:rPr>
      <w:rFonts w:eastAsia="Times New Roman" w:cs="Times New Roman"/>
      <w:b/>
      <w:bCs/>
      <w:caps/>
      <w:szCs w:val="20"/>
    </w:rPr>
  </w:style>
  <w:style w:type="character" w:customStyle="1" w:styleId="UNNUMBEREDHEADING2Char">
    <w:name w:val="UNNUMBERED HEADING 2 Char"/>
    <w:basedOn w:val="DefaultParagraphFont"/>
    <w:link w:val="UNNUMBEREDHEADING2"/>
    <w:rsid w:val="00A7372D"/>
    <w:rPr>
      <w:rFonts w:ascii="Times New Roman" w:eastAsia="Times New Roman" w:hAnsi="Times New Roman" w:cs="Times New Roman"/>
      <w:b/>
      <w:bCs/>
      <w:caps/>
      <w:sz w:val="24"/>
      <w:szCs w:val="20"/>
    </w:rPr>
  </w:style>
  <w:style w:type="character" w:styleId="CommentReference">
    <w:name w:val="annotation reference"/>
    <w:basedOn w:val="DefaultParagraphFont"/>
    <w:uiPriority w:val="99"/>
    <w:unhideWhenUsed/>
    <w:rsid w:val="004B70C3"/>
    <w:rPr>
      <w:sz w:val="16"/>
      <w:szCs w:val="16"/>
    </w:rPr>
  </w:style>
  <w:style w:type="paragraph" w:styleId="CommentText">
    <w:name w:val="annotation text"/>
    <w:basedOn w:val="Normal"/>
    <w:link w:val="CommentTextChar"/>
    <w:uiPriority w:val="99"/>
    <w:unhideWhenUsed/>
    <w:rsid w:val="004B70C3"/>
    <w:rPr>
      <w:sz w:val="20"/>
      <w:szCs w:val="20"/>
    </w:rPr>
  </w:style>
  <w:style w:type="character" w:customStyle="1" w:styleId="CommentTextChar">
    <w:name w:val="Comment Text Char"/>
    <w:basedOn w:val="DefaultParagraphFont"/>
    <w:link w:val="CommentText"/>
    <w:uiPriority w:val="99"/>
    <w:rsid w:val="004B70C3"/>
    <w:rPr>
      <w:rFonts w:ascii="Times New Roman" w:hAnsi="Times New Roman"/>
      <w:sz w:val="20"/>
      <w:szCs w:val="20"/>
    </w:rPr>
  </w:style>
  <w:style w:type="character" w:styleId="Hyperlink">
    <w:name w:val="Hyperlink"/>
    <w:basedOn w:val="DefaultParagraphFont"/>
    <w:uiPriority w:val="99"/>
    <w:unhideWhenUsed/>
    <w:rsid w:val="004B70C3"/>
    <w:rPr>
      <w:color w:val="0563C1" w:themeColor="hyperlink"/>
      <w:u w:val="single"/>
    </w:rPr>
  </w:style>
  <w:style w:type="paragraph" w:styleId="ListParagraph">
    <w:name w:val="List Paragraph"/>
    <w:basedOn w:val="Normal"/>
    <w:uiPriority w:val="34"/>
    <w:qFormat/>
    <w:rsid w:val="004B70C3"/>
    <w:pPr>
      <w:ind w:left="720"/>
      <w:contextualSpacing/>
    </w:pPr>
  </w:style>
  <w:style w:type="paragraph" w:styleId="Header">
    <w:name w:val="header"/>
    <w:basedOn w:val="Normal"/>
    <w:link w:val="HeaderChar"/>
    <w:uiPriority w:val="99"/>
    <w:unhideWhenUsed/>
    <w:rsid w:val="004B70C3"/>
    <w:pPr>
      <w:tabs>
        <w:tab w:val="center" w:pos="4680"/>
        <w:tab w:val="right" w:pos="9360"/>
      </w:tabs>
    </w:pPr>
  </w:style>
  <w:style w:type="character" w:customStyle="1" w:styleId="HeaderChar">
    <w:name w:val="Header Char"/>
    <w:basedOn w:val="DefaultParagraphFont"/>
    <w:link w:val="Header"/>
    <w:uiPriority w:val="99"/>
    <w:rsid w:val="004B70C3"/>
    <w:rPr>
      <w:rFonts w:ascii="Times New Roman" w:hAnsi="Times New Roman"/>
      <w:sz w:val="24"/>
    </w:rPr>
  </w:style>
  <w:style w:type="paragraph" w:styleId="BodyText">
    <w:name w:val="Body Text"/>
    <w:basedOn w:val="Normal"/>
    <w:link w:val="BodyTextChar"/>
    <w:uiPriority w:val="99"/>
    <w:semiHidden/>
    <w:unhideWhenUsed/>
    <w:rsid w:val="00791072"/>
    <w:pPr>
      <w:spacing w:after="120"/>
    </w:pPr>
  </w:style>
  <w:style w:type="character" w:customStyle="1" w:styleId="BodyTextChar">
    <w:name w:val="Body Text Char"/>
    <w:basedOn w:val="DefaultParagraphFont"/>
    <w:link w:val="BodyText"/>
    <w:uiPriority w:val="99"/>
    <w:semiHidden/>
    <w:rsid w:val="00791072"/>
    <w:rPr>
      <w:rFonts w:ascii="Times New Roman" w:hAnsi="Times New Roman"/>
      <w:sz w:val="24"/>
    </w:rPr>
  </w:style>
  <w:style w:type="character" w:customStyle="1" w:styleId="DocIDChar">
    <w:name w:val="DocID Char"/>
    <w:basedOn w:val="UNNUMBEREDHEADING2Char"/>
    <w:link w:val="DocID"/>
    <w:rsid w:val="00156FEA"/>
    <w:rPr>
      <w:rFonts w:ascii="Times New Roman" w:eastAsia="Times New Roman" w:hAnsi="Times New Roman" w:cs="Times New Roman"/>
      <w:b w:val="0"/>
      <w:bCs w:val="0"/>
      <w:caps w:val="0"/>
      <w:sz w:val="16"/>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364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9B2DDF37-0535-4DDE-A89D-5EA2C9FE0298}"/>
</file>

<file path=customXml/itemProps2.xml><?xml version="1.0" encoding="utf-8"?>
<ds:datastoreItem xmlns:ds="http://schemas.openxmlformats.org/officeDocument/2006/customXml" ds:itemID="{6FB8AF17-A3EB-4519-909D-8CB75B9708DC}"/>
</file>

<file path=customXml/itemProps3.xml><?xml version="1.0" encoding="utf-8"?>
<ds:datastoreItem xmlns:ds="http://schemas.openxmlformats.org/officeDocument/2006/customXml" ds:itemID="{8AAE2C20-F2D4-4CB4-B8D5-E47E57E0A891}"/>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478</Characters>
  <Application>Microsoft Office Word</Application>
  <DocSecurity>0</DocSecurity>
  <Lines>3</Lines>
  <Paragraphs>1</Paragraphs>
  <ScaleCrop>false</ScaleCrop>
  <Company/>
  <LinksUpToDate>false</LinksUpToDate>
  <CharactersWithSpaces>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2023-12-15T22:27:00Z</dcterms:created>
  <dcterms:modified xsi:type="dcterms:W3CDTF">2023-12-15T22:27:00Z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3615600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