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75CDF" w14:textId="4A528947" w:rsidR="00650E92" w:rsidRPr="00650E92" w:rsidRDefault="00E32142" w:rsidP="00650E92">
      <w:pPr>
        <w:pStyle w:val="Title"/>
      </w:pPr>
      <w:bookmarkStart w:id="0" w:name="_Toc409695616"/>
      <w:bookmarkStart w:id="1" w:name="_Toc409695635"/>
      <w:r>
        <w:t xml:space="preserve">MISSOURI </w:t>
      </w:r>
      <w:r w:rsidR="00850F94">
        <w:t xml:space="preserve">VOLUNTEER </w:t>
      </w:r>
      <w:r w:rsidR="00650E92" w:rsidRPr="00650E92">
        <w:t>EMERGENCY RESPONDER LEAVE</w:t>
      </w:r>
      <w:bookmarkEnd w:id="0"/>
      <w:bookmarkEnd w:id="1"/>
      <w:r>
        <w:t xml:space="preserve"> POLICY</w:t>
      </w:r>
    </w:p>
    <w:p w14:paraId="01A7C87A" w14:textId="77777777" w:rsidR="00850F94" w:rsidRPr="00850F94" w:rsidRDefault="00850F94" w:rsidP="00850F94">
      <w:pPr>
        <w:spacing w:after="240"/>
        <w:jc w:val="both"/>
        <w:rPr>
          <w:rFonts w:eastAsia="Calibri"/>
          <w:noProof/>
        </w:rPr>
      </w:pPr>
      <w:bookmarkStart w:id="2" w:name="_Hlk94019432"/>
      <w:r w:rsidRPr="00850F94">
        <w:rPr>
          <w:rFonts w:eastAsia="Calibri"/>
          <w:noProof/>
        </w:rPr>
        <w:t>The Company will provide all non-exempt and exempt employees working in the State of Missouri who are duly qualified to serve as emergency responders and called to service before their regularly scheduled work hours, job-protected leave to respond to an emergency.</w:t>
      </w:r>
    </w:p>
    <w:p w14:paraId="1CC2B029" w14:textId="77777777" w:rsidR="00850F94" w:rsidRPr="00850F94" w:rsidRDefault="00850F94" w:rsidP="00850F94">
      <w:pPr>
        <w:spacing w:after="240"/>
        <w:jc w:val="both"/>
      </w:pPr>
      <w:r w:rsidRPr="00850F94">
        <w:t xml:space="preserve">Leave under this policy may be unpaid to the extent permitted by applicable law. The Company may charge against employees’ regular pay for time spent away from work due to their response to an emergency. </w:t>
      </w:r>
    </w:p>
    <w:p w14:paraId="73ECE571" w14:textId="77777777" w:rsidR="00850F94" w:rsidRPr="00850F94" w:rsidRDefault="00850F94" w:rsidP="00850F94">
      <w:pPr>
        <w:spacing w:after="240"/>
        <w:jc w:val="both"/>
      </w:pPr>
      <w:r w:rsidRPr="00850F94">
        <w:t xml:space="preserve">For purposes of this policy, “emergency responders” means volunteer firefighters, members of the Missouri Task Force One, Missouri-1 Disaster Medical Assistance Team, an Urban Search and Rescue Team, or other employees called to respond to a natural disaster by the Federal Emergency Management Agency. </w:t>
      </w:r>
    </w:p>
    <w:p w14:paraId="622B0F81" w14:textId="77777777" w:rsidR="00850F94" w:rsidRPr="00850F94" w:rsidRDefault="00850F94" w:rsidP="00850F94">
      <w:pPr>
        <w:keepNext/>
        <w:keepLines/>
        <w:widowControl w:val="0"/>
        <w:numPr>
          <w:ilvl w:val="3"/>
          <w:numId w:val="0"/>
        </w:numPr>
        <w:tabs>
          <w:tab w:val="num" w:pos="1440"/>
        </w:tabs>
        <w:spacing w:after="240"/>
        <w:ind w:left="1440"/>
        <w:jc w:val="both"/>
        <w:textAlignment w:val="baseline"/>
        <w:outlineLvl w:val="2"/>
        <w:rPr>
          <w:i/>
        </w:rPr>
      </w:pPr>
      <w:bookmarkStart w:id="3" w:name="_Toc94779419"/>
      <w:r w:rsidRPr="00850F94">
        <w:rPr>
          <w:i/>
        </w:rPr>
        <w:t>Notice Requirements</w:t>
      </w:r>
      <w:bookmarkEnd w:id="3"/>
    </w:p>
    <w:p w14:paraId="28FEBC3B" w14:textId="77777777" w:rsidR="00850F94" w:rsidRPr="00850F94" w:rsidRDefault="00850F94" w:rsidP="00850F94">
      <w:pPr>
        <w:spacing w:after="240"/>
        <w:jc w:val="both"/>
        <w:rPr>
          <w:highlight w:val="green"/>
        </w:rPr>
      </w:pPr>
      <w:r w:rsidRPr="00850F94">
        <w:t xml:space="preserve">Eligible employees seeking leave under this policy must make reasonable efforts to provide their supervisor or the Company’s </w:t>
      </w:r>
      <w:r w:rsidRPr="00850F94">
        <w:rPr>
          <w:highlight w:val="yellow"/>
        </w:rPr>
        <w:t>Human Resource Department</w:t>
      </w:r>
      <w:r w:rsidRPr="00850F94">
        <w:t xml:space="preserve"> </w:t>
      </w:r>
      <w:r w:rsidRPr="00850F94">
        <w:rPr>
          <w:highlight w:val="yellow"/>
        </w:rPr>
        <w:t>[or insert appropriate Company representative or department]</w:t>
      </w:r>
      <w:r w:rsidRPr="00850F94">
        <w:t xml:space="preserve"> with advance notice to the extent practicable that the eligible employee seeking leave will be absent or late for their shift due to their response to an emergency during regularly scheduled work hours. </w:t>
      </w:r>
    </w:p>
    <w:p w14:paraId="4F87DA48" w14:textId="77777777" w:rsidR="00850F94" w:rsidRPr="00850F94" w:rsidRDefault="00850F94" w:rsidP="00850F94">
      <w:pPr>
        <w:keepNext/>
        <w:keepLines/>
        <w:widowControl w:val="0"/>
        <w:numPr>
          <w:ilvl w:val="3"/>
          <w:numId w:val="0"/>
        </w:numPr>
        <w:tabs>
          <w:tab w:val="num" w:pos="1440"/>
        </w:tabs>
        <w:spacing w:after="240"/>
        <w:ind w:left="1440"/>
        <w:jc w:val="both"/>
        <w:textAlignment w:val="baseline"/>
        <w:outlineLvl w:val="2"/>
        <w:rPr>
          <w:i/>
        </w:rPr>
      </w:pPr>
      <w:bookmarkStart w:id="4" w:name="_Toc94779420"/>
      <w:r w:rsidRPr="00850F94">
        <w:rPr>
          <w:i/>
        </w:rPr>
        <w:t>Certification Requirements</w:t>
      </w:r>
      <w:bookmarkEnd w:id="4"/>
    </w:p>
    <w:p w14:paraId="29CDD480" w14:textId="77777777" w:rsidR="00850F94" w:rsidRPr="00850F94" w:rsidRDefault="00850F94" w:rsidP="00850F94">
      <w:pPr>
        <w:spacing w:after="240"/>
        <w:jc w:val="both"/>
        <w:rPr>
          <w:highlight w:val="green"/>
        </w:rPr>
      </w:pPr>
      <w:r w:rsidRPr="00850F94">
        <w:t xml:space="preserve">The Company may request that eligible employees exercising or seeking leave under this policy provide their supervisor or the Company’s </w:t>
      </w:r>
      <w:r w:rsidRPr="00850F94">
        <w:rPr>
          <w:highlight w:val="yellow"/>
        </w:rPr>
        <w:t>Human Resource Department</w:t>
      </w:r>
      <w:r w:rsidRPr="00850F94">
        <w:t xml:space="preserve"> </w:t>
      </w:r>
      <w:r w:rsidRPr="00850F94">
        <w:rPr>
          <w:highlight w:val="yellow"/>
        </w:rPr>
        <w:t>[or insert appropriate Company representative or department]</w:t>
      </w:r>
      <w:r w:rsidRPr="00850F94">
        <w:t xml:space="preserve"> with written verification from the leader of the emergency response organization, or another alternative relevant authority in charge, detailing that the employee had been involved in the emergency response, including the date and time of service. </w:t>
      </w:r>
    </w:p>
    <w:p w14:paraId="585DEBE5" w14:textId="77777777" w:rsidR="00850F94" w:rsidRPr="00850F94" w:rsidRDefault="00850F94" w:rsidP="00850F94">
      <w:pPr>
        <w:keepNext/>
        <w:keepLines/>
        <w:widowControl w:val="0"/>
        <w:numPr>
          <w:ilvl w:val="3"/>
          <w:numId w:val="0"/>
        </w:numPr>
        <w:tabs>
          <w:tab w:val="num" w:pos="1440"/>
        </w:tabs>
        <w:spacing w:after="240"/>
        <w:ind w:left="1440"/>
        <w:jc w:val="both"/>
        <w:textAlignment w:val="baseline"/>
        <w:outlineLvl w:val="2"/>
        <w:rPr>
          <w:i/>
        </w:rPr>
      </w:pPr>
      <w:bookmarkStart w:id="5" w:name="_Toc94779421"/>
      <w:r w:rsidRPr="00850F94">
        <w:rPr>
          <w:i/>
        </w:rPr>
        <w:t>Protected Rights</w:t>
      </w:r>
      <w:bookmarkEnd w:id="5"/>
    </w:p>
    <w:p w14:paraId="262F8F47" w14:textId="77777777" w:rsidR="00850F94" w:rsidRPr="00850F94" w:rsidRDefault="00850F94" w:rsidP="00850F94">
      <w:pPr>
        <w:spacing w:after="240"/>
        <w:jc w:val="both"/>
      </w:pPr>
      <w:r w:rsidRPr="00850F94">
        <w:t xml:space="preserve">The Company will not terminate the employment of any eligible employee for absence from or tardiness during their regularly scheduled shift due to their response to an emergency occurring prior to the commencement of the eligible employee’s regularly scheduled shift. The Company will further not terminate the employment of any eligible employee for affiliation with any fire department of fire protection district as a volunteer, or membership on a Missouri-1 Disaster Medical Assistance Team, Missouri Task Force One, or Urban Search and Rescue Team. </w:t>
      </w:r>
    </w:p>
    <w:bookmarkEnd w:id="2"/>
    <w:p w14:paraId="16694FAB" w14:textId="578E1AD2" w:rsidR="00650E92" w:rsidRPr="00650E92" w:rsidRDefault="00650E92" w:rsidP="00850F94">
      <w:pPr>
        <w:pStyle w:val="BodyText"/>
        <w:ind w:firstLine="0"/>
      </w:pPr>
    </w:p>
    <w:sectPr w:rsidR="00650E92" w:rsidRPr="00650E92" w:rsidSect="00012A1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E32BDE" w14:textId="77777777" w:rsidR="00133A76" w:rsidRDefault="00133A76" w:rsidP="00650E92">
      <w:r>
        <w:separator/>
      </w:r>
    </w:p>
  </w:endnote>
  <w:endnote w:type="continuationSeparator" w:id="0">
    <w:p w14:paraId="599D0397" w14:textId="77777777" w:rsidR="00133A76" w:rsidRDefault="00133A76" w:rsidP="00650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6" w:name="_iDocIDField72e2d012-4ef3-47f7-9604-de41"/>
  <w:p w14:paraId="408B7354" w14:textId="5E525F72" w:rsidR="00850F94" w:rsidRDefault="00850F94">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r w:rsidR="00133A76">
      <w:fldChar w:fldCharType="begin"/>
    </w:r>
    <w:r w:rsidR="00133A76">
      <w:instrText xml:space="preserve"> SECTION </w:instrText>
    </w:r>
    <w:r w:rsidR="00133A76">
      <w:fldChar w:fldCharType="separate"/>
    </w:r>
    <w:r>
      <w:instrText>1</w:instrText>
    </w:r>
    <w:r w:rsidR="00133A76">
      <w:fldChar w:fldCharType="end"/>
    </w:r>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w:instrText>
    </w:r>
    <w:r w:rsidR="00133A76">
      <w:fldChar w:fldCharType="begin"/>
    </w:r>
    <w:r w:rsidR="00133A76">
      <w:instrText xml:space="preserve">  DOCPROPERTY "CUS_DocIDChunk0" </w:instrText>
    </w:r>
    <w:r w:rsidR="00133A76">
      <w:fldChar w:fldCharType="separate"/>
    </w:r>
    <w:r>
      <w:instrText>77872410.2</w:instrText>
    </w:r>
    <w:r w:rsidR="00133A76">
      <w:fldChar w:fldCharType="end"/>
    </w:r>
    <w:r>
      <w:instrText xml:space="preserve"> </w:instrText>
    </w:r>
    <w:r>
      <w:fldChar w:fldCharType="separate"/>
    </w:r>
    <w:r>
      <w:rPr>
        <w:noProof/>
      </w:rPr>
      <w:t>77872410.2</w:t>
    </w:r>
    <w:r>
      <w:fldChar w:fldCharType="end"/>
    </w:r>
    <w:bookmarkEnd w:id="6"/>
  </w:p>
  <w:bookmarkStart w:id="7" w:name="_iDocIDFieldce425f8b-14dc-4c7a-b6c5-b98f"/>
  <w:p w14:paraId="40D43CC0" w14:textId="0C093D1F" w:rsidR="00850F94" w:rsidRDefault="00850F94">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77872410.2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77872410.2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77872410.2</w:t>
    </w:r>
    <w:r>
      <w:fldChar w:fldCharType="end"/>
    </w:r>
    <w:bookmarkEnd w:id="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8" w:name="_iDocIDFieldbd934c5e-420b-4e91-b2e2-53f1"/>
  <w:p w14:paraId="0048572F" w14:textId="3D21DE9F" w:rsidR="00850F94" w:rsidRDefault="00850F94">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r w:rsidR="00133A76">
      <w:fldChar w:fldCharType="begin"/>
    </w:r>
    <w:r w:rsidR="00133A76">
      <w:instrText xml:space="preserve"> SECTION </w:instrText>
    </w:r>
    <w:r w:rsidR="00133A76">
      <w:fldChar w:fldCharType="separate"/>
    </w:r>
    <w:r>
      <w:instrText>1</w:instrText>
    </w:r>
    <w:r w:rsidR="00133A76">
      <w:fldChar w:fldCharType="end"/>
    </w:r>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w:instrText>
    </w:r>
    <w:r w:rsidR="00133A76">
      <w:fldChar w:fldCharType="begin"/>
    </w:r>
    <w:r w:rsidR="00133A76">
      <w:instrText xml:space="preserve">  DOCPROPERTY "CUS_DocIDChunk0" </w:instrText>
    </w:r>
    <w:r w:rsidR="00133A76">
      <w:fldChar w:fldCharType="separate"/>
    </w:r>
    <w:r>
      <w:instrText>77872410.2</w:instrText>
    </w:r>
    <w:r w:rsidR="00133A76">
      <w:fldChar w:fldCharType="end"/>
    </w:r>
    <w:r>
      <w:instrText xml:space="preserve"> </w:instrText>
    </w:r>
    <w:r>
      <w:fldChar w:fldCharType="separate"/>
    </w:r>
    <w:r>
      <w:rPr>
        <w:noProof/>
      </w:rPr>
      <w:t>77872410.2</w:t>
    </w:r>
    <w:r>
      <w:fldChar w:fldCharType="end"/>
    </w:r>
    <w:bookmarkEnd w:id="8"/>
  </w:p>
  <w:bookmarkStart w:id="9" w:name="_iDocIDField870ba95f-f9f8-4d34-8eaa-6761"/>
  <w:p w14:paraId="7245508E" w14:textId="3552E5D0" w:rsidR="00850F94" w:rsidRDefault="00850F94">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77872410.2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77872410.2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77872410.2</w:t>
    </w:r>
    <w:r>
      <w:fldChar w:fldCharType="end"/>
    </w:r>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41417" w14:textId="77777777" w:rsidR="00850F94" w:rsidRDefault="00850F94" w:rsidP="009A3130">
    <w:pPr>
      <w:jc w:val="both"/>
      <w:rPr>
        <w:b/>
        <w:bCs/>
        <w:sz w:val="20"/>
        <w:szCs w:val="20"/>
      </w:rPr>
    </w:pPr>
    <w:r>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10038901" w14:textId="77777777" w:rsidR="00850F94" w:rsidRDefault="00850F94" w:rsidP="009A3130">
    <w:pPr>
      <w:jc w:val="both"/>
      <w:rPr>
        <w:b/>
        <w:bCs/>
        <w:sz w:val="20"/>
        <w:szCs w:val="20"/>
      </w:rPr>
    </w:pPr>
  </w:p>
  <w:bookmarkStart w:id="10" w:name="_iDocIDField81955e90-7b02-4304-b5cf-1bcb"/>
  <w:p w14:paraId="3EFBF8A1" w14:textId="4C727EB5" w:rsidR="00850F94" w:rsidRDefault="00850F94">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77872410.2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77872410.2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sidR="00DF1D51">
      <w:rPr>
        <w:noProof/>
      </w:rPr>
      <w:t>77872410.2</w:t>
    </w:r>
    <w:r>
      <w:fldChar w:fldCharType="end"/>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C4B51" w14:textId="77777777" w:rsidR="00133A76" w:rsidRDefault="00133A76" w:rsidP="00650E92">
      <w:r>
        <w:separator/>
      </w:r>
    </w:p>
  </w:footnote>
  <w:footnote w:type="continuationSeparator" w:id="0">
    <w:p w14:paraId="02A969FC" w14:textId="77777777" w:rsidR="00133A76" w:rsidRDefault="00133A76" w:rsidP="00650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C2012" w14:textId="0B1FCB12" w:rsidR="00650E92" w:rsidRDefault="00650E92">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E4841" w14:textId="5DBE29BC" w:rsidR="00650E92" w:rsidRDefault="00650E92">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4DFBB" w14:textId="0E87CF13" w:rsidR="00650E92" w:rsidRDefault="00650E92">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6DA"/>
    <w:rsid w:val="00012A1C"/>
    <w:rsid w:val="00020AF1"/>
    <w:rsid w:val="00133A76"/>
    <w:rsid w:val="0029273B"/>
    <w:rsid w:val="002D2B91"/>
    <w:rsid w:val="003101CC"/>
    <w:rsid w:val="00316810"/>
    <w:rsid w:val="00335133"/>
    <w:rsid w:val="003424AF"/>
    <w:rsid w:val="00352D90"/>
    <w:rsid w:val="004720AE"/>
    <w:rsid w:val="004E26DA"/>
    <w:rsid w:val="00533880"/>
    <w:rsid w:val="00650E92"/>
    <w:rsid w:val="0077184A"/>
    <w:rsid w:val="00850F94"/>
    <w:rsid w:val="00C0488A"/>
    <w:rsid w:val="00DF1D51"/>
    <w:rsid w:val="00E32142"/>
    <w:rsid w:val="00E57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B0BB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650E92"/>
    <w:pPr>
      <w:widowControl w:val="0"/>
      <w:spacing w:after="240"/>
      <w:ind w:firstLine="720"/>
      <w:jc w:val="both"/>
    </w:pPr>
  </w:style>
  <w:style w:type="character" w:customStyle="1" w:styleId="BodyTextChar">
    <w:name w:val="Body Text Char"/>
    <w:aliases w:val="bt Char"/>
    <w:basedOn w:val="DefaultParagraphFont"/>
    <w:link w:val="BodyText"/>
    <w:rsid w:val="00650E92"/>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4E26DA"/>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4E26DA"/>
    <w:pPr>
      <w:numPr>
        <w:ilvl w:val="1"/>
      </w:numPr>
      <w:outlineLvl w:val="1"/>
    </w:pPr>
    <w:rPr>
      <w:caps w:val="0"/>
      <w:sz w:val="28"/>
      <w:szCs w:val="28"/>
    </w:rPr>
  </w:style>
  <w:style w:type="character" w:customStyle="1" w:styleId="Pleading1L2Char">
    <w:name w:val="Pleading1_L2 Char"/>
    <w:basedOn w:val="BodyTextChar"/>
    <w:link w:val="Pleading1L2"/>
    <w:rsid w:val="004E26DA"/>
    <w:rPr>
      <w:rFonts w:ascii="Arial" w:hAnsi="Arial" w:cs="Arial"/>
      <w:b/>
      <w:sz w:val="28"/>
      <w:szCs w:val="28"/>
    </w:rPr>
  </w:style>
  <w:style w:type="paragraph" w:customStyle="1" w:styleId="Pleading1L3">
    <w:name w:val="Pleading1_L3"/>
    <w:basedOn w:val="Pleading1L2"/>
    <w:next w:val="BodyText"/>
    <w:rsid w:val="004E26DA"/>
    <w:pPr>
      <w:numPr>
        <w:ilvl w:val="2"/>
      </w:numPr>
      <w:outlineLvl w:val="2"/>
    </w:pPr>
    <w:rPr>
      <w:i/>
      <w:sz w:val="24"/>
      <w:szCs w:val="24"/>
    </w:rPr>
  </w:style>
  <w:style w:type="paragraph" w:customStyle="1" w:styleId="Pleading1L4">
    <w:name w:val="Pleading1_L4"/>
    <w:basedOn w:val="Pleading1L3"/>
    <w:next w:val="BodyText"/>
    <w:rsid w:val="004E26DA"/>
    <w:pPr>
      <w:numPr>
        <w:ilvl w:val="3"/>
      </w:numPr>
      <w:tabs>
        <w:tab w:val="clear" w:pos="2880"/>
      </w:tabs>
      <w:ind w:left="720" w:firstLine="0"/>
      <w:outlineLvl w:val="3"/>
    </w:pPr>
  </w:style>
  <w:style w:type="paragraph" w:customStyle="1" w:styleId="Pleading1L5">
    <w:name w:val="Pleading1_L5"/>
    <w:basedOn w:val="Pleading1L4"/>
    <w:next w:val="BodyText"/>
    <w:rsid w:val="004E26DA"/>
    <w:pPr>
      <w:numPr>
        <w:ilvl w:val="4"/>
      </w:numPr>
      <w:outlineLvl w:val="4"/>
    </w:pPr>
  </w:style>
  <w:style w:type="paragraph" w:customStyle="1" w:styleId="Pleading1L6">
    <w:name w:val="Pleading1_L6"/>
    <w:basedOn w:val="Pleading1L5"/>
    <w:next w:val="BodyText"/>
    <w:rsid w:val="004E26DA"/>
    <w:pPr>
      <w:numPr>
        <w:ilvl w:val="5"/>
      </w:numPr>
      <w:outlineLvl w:val="5"/>
    </w:pPr>
    <w:rPr>
      <w:b w:val="0"/>
    </w:rPr>
  </w:style>
  <w:style w:type="paragraph" w:customStyle="1" w:styleId="Pleading1L7">
    <w:name w:val="Pleading1_L7"/>
    <w:basedOn w:val="Pleading1L6"/>
    <w:next w:val="BodyText"/>
    <w:rsid w:val="004E26DA"/>
    <w:pPr>
      <w:numPr>
        <w:ilvl w:val="6"/>
      </w:numPr>
      <w:outlineLvl w:val="6"/>
    </w:pPr>
  </w:style>
  <w:style w:type="paragraph" w:customStyle="1" w:styleId="Pleading1L8">
    <w:name w:val="Pleading1_L8"/>
    <w:basedOn w:val="Pleading1L7"/>
    <w:next w:val="BodyText"/>
    <w:rsid w:val="004E26DA"/>
    <w:pPr>
      <w:numPr>
        <w:ilvl w:val="7"/>
      </w:numPr>
      <w:outlineLvl w:val="7"/>
    </w:pPr>
  </w:style>
  <w:style w:type="paragraph" w:customStyle="1" w:styleId="Pleading1L9">
    <w:name w:val="Pleading1_L9"/>
    <w:basedOn w:val="Pleading1L8"/>
    <w:next w:val="BodyText"/>
    <w:rsid w:val="004E26DA"/>
    <w:pPr>
      <w:numPr>
        <w:ilvl w:val="8"/>
      </w:numPr>
      <w:outlineLvl w:val="8"/>
    </w:pPr>
  </w:style>
  <w:style w:type="paragraph" w:styleId="Title">
    <w:name w:val="Title"/>
    <w:basedOn w:val="Normal"/>
    <w:next w:val="Normal"/>
    <w:link w:val="TitleChar"/>
    <w:uiPriority w:val="10"/>
    <w:qFormat/>
    <w:rsid w:val="00650E92"/>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650E92"/>
    <w:rPr>
      <w:rFonts w:ascii="Times New Roman" w:hAnsi="Times New Roman" w:cs="Times New Roman"/>
      <w:b/>
      <w:sz w:val="24"/>
      <w:szCs w:val="24"/>
    </w:rPr>
  </w:style>
  <w:style w:type="paragraph" w:customStyle="1" w:styleId="DocID">
    <w:name w:val="DocID"/>
    <w:basedOn w:val="Footer"/>
    <w:next w:val="Footer"/>
    <w:link w:val="DocIDChar"/>
    <w:rsid w:val="00850F94"/>
    <w:pPr>
      <w:tabs>
        <w:tab w:val="clear" w:pos="4680"/>
        <w:tab w:val="clear" w:pos="9360"/>
      </w:tabs>
    </w:pPr>
    <w:rPr>
      <w:sz w:val="16"/>
      <w:szCs w:val="20"/>
    </w:rPr>
  </w:style>
  <w:style w:type="character" w:customStyle="1" w:styleId="DocIDChar">
    <w:name w:val="DocID Char"/>
    <w:basedOn w:val="BodyTextChar"/>
    <w:link w:val="DocID"/>
    <w:rsid w:val="00850F94"/>
    <w:rPr>
      <w:rFonts w:ascii="Times New Roman" w:hAnsi="Times New Roman" w:cs="Times New Roman"/>
      <w:sz w:val="16"/>
      <w:szCs w:val="20"/>
      <w:lang w:val="en-US" w:eastAsia="en-US"/>
    </w:rPr>
  </w:style>
  <w:style w:type="paragraph" w:styleId="BalloonText">
    <w:name w:val="Balloon Text"/>
    <w:basedOn w:val="Normal"/>
    <w:link w:val="BalloonTextChar"/>
    <w:uiPriority w:val="99"/>
    <w:semiHidden/>
    <w:unhideWhenUsed/>
    <w:rsid w:val="002927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7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273504C6-6627-4FDD-BF95-6F989B16963D}"/>
</file>

<file path=customXml/itemProps2.xml><?xml version="1.0" encoding="utf-8"?>
<ds:datastoreItem xmlns:ds="http://schemas.openxmlformats.org/officeDocument/2006/customXml" ds:itemID="{3E06612F-6B5C-42DF-9247-811936DBD527}"/>
</file>

<file path=customXml/itemProps3.xml><?xml version="1.0" encoding="utf-8"?>
<ds:datastoreItem xmlns:ds="http://schemas.openxmlformats.org/officeDocument/2006/customXml" ds:itemID="{A6AC5748-14EA-44DC-A1DA-29595414D494}"/>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1977</Characters>
  <Application>Microsoft Office Word</Application>
  <DocSecurity>0</DocSecurity>
  <Lines>32</Lines>
  <Paragraphs>14</Paragraphs>
  <ScaleCrop>false</ScaleCrop>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2022-02-18T22:44:00Z</dcterms:created>
  <dcterms:modified xsi:type="dcterms:W3CDTF">2022-02-18T22:44:00Z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