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0CA72" w14:textId="1F6BFBBA" w:rsidR="004E1FC7" w:rsidRPr="006941CB" w:rsidRDefault="004E1FC7" w:rsidP="004E1FC7">
      <w:pPr>
        <w:jc w:val="center"/>
        <w:rPr>
          <w:rFonts w:ascii="Times New Roman" w:hAnsi="Times New Roman" w:cs="Times New Roman"/>
          <w:b/>
          <w:bCs/>
          <w:sz w:val="24"/>
          <w:szCs w:val="24"/>
        </w:rPr>
      </w:pPr>
      <w:r w:rsidRPr="006941CB">
        <w:rPr>
          <w:rFonts w:ascii="Times New Roman" w:hAnsi="Times New Roman" w:cs="Times New Roman"/>
          <w:b/>
          <w:bCs/>
          <w:sz w:val="24"/>
          <w:szCs w:val="24"/>
        </w:rPr>
        <w:t>MISSOURI POLITICAL ACTIVITIES POLICY</w:t>
      </w:r>
    </w:p>
    <w:p w14:paraId="1EDC5A19" w14:textId="0204AD6D" w:rsidR="00072D54" w:rsidRDefault="004E1FC7" w:rsidP="004E1FC7">
      <w:pPr>
        <w:jc w:val="both"/>
      </w:pPr>
      <w:r w:rsidRPr="00C31801">
        <w:rPr>
          <w:rFonts w:ascii="Times New Roman" w:hAnsi="Times New Roman" w:cs="Times New Roman"/>
          <w:sz w:val="24"/>
          <w:szCs w:val="24"/>
        </w:rPr>
        <w:t>The Company will take no action to prevent or infringe on any employee working in the State of Missouri from engaging in political activities; accepting a nomination to, being elected to, or holding political office in the State of Missouri; being a member of a political committee; soliciting or receiving funds for political reasons; engaging in a political campaign for public office; signing any initiative, referendum, recall petition, or other petition circulated in accordance with applicable law; or serving as a chair or participating in political conventions.</w:t>
      </w:r>
    </w:p>
    <w:sectPr w:rsidR="00072D54">
      <w:footerReference w:type="even" r:id="rId6"/>
      <w:footerReference w:type="defaul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E1DEA" w14:textId="77777777" w:rsidR="009212DF" w:rsidRDefault="009212DF" w:rsidP="004E1FC7">
      <w:pPr>
        <w:spacing w:after="0" w:line="240" w:lineRule="auto"/>
      </w:pPr>
      <w:r>
        <w:separator/>
      </w:r>
    </w:p>
  </w:endnote>
  <w:endnote w:type="continuationSeparator" w:id="0">
    <w:p w14:paraId="199ED316" w14:textId="77777777" w:rsidR="009212DF" w:rsidRDefault="009212DF" w:rsidP="004E1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iDocIDField1d88d186-8335-4dbe-a396-d100"/>
  <w:p w14:paraId="58E50F5B" w14:textId="77777777" w:rsidR="004E1FC7" w:rsidRDefault="004E1FC7">
    <w:pPr>
      <w:pStyle w:val="DocID"/>
    </w:pPr>
    <w:r>
      <w:fldChar w:fldCharType="begin"/>
    </w:r>
    <w:r>
      <w:instrText xml:space="preserve">  DOCPROPERTY "CUS_DocIDChunk0" </w:instrText>
    </w:r>
    <w:r>
      <w:fldChar w:fldCharType="separate"/>
    </w:r>
    <w:r>
      <w:rPr>
        <w:noProof/>
      </w:rPr>
      <w:t>84903202.1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9E813" w14:textId="77777777" w:rsidR="004E1FC7" w:rsidRPr="000404B1" w:rsidRDefault="004E1FC7" w:rsidP="008A7BC2">
    <w:pPr>
      <w:spacing w:after="240"/>
      <w:jc w:val="both"/>
      <w:rPr>
        <w:rFonts w:ascii="Times New Roman" w:hAnsi="Times New Roman" w:cs="Times New Roman"/>
        <w:b/>
        <w:sz w:val="20"/>
        <w:szCs w:val="20"/>
      </w:rPr>
    </w:pPr>
    <w:r w:rsidRPr="000404B1">
      <w:rPr>
        <w:rFonts w:ascii="Times New Roman" w:hAnsi="Times New Roman" w:cs="Times New Roman"/>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 w:name="_iDocIDField56dc1337-a5cb-4377-8fd0-7dcc"/>
  <w:p w14:paraId="2818FA38" w14:textId="77777777" w:rsidR="004E1FC7" w:rsidRDefault="004E1FC7">
    <w:pPr>
      <w:pStyle w:val="DocID"/>
    </w:pPr>
    <w:r>
      <w:fldChar w:fldCharType="begin"/>
    </w:r>
    <w:r>
      <w:instrText xml:space="preserve">  DOCPROPERTY "CUS_DocIDChunk0" </w:instrText>
    </w:r>
    <w:r>
      <w:fldChar w:fldCharType="separate"/>
    </w:r>
    <w:r>
      <w:rPr>
        <w:noProof/>
      </w:rPr>
      <w:t>84903202.1</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76eb57cb-1571-40b7-bf51-18b0"/>
  <w:p w14:paraId="05663F84" w14:textId="77777777" w:rsidR="004E1FC7" w:rsidRDefault="004E1FC7">
    <w:pPr>
      <w:pStyle w:val="DocID"/>
    </w:pPr>
    <w:r>
      <w:fldChar w:fldCharType="begin"/>
    </w:r>
    <w:r>
      <w:instrText xml:space="preserve">  DOCPROPERTY "CUS_DocIDChunk0" </w:instrText>
    </w:r>
    <w:r>
      <w:fldChar w:fldCharType="separate"/>
    </w:r>
    <w:r>
      <w:rPr>
        <w:noProof/>
      </w:rPr>
      <w:t>84903202.1</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9559C" w14:textId="77777777" w:rsidR="009212DF" w:rsidRDefault="009212DF" w:rsidP="004E1FC7">
      <w:pPr>
        <w:spacing w:after="0" w:line="240" w:lineRule="auto"/>
      </w:pPr>
      <w:r>
        <w:separator/>
      </w:r>
    </w:p>
  </w:footnote>
  <w:footnote w:type="continuationSeparator" w:id="0">
    <w:p w14:paraId="612C8065" w14:textId="77777777" w:rsidR="009212DF" w:rsidRDefault="009212DF" w:rsidP="004E1F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FC7"/>
    <w:rsid w:val="00072D54"/>
    <w:rsid w:val="000A53A9"/>
    <w:rsid w:val="000D3DB9"/>
    <w:rsid w:val="00153B19"/>
    <w:rsid w:val="002277C8"/>
    <w:rsid w:val="002C6D3C"/>
    <w:rsid w:val="00357614"/>
    <w:rsid w:val="003603A9"/>
    <w:rsid w:val="003D2D3A"/>
    <w:rsid w:val="004A33ED"/>
    <w:rsid w:val="004E1FC7"/>
    <w:rsid w:val="00515B66"/>
    <w:rsid w:val="005A104D"/>
    <w:rsid w:val="006941CB"/>
    <w:rsid w:val="006A19B2"/>
    <w:rsid w:val="006D0610"/>
    <w:rsid w:val="0073169C"/>
    <w:rsid w:val="007F02E1"/>
    <w:rsid w:val="00811105"/>
    <w:rsid w:val="009212DF"/>
    <w:rsid w:val="009B46CA"/>
    <w:rsid w:val="00A005D7"/>
    <w:rsid w:val="00A75683"/>
    <w:rsid w:val="00B93709"/>
    <w:rsid w:val="00DE547A"/>
    <w:rsid w:val="00EB06FA"/>
    <w:rsid w:val="00F443C2"/>
    <w:rsid w:val="00FC0A55"/>
    <w:rsid w:val="00FF1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388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F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FC7"/>
  </w:style>
  <w:style w:type="paragraph" w:styleId="Footer">
    <w:name w:val="footer"/>
    <w:basedOn w:val="Normal"/>
    <w:link w:val="FooterChar"/>
    <w:uiPriority w:val="99"/>
    <w:unhideWhenUsed/>
    <w:rsid w:val="004E1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FC7"/>
  </w:style>
  <w:style w:type="paragraph" w:customStyle="1" w:styleId="DocID">
    <w:name w:val="DocID"/>
    <w:basedOn w:val="Footer"/>
    <w:next w:val="Footer"/>
    <w:link w:val="DocIDChar"/>
    <w:rsid w:val="004E1FC7"/>
    <w:pPr>
      <w:tabs>
        <w:tab w:val="clear" w:pos="4680"/>
        <w:tab w:val="clear" w:pos="9360"/>
      </w:tabs>
    </w:pPr>
    <w:rPr>
      <w:rFonts w:ascii="Times New Roman" w:eastAsia="Times New Roman" w:hAnsi="Times New Roman" w:cs="Times New Roman"/>
      <w:sz w:val="16"/>
      <w:szCs w:val="20"/>
    </w:rPr>
  </w:style>
  <w:style w:type="character" w:customStyle="1" w:styleId="DocIDChar">
    <w:name w:val="DocID Char"/>
    <w:basedOn w:val="DefaultParagraphFont"/>
    <w:link w:val="DocID"/>
    <w:rsid w:val="004E1FC7"/>
    <w:rPr>
      <w:rFonts w:ascii="Times New Roman" w:eastAsia="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492F2DE-E26F-4C20-9CCA-9700B46E2703}"/>
</file>

<file path=customXml/itemProps2.xml><?xml version="1.0" encoding="utf-8"?>
<ds:datastoreItem xmlns:ds="http://schemas.openxmlformats.org/officeDocument/2006/customXml" ds:itemID="{F1EEE62D-BF77-4A67-886C-61EC95C5AE34}"/>
</file>

<file path=customXml/itemProps3.xml><?xml version="1.0" encoding="utf-8"?>
<ds:datastoreItem xmlns:ds="http://schemas.openxmlformats.org/officeDocument/2006/customXml" ds:itemID="{DD0DE1C4-6574-4C3B-8317-C3E38C978A60}"/>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2022-08-30T18:27:00Z</dcterms:created>
  <dcterms:modified xsi:type="dcterms:W3CDTF">2022-08-30T18:27:00Z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3625100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