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4AA26" w14:textId="256F7D31" w:rsidR="006D7DCC" w:rsidRPr="006D7DCC" w:rsidRDefault="00AE51BE" w:rsidP="006D7DCC">
      <w:pPr>
        <w:pStyle w:val="Title"/>
      </w:pPr>
      <w:bookmarkStart w:id="0" w:name="_Toc409695615"/>
      <w:bookmarkStart w:id="1" w:name="_Toc409695634"/>
      <w:r>
        <w:t xml:space="preserve">MISSOURI </w:t>
      </w:r>
      <w:r w:rsidR="006D7DCC" w:rsidRPr="006D7DCC">
        <w:t>TIME OFF TO VOTE</w:t>
      </w:r>
      <w:bookmarkEnd w:id="0"/>
      <w:bookmarkEnd w:id="1"/>
      <w:r w:rsidR="00735D36">
        <w:t xml:space="preserve"> POLICY</w:t>
      </w:r>
    </w:p>
    <w:p w14:paraId="2FF9ED66" w14:textId="77777777" w:rsidR="000440FF" w:rsidRPr="000440FF" w:rsidRDefault="000440FF" w:rsidP="000440FF">
      <w:pPr>
        <w:jc w:val="center"/>
        <w:rPr>
          <w:rFonts w:eastAsia="Calibri"/>
          <w:b/>
          <w:bCs/>
          <w:u w:val="single"/>
        </w:rPr>
      </w:pPr>
    </w:p>
    <w:p w14:paraId="22152D6F" w14:textId="77777777" w:rsidR="000440FF" w:rsidRPr="000440FF" w:rsidRDefault="000440FF" w:rsidP="000440FF">
      <w:pPr>
        <w:jc w:val="both"/>
        <w:rPr>
          <w:rFonts w:eastAsia="Calibri"/>
        </w:rPr>
      </w:pPr>
      <w:r w:rsidRPr="000440FF">
        <w:rPr>
          <w:rFonts w:eastAsia="Calibri"/>
        </w:rPr>
        <w:t xml:space="preserve">The Company will permit all exempt and non-exempt employees working in the State of Missouri who are entitled to vote in any election held within the State of Missouri, and who lack three consecutive hours while polls are open during which they are not otherwise providing services to the Company, to take up to three hours between the time polls open and close to vote. The Company reserves the right to designate any three consecutive hours during the workday while polls remain open for eligible employees to be absent from the workplace for the purposes of voting. </w:t>
      </w:r>
    </w:p>
    <w:p w14:paraId="217CCAD3" w14:textId="77777777" w:rsidR="000440FF" w:rsidRPr="000440FF" w:rsidRDefault="000440FF" w:rsidP="000440FF">
      <w:pPr>
        <w:jc w:val="both"/>
        <w:rPr>
          <w:rFonts w:eastAsia="Calibri"/>
        </w:rPr>
      </w:pPr>
      <w:r w:rsidRPr="000440FF">
        <w:rPr>
          <w:rFonts w:eastAsia="Calibri"/>
        </w:rPr>
        <w:t xml:space="preserve">The Company will not make any deductions from an eligible employee’s ages for taking voting leave under this policy, provided the eligible employee casts a ballot in any applicable election. </w:t>
      </w:r>
    </w:p>
    <w:p w14:paraId="4B7DCFC7" w14:textId="77777777" w:rsidR="000440FF" w:rsidRPr="000440FF" w:rsidRDefault="000440FF" w:rsidP="000440FF">
      <w:pPr>
        <w:jc w:val="both"/>
        <w:rPr>
          <w:rFonts w:eastAsia="Calibri"/>
        </w:rPr>
      </w:pPr>
    </w:p>
    <w:p w14:paraId="3498D7F1" w14:textId="77777777" w:rsidR="000440FF" w:rsidRPr="000440FF" w:rsidRDefault="000440FF" w:rsidP="000440FF">
      <w:pPr>
        <w:jc w:val="both"/>
        <w:rPr>
          <w:rFonts w:eastAsia="Calibri"/>
          <w:i/>
          <w:iCs/>
        </w:rPr>
      </w:pPr>
      <w:r w:rsidRPr="000440FF">
        <w:rPr>
          <w:rFonts w:eastAsia="Calibri"/>
        </w:rPr>
        <w:t xml:space="preserve">            </w:t>
      </w:r>
      <w:r w:rsidRPr="000440FF">
        <w:rPr>
          <w:rFonts w:eastAsia="Calibri"/>
          <w:i/>
          <w:iCs/>
        </w:rPr>
        <w:t>Notice Requirements</w:t>
      </w:r>
    </w:p>
    <w:p w14:paraId="66A0F970" w14:textId="77777777" w:rsidR="000440FF" w:rsidRPr="000440FF" w:rsidRDefault="000440FF" w:rsidP="000440FF">
      <w:pPr>
        <w:jc w:val="both"/>
        <w:rPr>
          <w:rFonts w:eastAsia="Calibri"/>
          <w:i/>
          <w:iCs/>
        </w:rPr>
      </w:pPr>
    </w:p>
    <w:p w14:paraId="488E2311" w14:textId="77777777" w:rsidR="000440FF" w:rsidRPr="000440FF" w:rsidRDefault="000440FF" w:rsidP="000440FF">
      <w:pPr>
        <w:jc w:val="both"/>
        <w:rPr>
          <w:rFonts w:eastAsia="Calibri"/>
        </w:rPr>
      </w:pPr>
      <w:r w:rsidRPr="000440FF">
        <w:rPr>
          <w:rFonts w:eastAsia="Calibri"/>
        </w:rPr>
        <w:t xml:space="preserve">Eligible employees seeking voting leave must provide their </w:t>
      </w:r>
      <w:r w:rsidRPr="000440FF">
        <w:rPr>
          <w:rFonts w:eastAsia="Calibri"/>
          <w:highlight w:val="yellow"/>
        </w:rPr>
        <w:t>supervisor</w:t>
      </w:r>
      <w:r w:rsidRPr="000440FF">
        <w:rPr>
          <w:rFonts w:eastAsia="Calibri"/>
        </w:rPr>
        <w:t xml:space="preserve"> or the Company’s </w:t>
      </w:r>
      <w:r w:rsidRPr="000440FF">
        <w:rPr>
          <w:rFonts w:eastAsia="Calibri"/>
          <w:highlight w:val="yellow"/>
        </w:rPr>
        <w:t>Human Resources Department</w:t>
      </w:r>
      <w:r w:rsidRPr="000440FF">
        <w:rPr>
          <w:rFonts w:eastAsia="Calibri"/>
        </w:rPr>
        <w:t xml:space="preserve"> </w:t>
      </w:r>
      <w:r w:rsidRPr="000440FF">
        <w:rPr>
          <w:rFonts w:eastAsia="Calibri"/>
          <w:b/>
          <w:bCs/>
        </w:rPr>
        <w:t>[</w:t>
      </w:r>
      <w:r w:rsidRPr="000440FF">
        <w:rPr>
          <w:rFonts w:eastAsia="Calibri"/>
          <w:b/>
          <w:bCs/>
          <w:highlight w:val="yellow"/>
        </w:rPr>
        <w:t>or insert appropriate Company representative or contact</w:t>
      </w:r>
      <w:r w:rsidRPr="000440FF">
        <w:rPr>
          <w:rFonts w:eastAsia="Calibri"/>
          <w:b/>
          <w:bCs/>
        </w:rPr>
        <w:t>]</w:t>
      </w:r>
      <w:r w:rsidRPr="000440FF">
        <w:rPr>
          <w:rFonts w:eastAsia="Calibri"/>
        </w:rPr>
        <w:t xml:space="preserve"> notice of the need for in advance of any applicable election day during which they seek to be absent from the workplace for the purposes of voting. </w:t>
      </w:r>
    </w:p>
    <w:p w14:paraId="0FE413CD" w14:textId="77777777" w:rsidR="000440FF" w:rsidRPr="000440FF" w:rsidRDefault="000440FF" w:rsidP="000440FF">
      <w:pPr>
        <w:jc w:val="both"/>
        <w:rPr>
          <w:rFonts w:eastAsia="Calibri"/>
        </w:rPr>
      </w:pPr>
    </w:p>
    <w:p w14:paraId="3BD86408" w14:textId="77777777" w:rsidR="000440FF" w:rsidRPr="000440FF" w:rsidRDefault="000440FF" w:rsidP="000440FF">
      <w:pPr>
        <w:ind w:firstLine="720"/>
        <w:jc w:val="both"/>
        <w:rPr>
          <w:rFonts w:eastAsia="Calibri"/>
        </w:rPr>
      </w:pPr>
      <w:r w:rsidRPr="000440FF">
        <w:rPr>
          <w:rFonts w:eastAsia="Calibri"/>
          <w:i/>
          <w:iCs/>
        </w:rPr>
        <w:t>Protected Rights</w:t>
      </w:r>
      <w:r w:rsidRPr="000440FF">
        <w:rPr>
          <w:rFonts w:eastAsia="Calibri"/>
        </w:rPr>
        <w:t xml:space="preserve"> </w:t>
      </w:r>
    </w:p>
    <w:p w14:paraId="77826876" w14:textId="77777777" w:rsidR="000440FF" w:rsidRPr="000440FF" w:rsidRDefault="000440FF" w:rsidP="000440FF">
      <w:pPr>
        <w:ind w:firstLine="720"/>
        <w:jc w:val="both"/>
        <w:rPr>
          <w:rFonts w:eastAsia="Calibri"/>
        </w:rPr>
      </w:pPr>
    </w:p>
    <w:p w14:paraId="60EE63BC" w14:textId="77777777" w:rsidR="000440FF" w:rsidRPr="000440FF" w:rsidRDefault="000440FF" w:rsidP="000440FF">
      <w:pPr>
        <w:jc w:val="both"/>
        <w:rPr>
          <w:rFonts w:eastAsia="Calibri"/>
        </w:rPr>
      </w:pPr>
      <w:r w:rsidRPr="000440FF">
        <w:rPr>
          <w:rFonts w:eastAsia="Calibri"/>
        </w:rPr>
        <w:t xml:space="preserve">The Company will take no action to threaten, discipline, penalize, or otherwise terminate the employment of eligible employees for exercising rights to voting leave. </w:t>
      </w:r>
    </w:p>
    <w:p w14:paraId="704B8CFE" w14:textId="581FF9DD" w:rsidR="006D7DCC" w:rsidRPr="006D7DCC" w:rsidRDefault="006D7DCC" w:rsidP="00735D36">
      <w:pPr>
        <w:pStyle w:val="BodyText"/>
        <w:ind w:firstLine="0"/>
      </w:pPr>
    </w:p>
    <w:sectPr w:rsidR="006D7DCC" w:rsidRPr="006D7DCC" w:rsidSect="00012A1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4F77B" w14:textId="77777777" w:rsidR="003173E5" w:rsidRDefault="003173E5" w:rsidP="006D7DCC">
      <w:r>
        <w:separator/>
      </w:r>
    </w:p>
  </w:endnote>
  <w:endnote w:type="continuationSeparator" w:id="0">
    <w:p w14:paraId="23AAFF5E" w14:textId="77777777" w:rsidR="003173E5" w:rsidRDefault="003173E5" w:rsidP="006D7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e213d5e5-3d04-4e06-8700-6329"/>
  <w:p w14:paraId="1CE30BBE" w14:textId="032EC4BD" w:rsidR="000440FF" w:rsidRDefault="000440FF">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1</w:instrText>
    </w:r>
    <w:r>
      <w:fldChar w:fldCharType="end"/>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77872292.3</w:instrText>
    </w:r>
    <w:r>
      <w:fldChar w:fldCharType="end"/>
    </w:r>
    <w:r>
      <w:fldChar w:fldCharType="separate"/>
    </w:r>
    <w:r>
      <w:rPr>
        <w:noProof/>
      </w:rPr>
      <w:t>77872292.3</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3c5323c3-a1d2-41b0-8233-33f0"/>
  <w:p w14:paraId="681E0E83" w14:textId="0100ADF2" w:rsidR="000440FF" w:rsidRDefault="000440FF">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1</w:instrText>
    </w:r>
    <w:r>
      <w:fldChar w:fldCharType="end"/>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77872292.3</w:instrText>
    </w:r>
    <w:r>
      <w:fldChar w:fldCharType="end"/>
    </w:r>
    <w:r>
      <w:fldChar w:fldCharType="separate"/>
    </w:r>
    <w:r>
      <w:rPr>
        <w:noProof/>
      </w:rPr>
      <w:t>77872292.3</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265DA" w14:textId="77777777" w:rsidR="000440FF" w:rsidRPr="007F6A97" w:rsidRDefault="000440FF" w:rsidP="007F6A97">
    <w:pPr>
      <w:jc w:val="both"/>
      <w:rPr>
        <w:b/>
        <w:bCs/>
        <w:sz w:val="20"/>
        <w:szCs w:val="20"/>
      </w:rPr>
    </w:pPr>
    <w:r>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4" w:name="_iDocIDField6b519472-d472-4ddb-9d0a-ae2d"/>
  <w:p w14:paraId="638A313D" w14:textId="427DAEC3" w:rsidR="000440FF" w:rsidRDefault="000440FF">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3173E5">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1</w:instrText>
    </w:r>
    <w:r>
      <w:fldChar w:fldCharType="end"/>
    </w:r>
    <w:r>
      <w:instrText xml:space="preserve"> 1 0</w:instrText>
    </w:r>
    <w:r>
      <w:fldChar w:fldCharType="separate"/>
    </w:r>
    <w:r w:rsidR="003173E5">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3173E5">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3173E5">
      <w:rPr>
        <w:noProof/>
      </w:rPr>
      <w:instrText>1</w:instrText>
    </w:r>
    <w:r>
      <w:fldChar w:fldCharType="end"/>
    </w:r>
    <w:r>
      <w:instrText xml:space="preserve"> = 1 1 0</w:instrText>
    </w:r>
    <w:r>
      <w:fldChar w:fldCharType="separate"/>
    </w:r>
    <w:r w:rsidR="003173E5">
      <w:rPr>
        <w:noProof/>
      </w:rPr>
      <w:instrText>1</w:instrText>
    </w:r>
    <w:r>
      <w:fldChar w:fldCharType="end"/>
    </w:r>
    <w:r>
      <w:fldChar w:fldCharType="separate"/>
    </w:r>
    <w:r w:rsidR="003173E5">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77872292.3</w:instrText>
    </w:r>
    <w:r>
      <w:fldChar w:fldCharType="end"/>
    </w:r>
    <w:r>
      <w:fldChar w:fldCharType="separate"/>
    </w:r>
    <w:r w:rsidR="003173E5">
      <w:rPr>
        <w:noProof/>
      </w:rPr>
      <w:t>77872292.3</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E23FA" w14:textId="77777777" w:rsidR="003173E5" w:rsidRDefault="003173E5" w:rsidP="006D7DCC">
      <w:r>
        <w:separator/>
      </w:r>
    </w:p>
  </w:footnote>
  <w:footnote w:type="continuationSeparator" w:id="0">
    <w:p w14:paraId="58179961" w14:textId="77777777" w:rsidR="003173E5" w:rsidRDefault="003173E5" w:rsidP="006D7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D4472" w14:textId="01F2D81B" w:rsidR="006D7DCC" w:rsidRDefault="006D7DC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088F" w14:textId="5C593675" w:rsidR="006D7DCC" w:rsidRDefault="006D7DC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3A14" w14:textId="2E8D689B" w:rsidR="006D7DCC" w:rsidRDefault="006D7DC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37-5420-4884.1 091361.1004"/>
    <w:docVar w:name="MPDocIDTemplate" w:val="%n|.%v| %c|.%m"/>
    <w:docVar w:name="MPDocIDTemplateDefault" w:val="%n|.%v| %c|.%m"/>
    <w:docVar w:name="NewDocStampType" w:val="7"/>
  </w:docVars>
  <w:rsids>
    <w:rsidRoot w:val="0052564A"/>
    <w:rsid w:val="00012A1C"/>
    <w:rsid w:val="00020AF1"/>
    <w:rsid w:val="000440FF"/>
    <w:rsid w:val="00071E2D"/>
    <w:rsid w:val="00091BB6"/>
    <w:rsid w:val="003173E5"/>
    <w:rsid w:val="00335133"/>
    <w:rsid w:val="003424AF"/>
    <w:rsid w:val="00352D90"/>
    <w:rsid w:val="003D3248"/>
    <w:rsid w:val="004F5107"/>
    <w:rsid w:val="004F785E"/>
    <w:rsid w:val="0052564A"/>
    <w:rsid w:val="006D7DCC"/>
    <w:rsid w:val="00735D36"/>
    <w:rsid w:val="007A7911"/>
    <w:rsid w:val="007D2F13"/>
    <w:rsid w:val="00AE51BE"/>
    <w:rsid w:val="00BA6578"/>
    <w:rsid w:val="00BC5F3D"/>
    <w:rsid w:val="00C0488A"/>
    <w:rsid w:val="00C71A61"/>
    <w:rsid w:val="00E32009"/>
    <w:rsid w:val="00E57948"/>
    <w:rsid w:val="00FA3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177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6D7DCC"/>
    <w:pPr>
      <w:widowControl w:val="0"/>
      <w:spacing w:after="240"/>
      <w:ind w:firstLine="720"/>
      <w:jc w:val="both"/>
    </w:pPr>
  </w:style>
  <w:style w:type="character" w:customStyle="1" w:styleId="BodyTextChar">
    <w:name w:val="Body Text Char"/>
    <w:aliases w:val="bt Char"/>
    <w:basedOn w:val="DefaultParagraphFont"/>
    <w:link w:val="BodyText"/>
    <w:rsid w:val="006D7DCC"/>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52564A"/>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52564A"/>
    <w:pPr>
      <w:numPr>
        <w:ilvl w:val="1"/>
      </w:numPr>
      <w:outlineLvl w:val="1"/>
    </w:pPr>
    <w:rPr>
      <w:caps w:val="0"/>
      <w:sz w:val="28"/>
      <w:szCs w:val="28"/>
    </w:rPr>
  </w:style>
  <w:style w:type="character" w:customStyle="1" w:styleId="Pleading1L2Char">
    <w:name w:val="Pleading1_L2 Char"/>
    <w:basedOn w:val="BodyTextChar"/>
    <w:link w:val="Pleading1L2"/>
    <w:rsid w:val="0052564A"/>
    <w:rPr>
      <w:rFonts w:ascii="Arial" w:hAnsi="Arial" w:cs="Arial"/>
      <w:b/>
      <w:sz w:val="28"/>
      <w:szCs w:val="28"/>
    </w:rPr>
  </w:style>
  <w:style w:type="paragraph" w:customStyle="1" w:styleId="Pleading1L3">
    <w:name w:val="Pleading1_L3"/>
    <w:basedOn w:val="Pleading1L2"/>
    <w:next w:val="BodyText"/>
    <w:rsid w:val="0052564A"/>
    <w:pPr>
      <w:numPr>
        <w:ilvl w:val="2"/>
      </w:numPr>
      <w:outlineLvl w:val="2"/>
    </w:pPr>
    <w:rPr>
      <w:i/>
      <w:sz w:val="24"/>
      <w:szCs w:val="24"/>
    </w:rPr>
  </w:style>
  <w:style w:type="paragraph" w:customStyle="1" w:styleId="Pleading1L4">
    <w:name w:val="Pleading1_L4"/>
    <w:basedOn w:val="Pleading1L3"/>
    <w:next w:val="BodyText"/>
    <w:rsid w:val="0052564A"/>
    <w:pPr>
      <w:numPr>
        <w:ilvl w:val="3"/>
      </w:numPr>
      <w:tabs>
        <w:tab w:val="clear" w:pos="2880"/>
      </w:tabs>
      <w:ind w:left="720" w:firstLine="0"/>
      <w:outlineLvl w:val="3"/>
    </w:pPr>
  </w:style>
  <w:style w:type="paragraph" w:customStyle="1" w:styleId="Pleading1L5">
    <w:name w:val="Pleading1_L5"/>
    <w:basedOn w:val="Pleading1L4"/>
    <w:next w:val="BodyText"/>
    <w:rsid w:val="0052564A"/>
    <w:pPr>
      <w:numPr>
        <w:ilvl w:val="4"/>
      </w:numPr>
      <w:outlineLvl w:val="4"/>
    </w:pPr>
  </w:style>
  <w:style w:type="paragraph" w:customStyle="1" w:styleId="Pleading1L6">
    <w:name w:val="Pleading1_L6"/>
    <w:basedOn w:val="Pleading1L5"/>
    <w:next w:val="BodyText"/>
    <w:rsid w:val="0052564A"/>
    <w:pPr>
      <w:numPr>
        <w:ilvl w:val="5"/>
      </w:numPr>
      <w:outlineLvl w:val="5"/>
    </w:pPr>
    <w:rPr>
      <w:b w:val="0"/>
    </w:rPr>
  </w:style>
  <w:style w:type="paragraph" w:customStyle="1" w:styleId="Pleading1L7">
    <w:name w:val="Pleading1_L7"/>
    <w:basedOn w:val="Pleading1L6"/>
    <w:next w:val="BodyText"/>
    <w:rsid w:val="0052564A"/>
    <w:pPr>
      <w:numPr>
        <w:ilvl w:val="6"/>
      </w:numPr>
      <w:outlineLvl w:val="6"/>
    </w:pPr>
  </w:style>
  <w:style w:type="paragraph" w:customStyle="1" w:styleId="Pleading1L8">
    <w:name w:val="Pleading1_L8"/>
    <w:basedOn w:val="Pleading1L7"/>
    <w:next w:val="BodyText"/>
    <w:rsid w:val="0052564A"/>
    <w:pPr>
      <w:numPr>
        <w:ilvl w:val="7"/>
      </w:numPr>
      <w:outlineLvl w:val="7"/>
    </w:pPr>
  </w:style>
  <w:style w:type="paragraph" w:customStyle="1" w:styleId="Pleading1L9">
    <w:name w:val="Pleading1_L9"/>
    <w:basedOn w:val="Pleading1L8"/>
    <w:next w:val="BodyText"/>
    <w:rsid w:val="0052564A"/>
    <w:pPr>
      <w:numPr>
        <w:ilvl w:val="8"/>
      </w:numPr>
      <w:outlineLvl w:val="8"/>
    </w:pPr>
  </w:style>
  <w:style w:type="character" w:customStyle="1" w:styleId="zzmpTrailerItem">
    <w:name w:val="zzmpTrailerItem"/>
    <w:basedOn w:val="DefaultParagraphFont"/>
    <w:rsid w:val="007D2F13"/>
    <w:rPr>
      <w:rFonts w:ascii="Times New Roman" w:hAnsi="Times New Roman" w:cs="Times New Roman"/>
      <w:dstrike w:val="0"/>
      <w:noProof/>
      <w:color w:val="auto"/>
      <w:spacing w:val="0"/>
      <w:position w:val="0"/>
      <w:sz w:val="16"/>
      <w:szCs w:val="16"/>
      <w:u w:val="none"/>
      <w:effect w:val="none"/>
      <w:vertAlign w:val="baseline"/>
    </w:rPr>
  </w:style>
  <w:style w:type="paragraph" w:styleId="Title">
    <w:name w:val="Title"/>
    <w:basedOn w:val="Normal"/>
    <w:next w:val="Normal"/>
    <w:link w:val="TitleChar"/>
    <w:uiPriority w:val="10"/>
    <w:qFormat/>
    <w:rsid w:val="006D7DCC"/>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6D7DCC"/>
    <w:rPr>
      <w:rFonts w:ascii="Times New Roman" w:hAnsi="Times New Roman" w:cs="Times New Roman"/>
      <w:b/>
      <w:sz w:val="24"/>
      <w:szCs w:val="24"/>
    </w:rPr>
  </w:style>
  <w:style w:type="paragraph" w:customStyle="1" w:styleId="DocID">
    <w:name w:val="DocID"/>
    <w:basedOn w:val="Footer"/>
    <w:next w:val="Footer"/>
    <w:link w:val="DocIDChar"/>
    <w:rsid w:val="000440FF"/>
    <w:pPr>
      <w:tabs>
        <w:tab w:val="clear" w:pos="4680"/>
        <w:tab w:val="clear" w:pos="9360"/>
      </w:tabs>
    </w:pPr>
    <w:rPr>
      <w:sz w:val="16"/>
      <w:szCs w:val="20"/>
      <w:lang w:val="en-US" w:eastAsia="en-US"/>
    </w:rPr>
  </w:style>
  <w:style w:type="character" w:customStyle="1" w:styleId="DocIDChar">
    <w:name w:val="DocID Char"/>
    <w:basedOn w:val="TitleChar"/>
    <w:link w:val="DocID"/>
    <w:rsid w:val="000440FF"/>
    <w:rPr>
      <w:rFonts w:ascii="Times New Roman" w:hAnsi="Times New Roman" w:cs="Times New Roman"/>
      <w:b w:val="0"/>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1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B5B80ECE-CBB0-420E-9223-3C805B4F242D}"/>
</file>

<file path=customXml/itemProps2.xml><?xml version="1.0" encoding="utf-8"?>
<ds:datastoreItem xmlns:ds="http://schemas.openxmlformats.org/officeDocument/2006/customXml" ds:itemID="{DA36D99B-0F06-497A-B295-054658161B9C}"/>
</file>

<file path=customXml/itemProps3.xml><?xml version="1.0" encoding="utf-8"?>
<ds:datastoreItem xmlns:ds="http://schemas.openxmlformats.org/officeDocument/2006/customXml" ds:itemID="{3EABAB91-6F23-4AC0-951F-F281BB7285C9}"/>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2022-08-30T17:10:00Z</dcterms:created>
  <dcterms:modified xsi:type="dcterms:W3CDTF">2022-08-30T17:10:00Z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