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D5593" w14:textId="6C5E6F0A" w:rsidR="0017031A" w:rsidRDefault="0017031A" w:rsidP="00E3672A">
      <w:pPr>
        <w:jc w:val="center"/>
        <w:rPr>
          <w:b/>
          <w:highlight w:val="yellow"/>
        </w:rPr>
      </w:pPr>
      <w:r>
        <w:rPr>
          <w:b/>
          <w:highlight w:val="yellow"/>
        </w:rPr>
        <w:t>MISSOURI OFFER LETTER – NON-EXEMPT</w:t>
      </w:r>
    </w:p>
    <w:p w14:paraId="7FCA8724" w14:textId="07F21005" w:rsidR="001C035F" w:rsidRPr="00BA050D" w:rsidRDefault="00E3672A" w:rsidP="00E3672A">
      <w:pPr>
        <w:jc w:val="center"/>
        <w:rPr>
          <w:b/>
          <w:highlight w:val="yellow"/>
        </w:rPr>
      </w:pPr>
      <w:r w:rsidRPr="00BA050D">
        <w:rPr>
          <w:b/>
          <w:highlight w:val="yellow"/>
        </w:rPr>
        <w:t>[Company Letterhead]</w:t>
      </w:r>
    </w:p>
    <w:p w14:paraId="17AF686A" w14:textId="7187E8DF" w:rsidR="00594BDE" w:rsidRPr="00BA050D" w:rsidRDefault="00594BDE" w:rsidP="00E3672A">
      <w:pPr>
        <w:jc w:val="center"/>
        <w:rPr>
          <w:b/>
        </w:rPr>
      </w:pPr>
      <w:r w:rsidRPr="00BA050D">
        <w:rPr>
          <w:b/>
          <w:highlight w:val="yellow"/>
        </w:rPr>
        <w:t xml:space="preserve">[LAST UPDATED </w:t>
      </w:r>
      <w:r w:rsidR="00CD4440">
        <w:rPr>
          <w:b/>
          <w:highlight w:val="yellow"/>
        </w:rPr>
        <w:t>June</w:t>
      </w:r>
      <w:r w:rsidR="00125CC3" w:rsidRPr="00BA050D">
        <w:rPr>
          <w:b/>
          <w:highlight w:val="yellow"/>
        </w:rPr>
        <w:t xml:space="preserve"> </w:t>
      </w:r>
      <w:r w:rsidR="001A3B41" w:rsidRPr="00BA050D">
        <w:rPr>
          <w:b/>
          <w:highlight w:val="yellow"/>
        </w:rPr>
        <w:t>202</w:t>
      </w:r>
      <w:r w:rsidR="00125CC3">
        <w:rPr>
          <w:b/>
          <w:highlight w:val="yellow"/>
        </w:rPr>
        <w:t>3</w:t>
      </w:r>
      <w:r w:rsidR="00290CE7" w:rsidRPr="00BA050D">
        <w:rPr>
          <w:b/>
          <w:highlight w:val="yellow"/>
        </w:rPr>
        <w:t>]</w:t>
      </w:r>
    </w:p>
    <w:p w14:paraId="3F45798F" w14:textId="77777777" w:rsidR="00E3672A" w:rsidRPr="00BA050D" w:rsidRDefault="00E3672A" w:rsidP="00E3672A">
      <w:pPr>
        <w:jc w:val="center"/>
        <w:rPr>
          <w:b/>
        </w:rPr>
      </w:pPr>
    </w:p>
    <w:p w14:paraId="485C3C24" w14:textId="1EF037D3" w:rsidR="00E3672A" w:rsidRPr="00BA050D" w:rsidRDefault="00E3672A" w:rsidP="00E3672A">
      <w:r w:rsidRPr="00BA050D">
        <w:rPr>
          <w:highlight w:val="yellow"/>
        </w:rPr>
        <w:t>[</w:t>
      </w:r>
      <w:r w:rsidR="006B3ECC" w:rsidRPr="00BA050D">
        <w:rPr>
          <w:highlight w:val="yellow"/>
        </w:rPr>
        <w:t>DATE</w:t>
      </w:r>
      <w:r w:rsidRPr="00BA050D">
        <w:rPr>
          <w:highlight w:val="yellow"/>
        </w:rPr>
        <w:t>]</w:t>
      </w:r>
    </w:p>
    <w:p w14:paraId="157C053A" w14:textId="77777777" w:rsidR="00E3672A" w:rsidRPr="00BA050D" w:rsidRDefault="00E3672A" w:rsidP="00E3672A"/>
    <w:p w14:paraId="51E134DF" w14:textId="77777777" w:rsidR="00E3672A" w:rsidRPr="00BA050D" w:rsidRDefault="00E3672A" w:rsidP="00E3672A">
      <w:pPr>
        <w:rPr>
          <w:highlight w:val="yellow"/>
        </w:rPr>
      </w:pPr>
      <w:r w:rsidRPr="00BA050D">
        <w:rPr>
          <w:highlight w:val="yellow"/>
        </w:rPr>
        <w:t>[Name]</w:t>
      </w:r>
    </w:p>
    <w:p w14:paraId="47B62EB2" w14:textId="77777777" w:rsidR="00E3672A" w:rsidRPr="00BA050D" w:rsidRDefault="00E3672A" w:rsidP="00E3672A">
      <w:pPr>
        <w:rPr>
          <w:highlight w:val="yellow"/>
        </w:rPr>
      </w:pPr>
      <w:r w:rsidRPr="00BA050D">
        <w:rPr>
          <w:highlight w:val="yellow"/>
        </w:rPr>
        <w:t>[Address]</w:t>
      </w:r>
    </w:p>
    <w:p w14:paraId="332A3AC8" w14:textId="77777777" w:rsidR="00E3672A" w:rsidRPr="00BA050D" w:rsidRDefault="00E3672A" w:rsidP="00E3672A">
      <w:r w:rsidRPr="00BA050D">
        <w:rPr>
          <w:highlight w:val="yellow"/>
        </w:rPr>
        <w:t>[City, State &amp; Zip]</w:t>
      </w:r>
    </w:p>
    <w:p w14:paraId="761DD582" w14:textId="77777777" w:rsidR="00E3672A" w:rsidRPr="00BA050D" w:rsidRDefault="00E3672A" w:rsidP="00E3672A"/>
    <w:p w14:paraId="7194C7AC" w14:textId="77777777" w:rsidR="00E3672A" w:rsidRPr="00BA050D" w:rsidRDefault="00E3672A" w:rsidP="006B3ECC">
      <w:pPr>
        <w:spacing w:after="240"/>
        <w:rPr>
          <w:b/>
        </w:rPr>
      </w:pPr>
      <w:r w:rsidRPr="00BA050D">
        <w:rPr>
          <w:b/>
        </w:rPr>
        <w:t xml:space="preserve">Re: </w:t>
      </w:r>
      <w:r w:rsidRPr="00BA050D">
        <w:rPr>
          <w:b/>
        </w:rPr>
        <w:tab/>
        <w:t>Offer of Employment</w:t>
      </w:r>
    </w:p>
    <w:p w14:paraId="345A0158" w14:textId="77777777" w:rsidR="00E3672A" w:rsidRPr="00BA050D" w:rsidRDefault="00E3672A" w:rsidP="006B3ECC">
      <w:pPr>
        <w:spacing w:after="240"/>
      </w:pPr>
      <w:r w:rsidRPr="00BA050D">
        <w:t xml:space="preserve">Dear </w:t>
      </w:r>
      <w:r w:rsidRPr="00BA050D">
        <w:rPr>
          <w:highlight w:val="yellow"/>
        </w:rPr>
        <w:t>[NAME]</w:t>
      </w:r>
      <w:r w:rsidRPr="00BA050D">
        <w:t>:</w:t>
      </w:r>
    </w:p>
    <w:p w14:paraId="1D256776" w14:textId="6C7A37CD" w:rsidR="00C67EDC" w:rsidRPr="00BA050D" w:rsidRDefault="003A6185" w:rsidP="00BD67C3">
      <w:pPr>
        <w:spacing w:after="240"/>
        <w:jc w:val="both"/>
      </w:pPr>
      <w:r w:rsidRPr="00BA050D">
        <w:rPr>
          <w:highlight w:val="yellow"/>
        </w:rPr>
        <w:t>[</w:t>
      </w:r>
      <w:r w:rsidR="00260A00" w:rsidRPr="00BA050D">
        <w:rPr>
          <w:highlight w:val="yellow"/>
        </w:rPr>
        <w:t>Company name</w:t>
      </w:r>
      <w:r w:rsidRPr="00BA050D">
        <w:rPr>
          <w:highlight w:val="yellow"/>
        </w:rPr>
        <w:t>]</w:t>
      </w:r>
      <w:r w:rsidR="00E3672A" w:rsidRPr="00BA050D">
        <w:t xml:space="preserve"> (“</w:t>
      </w:r>
      <w:r w:rsidR="00E3672A" w:rsidRPr="00564499">
        <w:rPr>
          <w:b/>
          <w:i/>
        </w:rPr>
        <w:t>Company</w:t>
      </w:r>
      <w:r w:rsidR="00E3672A" w:rsidRPr="00BA050D">
        <w:t xml:space="preserve">”) is pleased to </w:t>
      </w:r>
      <w:r w:rsidR="00C67EDC" w:rsidRPr="00BA050D">
        <w:t xml:space="preserve">extend to </w:t>
      </w:r>
      <w:r w:rsidR="00E3672A" w:rsidRPr="00BA050D">
        <w:t xml:space="preserve">you </w:t>
      </w:r>
      <w:r w:rsidR="00C67EDC" w:rsidRPr="00BA050D">
        <w:t xml:space="preserve">this conditional offer of employment to work in </w:t>
      </w:r>
      <w:r w:rsidR="00E3672A" w:rsidRPr="00BA050D">
        <w:t xml:space="preserve">the </w:t>
      </w:r>
      <w:r w:rsidR="00E3672A" w:rsidRPr="00BA050D">
        <w:rPr>
          <w:highlight w:val="yellow"/>
        </w:rPr>
        <w:t>[full-time/part-time]</w:t>
      </w:r>
      <w:r w:rsidR="00E3672A" w:rsidRPr="00BA050D">
        <w:t xml:space="preserve"> position of </w:t>
      </w:r>
      <w:r w:rsidR="00E3672A" w:rsidRPr="00BA050D">
        <w:rPr>
          <w:highlight w:val="yellow"/>
        </w:rPr>
        <w:t>[job title]</w:t>
      </w:r>
      <w:r w:rsidR="00E66A9E" w:rsidRPr="00BA050D">
        <w:t>.</w:t>
      </w:r>
      <w:r w:rsidR="00E3672A" w:rsidRPr="00BA050D">
        <w:t xml:space="preserve"> </w:t>
      </w:r>
      <w:r w:rsidR="00243141" w:rsidRPr="00BA050D">
        <w:t xml:space="preserve">This offer and your employment relationship will be subject to the terms and conditions of this letter. </w:t>
      </w:r>
      <w:r w:rsidR="00C67EDC" w:rsidRPr="00BA050D">
        <w:t xml:space="preserve">This offer is contingent </w:t>
      </w:r>
      <w:r w:rsidR="00260A00" w:rsidRPr="00BA050D">
        <w:t xml:space="preserve">upon </w:t>
      </w:r>
      <w:r w:rsidR="00C67EDC" w:rsidRPr="00BA050D">
        <w:t>completion</w:t>
      </w:r>
      <w:r w:rsidR="005455ED" w:rsidRPr="00BA050D">
        <w:t>, to the Company’s satisfaction, of efforts to confirm your suitability for this position, which includes the</w:t>
      </w:r>
      <w:r w:rsidR="00C67EDC" w:rsidRPr="00BA050D">
        <w:t xml:space="preserve"> pre-employment checks and reviews as described in this letter.</w:t>
      </w:r>
      <w:r w:rsidR="00E103E1" w:rsidRPr="00BA050D">
        <w:t xml:space="preserve"> </w:t>
      </w:r>
      <w:r w:rsidR="00260A00" w:rsidRPr="00BA050D">
        <w:rPr>
          <w:highlight w:val="yellow"/>
        </w:rPr>
        <w:t>[</w:t>
      </w:r>
      <w:r w:rsidR="00260A00" w:rsidRPr="008D1FBE">
        <w:rPr>
          <w:color w:val="FF0000"/>
          <w:highlight w:val="yellow"/>
        </w:rPr>
        <w:t>Optional based on if any items are enclosed:</w:t>
      </w:r>
      <w:r w:rsidR="00260A00" w:rsidRPr="00BA050D">
        <w:rPr>
          <w:highlight w:val="yellow"/>
        </w:rPr>
        <w:t xml:space="preserve"> </w:t>
      </w:r>
      <w:r w:rsidR="00243141" w:rsidRPr="00BA050D">
        <w:rPr>
          <w:highlight w:val="yellow"/>
        </w:rPr>
        <w:t>To enable us to conduct thorough checks and other review, please fill out the enclosed documents and return them to us as soon as possible.</w:t>
      </w:r>
      <w:r w:rsidR="00260A00" w:rsidRPr="00BA050D">
        <w:rPr>
          <w:highlight w:val="yellow"/>
        </w:rPr>
        <w:t>]</w:t>
      </w:r>
      <w:r w:rsidR="009C4A76" w:rsidRPr="00BA050D">
        <w:t xml:space="preserve"> </w:t>
      </w:r>
    </w:p>
    <w:p w14:paraId="50E77154" w14:textId="5F27C7C2" w:rsidR="00E3672A" w:rsidRPr="00BA050D" w:rsidRDefault="00E66A9E" w:rsidP="00BD67C3">
      <w:pPr>
        <w:spacing w:after="240"/>
        <w:jc w:val="both"/>
      </w:pPr>
      <w:r w:rsidRPr="00BA050D">
        <w:t xml:space="preserve">This position is </w:t>
      </w:r>
      <w:r w:rsidR="001F4D3B" w:rsidRPr="001A1444">
        <w:t>non-exempt</w:t>
      </w:r>
      <w:r w:rsidRPr="00BA050D">
        <w:t xml:space="preserve"> and reports directly to </w:t>
      </w:r>
      <w:r w:rsidR="00E3672A" w:rsidRPr="00BA050D">
        <w:rPr>
          <w:highlight w:val="yellow"/>
        </w:rPr>
        <w:t>[</w:t>
      </w:r>
      <w:r w:rsidR="00260A00" w:rsidRPr="00BA050D">
        <w:rPr>
          <w:highlight w:val="yellow"/>
        </w:rPr>
        <w:t>supervisor name</w:t>
      </w:r>
      <w:r w:rsidR="00E3672A" w:rsidRPr="00BA050D">
        <w:rPr>
          <w:highlight w:val="yellow"/>
        </w:rPr>
        <w:t>]</w:t>
      </w:r>
      <w:r w:rsidR="00E3672A" w:rsidRPr="00BA050D">
        <w:t xml:space="preserve">. </w:t>
      </w:r>
      <w:r w:rsidR="00CA2E16" w:rsidRPr="00BA050D">
        <w:t>Pending satisfactory completion of our pre-employment checks, y</w:t>
      </w:r>
      <w:r w:rsidR="00E3672A" w:rsidRPr="00BA050D">
        <w:t>our anticipated start</w:t>
      </w:r>
      <w:r w:rsidR="003A6185" w:rsidRPr="00BA050D">
        <w:t xml:space="preserve"> </w:t>
      </w:r>
      <w:r w:rsidR="00E3672A" w:rsidRPr="00BA050D">
        <w:t xml:space="preserve">date </w:t>
      </w:r>
      <w:r w:rsidRPr="00BA050D">
        <w:t>is</w:t>
      </w:r>
      <w:r w:rsidR="00E3672A" w:rsidRPr="00BA050D">
        <w:t xml:space="preserve"> </w:t>
      </w:r>
      <w:r w:rsidR="00E3672A" w:rsidRPr="00BA050D">
        <w:rPr>
          <w:highlight w:val="yellow"/>
        </w:rPr>
        <w:t>[</w:t>
      </w:r>
      <w:r w:rsidR="00260A00" w:rsidRPr="00BA050D">
        <w:rPr>
          <w:highlight w:val="yellow"/>
        </w:rPr>
        <w:t>Month, Day, Year</w:t>
      </w:r>
      <w:r w:rsidR="00E3672A" w:rsidRPr="00BA050D">
        <w:rPr>
          <w:highlight w:val="yellow"/>
        </w:rPr>
        <w:t>]</w:t>
      </w:r>
      <w:commentRangeStart w:id="0"/>
      <w:r w:rsidR="00E3672A" w:rsidRPr="00BA050D">
        <w:t xml:space="preserve">. </w:t>
      </w:r>
      <w:commentRangeEnd w:id="0"/>
      <w:r w:rsidR="006146E0" w:rsidRPr="00BA050D">
        <w:rPr>
          <w:rStyle w:val="CommentReference"/>
          <w:sz w:val="24"/>
          <w:szCs w:val="24"/>
        </w:rPr>
        <w:commentReference w:id="0"/>
      </w:r>
    </w:p>
    <w:p w14:paraId="6E928CEA" w14:textId="77777777" w:rsidR="006209AB" w:rsidRPr="00965643" w:rsidRDefault="006209AB" w:rsidP="00B71930">
      <w:pPr>
        <w:keepNext/>
        <w:spacing w:after="240"/>
        <w:jc w:val="both"/>
        <w:rPr>
          <w:b/>
          <w:u w:val="single"/>
        </w:rPr>
      </w:pPr>
      <w:r w:rsidRPr="00965643">
        <w:rPr>
          <w:b/>
          <w:u w:val="single"/>
        </w:rPr>
        <w:t>Compensation and Benefits</w:t>
      </w:r>
    </w:p>
    <w:p w14:paraId="7DF0B2E5" w14:textId="0A0E0399" w:rsidR="00C37155" w:rsidRPr="00BA050D" w:rsidRDefault="00C13789" w:rsidP="00BD67C3">
      <w:pPr>
        <w:spacing w:after="240"/>
        <w:jc w:val="both"/>
      </w:pPr>
      <w:r w:rsidRPr="00BA050D">
        <w:t xml:space="preserve">Base Compensation: </w:t>
      </w:r>
      <w:r w:rsidR="0038782A" w:rsidRPr="00BA050D">
        <w:t xml:space="preserve">Should you decide to accept this offer, </w:t>
      </w:r>
      <w:r w:rsidR="0038782A" w:rsidRPr="00BA050D">
        <w:rPr>
          <w:highlight w:val="yellow"/>
        </w:rPr>
        <w:t xml:space="preserve">your </w:t>
      </w:r>
      <w:r w:rsidR="00C37155">
        <w:rPr>
          <w:highlight w:val="yellow"/>
        </w:rPr>
        <w:t xml:space="preserve">base </w:t>
      </w:r>
      <w:r w:rsidR="0038782A" w:rsidRPr="00BA050D">
        <w:rPr>
          <w:highlight w:val="yellow"/>
        </w:rPr>
        <w:t>pay rate will be $</w:t>
      </w:r>
      <w:r w:rsidR="0038782A" w:rsidRPr="00A10351">
        <w:rPr>
          <w:highlight w:val="yellow"/>
        </w:rPr>
        <w:t>[insert</w:t>
      </w:r>
      <w:r w:rsidR="0038782A" w:rsidRPr="00BA050D">
        <w:rPr>
          <w:highlight w:val="yellow"/>
        </w:rPr>
        <w:t xml:space="preserve">] per hour, </w:t>
      </w:r>
      <w:r w:rsidR="00226575" w:rsidRPr="00BA050D">
        <w:rPr>
          <w:highlight w:val="yellow"/>
        </w:rPr>
        <w:t>paid on a [</w:t>
      </w:r>
      <w:commentRangeStart w:id="1"/>
      <w:r w:rsidR="00C444EE" w:rsidRPr="00BA050D">
        <w:rPr>
          <w:highlight w:val="yellow"/>
        </w:rPr>
        <w:t>monthly/semi-</w:t>
      </w:r>
      <w:r w:rsidR="00C444EE">
        <w:rPr>
          <w:highlight w:val="yellow"/>
        </w:rPr>
        <w:t>monthly/bi-</w:t>
      </w:r>
      <w:r w:rsidR="00C444EE" w:rsidRPr="00BA050D">
        <w:rPr>
          <w:highlight w:val="yellow"/>
        </w:rPr>
        <w:t>weekly/weekly</w:t>
      </w:r>
      <w:commentRangeEnd w:id="1"/>
      <w:r w:rsidR="00C444EE">
        <w:rPr>
          <w:rStyle w:val="CommentReference"/>
        </w:rPr>
        <w:commentReference w:id="1"/>
      </w:r>
      <w:r w:rsidR="00226575" w:rsidRPr="00BA050D">
        <w:rPr>
          <w:highlight w:val="yellow"/>
        </w:rPr>
        <w:t>]</w:t>
      </w:r>
      <w:r w:rsidR="00226575" w:rsidRPr="00BA050D">
        <w:t xml:space="preserve"> basis, with installments generally payable on </w:t>
      </w:r>
      <w:r w:rsidR="00226575" w:rsidRPr="00BA050D">
        <w:rPr>
          <w:highlight w:val="yellow"/>
        </w:rPr>
        <w:t>[day(s) of payment</w:t>
      </w:r>
      <w:r w:rsidR="00320DDF" w:rsidRPr="00BA050D">
        <w:rPr>
          <w:highlight w:val="yellow"/>
        </w:rPr>
        <w:t>]</w:t>
      </w:r>
      <w:r w:rsidR="00746FF1">
        <w:t xml:space="preserve"> or sooner if required by applicable law</w:t>
      </w:r>
      <w:r w:rsidR="00226575" w:rsidRPr="00BA050D">
        <w:t xml:space="preserve">. </w:t>
      </w:r>
      <w:r w:rsidR="002F57DC" w:rsidRPr="00BA050D">
        <w:t xml:space="preserve">Your </w:t>
      </w:r>
      <w:r w:rsidR="002F57DC" w:rsidRPr="001A1444">
        <w:t>pay rate</w:t>
      </w:r>
      <w:r w:rsidR="002F57DC" w:rsidRPr="00BA050D">
        <w:t xml:space="preserve"> may be adjusted from time to time, including through increases, in the Company’s sole discretion.</w:t>
      </w:r>
      <w:r w:rsidR="00C37155">
        <w:t xml:space="preserve"> Your base hourly</w:t>
      </w:r>
      <w:r w:rsidR="00C37155" w:rsidRPr="009E007E">
        <w:t xml:space="preserve"> rate may change depending upon the client and/or type of assignment, for reasons including but not limited to client reimbursement rates, pay sources, time sensitivity, and types of services provided, but expressly not as a result of the number of hours worked in the workweek or for the purpose of reducing overtime pay. If a rate change occurs, we will confirm this with you via text or other or</w:t>
      </w:r>
      <w:r w:rsidR="00C37155">
        <w:t>dinary means of communication.</w:t>
      </w:r>
    </w:p>
    <w:p w14:paraId="43AF323E" w14:textId="66C0D073" w:rsidR="001F4D3B" w:rsidRPr="00BA050D" w:rsidRDefault="001F4D3B" w:rsidP="00BD67C3">
      <w:pPr>
        <w:spacing w:after="240"/>
        <w:jc w:val="both"/>
      </w:pPr>
      <w:r w:rsidRPr="001A1444">
        <w:t>This position is a non-exempt position, which means you will be paid overtime in accordance with applicable state and federal law</w:t>
      </w:r>
      <w:r w:rsidRPr="005B303B">
        <w:t>.</w:t>
      </w:r>
      <w:r w:rsidR="00920285" w:rsidRPr="005B303B">
        <w:t xml:space="preserve"> </w:t>
      </w:r>
      <w:r w:rsidR="00481F01" w:rsidRPr="005B303B">
        <w:t>[</w:t>
      </w:r>
      <w:r w:rsidR="00481F01" w:rsidRPr="00B71EB1">
        <w:rPr>
          <w:color w:val="FF0000"/>
          <w:highlight w:val="yellow"/>
        </w:rPr>
        <w:t>If schedule is generally set</w:t>
      </w:r>
      <w:r w:rsidR="00481F01" w:rsidRPr="00BA050D">
        <w:rPr>
          <w:highlight w:val="yellow"/>
        </w:rPr>
        <w:t xml:space="preserve">: </w:t>
      </w:r>
      <w:r w:rsidR="00920285" w:rsidRPr="00BA050D">
        <w:rPr>
          <w:highlight w:val="yellow"/>
        </w:rPr>
        <w:t>Your schedule will be [schedule].</w:t>
      </w:r>
      <w:r w:rsidR="00481F01" w:rsidRPr="00BA050D">
        <w:rPr>
          <w:highlight w:val="yellow"/>
        </w:rPr>
        <w:t>] [</w:t>
      </w:r>
      <w:r w:rsidR="00481F01" w:rsidRPr="00B71EB1">
        <w:rPr>
          <w:color w:val="FF0000"/>
          <w:highlight w:val="yellow"/>
        </w:rPr>
        <w:t>If schedule is varied</w:t>
      </w:r>
      <w:r w:rsidR="0038782A" w:rsidRPr="00BA050D">
        <w:rPr>
          <w:highlight w:val="yellow"/>
        </w:rPr>
        <w:t>:</w:t>
      </w:r>
      <w:r w:rsidR="00481F01" w:rsidRPr="00BA050D">
        <w:rPr>
          <w:highlight w:val="yellow"/>
        </w:rPr>
        <w:t xml:space="preserve"> Your schedule will be provided to you by your supervisor.]</w:t>
      </w:r>
      <w:r w:rsidR="00A41F85" w:rsidRPr="00BA050D">
        <w:t xml:space="preserve"> However, the needs of the Company may require that you occasionally work past your regular departure time</w:t>
      </w:r>
      <w:r w:rsidR="00AC02A5" w:rsidRPr="00BA050D">
        <w:t xml:space="preserve"> or otherwise outside of your regular work hours</w:t>
      </w:r>
      <w:r w:rsidR="00A41F85" w:rsidRPr="00BA050D">
        <w:t>.</w:t>
      </w:r>
      <w:r w:rsidR="00C003CF" w:rsidRPr="00BA050D">
        <w:t xml:space="preserve"> </w:t>
      </w:r>
    </w:p>
    <w:p w14:paraId="667129E0" w14:textId="5DC14296" w:rsidR="00095F6C" w:rsidRPr="00BA050D" w:rsidRDefault="00927527" w:rsidP="00BD67C3">
      <w:pPr>
        <w:spacing w:after="240"/>
        <w:jc w:val="both"/>
      </w:pPr>
      <w:commentRangeStart w:id="2"/>
      <w:r w:rsidRPr="00BA050D">
        <w:lastRenderedPageBreak/>
        <w:t>Vacation/PTO:</w:t>
      </w:r>
      <w:r w:rsidR="00E65BB4" w:rsidRPr="00BA050D">
        <w:t xml:space="preserve"> </w:t>
      </w:r>
      <w:commentRangeEnd w:id="2"/>
      <w:r w:rsidR="00E2122D" w:rsidRPr="00BA050D">
        <w:rPr>
          <w:rStyle w:val="CommentReference"/>
          <w:sz w:val="24"/>
          <w:szCs w:val="24"/>
        </w:rPr>
        <w:commentReference w:id="2"/>
      </w:r>
      <w:r w:rsidR="00095F6C" w:rsidRPr="00BA050D">
        <w:rPr>
          <w:highlight w:val="yellow"/>
        </w:rPr>
        <w:t>[</w:t>
      </w:r>
      <w:r w:rsidR="005266D6" w:rsidRPr="00B71EB1">
        <w:rPr>
          <w:color w:val="FF0000"/>
          <w:highlight w:val="yellow"/>
          <w:u w:val="single"/>
        </w:rPr>
        <w:t>If vacation</w:t>
      </w:r>
      <w:r w:rsidR="00DD2F5C" w:rsidRPr="00B71EB1">
        <w:rPr>
          <w:color w:val="FF0000"/>
          <w:highlight w:val="yellow"/>
          <w:u w:val="single"/>
        </w:rPr>
        <w:t>/PTO</w:t>
      </w:r>
      <w:r w:rsidR="005266D6" w:rsidRPr="00B71EB1">
        <w:rPr>
          <w:color w:val="FF0000"/>
          <w:highlight w:val="yellow"/>
          <w:u w:val="single"/>
        </w:rPr>
        <w:t xml:space="preserve"> is accrued</w:t>
      </w:r>
      <w:r w:rsidR="005266D6" w:rsidRPr="00BA050D">
        <w:rPr>
          <w:highlight w:val="yellow"/>
        </w:rPr>
        <w:t xml:space="preserve">: </w:t>
      </w:r>
      <w:r w:rsidR="00243141" w:rsidRPr="00BA050D">
        <w:rPr>
          <w:highlight w:val="yellow"/>
        </w:rPr>
        <w:t xml:space="preserve">You will begin to accrue </w:t>
      </w:r>
      <w:r w:rsidR="00CA7BF3" w:rsidRPr="00BA050D">
        <w:rPr>
          <w:highlight w:val="yellow"/>
        </w:rPr>
        <w:t>[</w:t>
      </w:r>
      <w:r w:rsidR="00243141" w:rsidRPr="00BA050D">
        <w:rPr>
          <w:highlight w:val="yellow"/>
        </w:rPr>
        <w:t>vacation</w:t>
      </w:r>
      <w:r w:rsidR="00DD2F5C" w:rsidRPr="00BA050D">
        <w:rPr>
          <w:highlight w:val="yellow"/>
        </w:rPr>
        <w:t>/PTO</w:t>
      </w:r>
      <w:r w:rsidR="00CA7BF3" w:rsidRPr="00BA050D">
        <w:rPr>
          <w:highlight w:val="yellow"/>
        </w:rPr>
        <w:t>]</w:t>
      </w:r>
      <w:r w:rsidRPr="00BA050D">
        <w:rPr>
          <w:highlight w:val="yellow"/>
        </w:rPr>
        <w:t xml:space="preserve"> [upon your date of hire/</w:t>
      </w:r>
      <w:r w:rsidR="005266D6" w:rsidRPr="00BA050D">
        <w:rPr>
          <w:highlight w:val="yellow"/>
        </w:rPr>
        <w:t>description of when vacation starts to accrue] at a rate of [rate of accrual]</w:t>
      </w:r>
      <w:r w:rsidR="00095F6C" w:rsidRPr="00BA050D">
        <w:t>.</w:t>
      </w:r>
    </w:p>
    <w:p w14:paraId="70316845" w14:textId="77777777" w:rsidR="00095F6C" w:rsidRPr="00BD67C3" w:rsidRDefault="00E65BB4" w:rsidP="00BD67C3">
      <w:pPr>
        <w:pStyle w:val="ListParagraph"/>
        <w:numPr>
          <w:ilvl w:val="0"/>
          <w:numId w:val="2"/>
        </w:numPr>
        <w:spacing w:after="240"/>
        <w:jc w:val="both"/>
        <w:rPr>
          <w:highlight w:val="yellow"/>
        </w:rPr>
      </w:pPr>
      <w:r w:rsidRPr="00BD67C3">
        <w:rPr>
          <w:color w:val="FF0000"/>
          <w:highlight w:val="yellow"/>
        </w:rPr>
        <w:t>OR i</w:t>
      </w:r>
      <w:r w:rsidR="005266D6" w:rsidRPr="00BD67C3">
        <w:rPr>
          <w:color w:val="FF0000"/>
          <w:highlight w:val="yellow"/>
          <w:u w:val="single"/>
        </w:rPr>
        <w:t>f vacation is received but not accrued</w:t>
      </w:r>
      <w:r w:rsidR="005266D6" w:rsidRPr="00BD67C3">
        <w:rPr>
          <w:color w:val="FF0000"/>
          <w:highlight w:val="yellow"/>
        </w:rPr>
        <w:t>:</w:t>
      </w:r>
      <w:r w:rsidR="005266D6" w:rsidRPr="00BD67C3">
        <w:rPr>
          <w:highlight w:val="yellow"/>
        </w:rPr>
        <w:t xml:space="preserve"> You will be allotted [x] week[s]</w:t>
      </w:r>
      <w:r w:rsidR="00DD2F5C" w:rsidRPr="00BD67C3">
        <w:rPr>
          <w:highlight w:val="yellow"/>
        </w:rPr>
        <w:t>/days</w:t>
      </w:r>
      <w:r w:rsidR="005266D6" w:rsidRPr="00BD67C3">
        <w:rPr>
          <w:highlight w:val="yellow"/>
        </w:rPr>
        <w:t xml:space="preserve"> of vacation per year which you can begin to use [immediately</w:t>
      </w:r>
      <w:r w:rsidR="00CA7BF3" w:rsidRPr="00BD67C3">
        <w:rPr>
          <w:highlight w:val="yellow"/>
        </w:rPr>
        <w:t>/some other date].</w:t>
      </w:r>
      <w:r w:rsidR="00E141BD" w:rsidRPr="00BD67C3">
        <w:rPr>
          <w:highlight w:val="yellow"/>
        </w:rPr>
        <w:t>]</w:t>
      </w:r>
      <w:r w:rsidRPr="00BD67C3">
        <w:rPr>
          <w:highlight w:val="yellow"/>
        </w:rPr>
        <w:t xml:space="preserve"> </w:t>
      </w:r>
    </w:p>
    <w:p w14:paraId="0EB2F269" w14:textId="77777777" w:rsidR="00095F6C" w:rsidRPr="00BA050D" w:rsidRDefault="00E65BB4" w:rsidP="00BD67C3">
      <w:pPr>
        <w:pStyle w:val="ListParagraph"/>
        <w:numPr>
          <w:ilvl w:val="0"/>
          <w:numId w:val="2"/>
        </w:numPr>
        <w:spacing w:after="240"/>
        <w:jc w:val="both"/>
      </w:pPr>
      <w:r w:rsidRPr="00BD67C3">
        <w:rPr>
          <w:color w:val="FF0000"/>
          <w:highlight w:val="yellow"/>
        </w:rPr>
        <w:t xml:space="preserve">OR </w:t>
      </w:r>
      <w:r w:rsidR="006D6A68" w:rsidRPr="00BD67C3">
        <w:rPr>
          <w:color w:val="FF0000"/>
          <w:highlight w:val="yellow"/>
          <w:u w:val="single"/>
        </w:rPr>
        <w:t xml:space="preserve">if not eligible </w:t>
      </w:r>
      <w:r w:rsidR="00927527" w:rsidRPr="00BD67C3">
        <w:rPr>
          <w:color w:val="FF0000"/>
          <w:highlight w:val="yellow"/>
          <w:u w:val="single"/>
        </w:rPr>
        <w:t>for vacation/PTO</w:t>
      </w:r>
      <w:r w:rsidR="006D6A68" w:rsidRPr="00BD67C3">
        <w:rPr>
          <w:color w:val="FF0000"/>
          <w:highlight w:val="yellow"/>
        </w:rPr>
        <w:t>:</w:t>
      </w:r>
      <w:r w:rsidR="006D6A68" w:rsidRPr="00BD67C3">
        <w:rPr>
          <w:highlight w:val="yellow"/>
        </w:rPr>
        <w:t xml:space="preserve"> </w:t>
      </w:r>
      <w:r w:rsidR="00927527" w:rsidRPr="00BD67C3">
        <w:rPr>
          <w:highlight w:val="yellow"/>
        </w:rPr>
        <w:t>Y</w:t>
      </w:r>
      <w:r w:rsidR="006D6A68" w:rsidRPr="00BD67C3">
        <w:rPr>
          <w:highlight w:val="yellow"/>
        </w:rPr>
        <w:t>ou will not be eligible for [PTO/vacation] or holiday pay.]</w:t>
      </w:r>
      <w:r w:rsidR="00095F6C" w:rsidRPr="00BD67C3">
        <w:rPr>
          <w:highlight w:val="yellow"/>
        </w:rPr>
        <w:t>]</w:t>
      </w:r>
      <w:r w:rsidRPr="00BA050D">
        <w:t xml:space="preserve"> </w:t>
      </w:r>
    </w:p>
    <w:p w14:paraId="62BB1352" w14:textId="77777777" w:rsidR="00BD2565" w:rsidRPr="00BA050D" w:rsidRDefault="00E65BB4" w:rsidP="00BD67C3">
      <w:pPr>
        <w:pStyle w:val="ListParagraph"/>
        <w:numPr>
          <w:ilvl w:val="0"/>
          <w:numId w:val="2"/>
        </w:numPr>
        <w:spacing w:after="240"/>
        <w:jc w:val="both"/>
      </w:pPr>
      <w:r w:rsidRPr="00BD67C3">
        <w:rPr>
          <w:highlight w:val="yellow"/>
        </w:rPr>
        <w:t>[</w:t>
      </w:r>
      <w:r w:rsidRPr="00BD67C3">
        <w:rPr>
          <w:color w:val="FF0000"/>
          <w:highlight w:val="yellow"/>
        </w:rPr>
        <w:t>Op</w:t>
      </w:r>
      <w:r w:rsidR="00BD2565" w:rsidRPr="00BD67C3">
        <w:rPr>
          <w:color w:val="FF0000"/>
          <w:highlight w:val="yellow"/>
        </w:rPr>
        <w:t>tional: Add additional details</w:t>
      </w:r>
      <w:r w:rsidR="00BD2565" w:rsidRPr="00BD67C3">
        <w:rPr>
          <w:highlight w:val="yellow"/>
        </w:rPr>
        <w:t>.</w:t>
      </w:r>
    </w:p>
    <w:p w14:paraId="7DD785DB" w14:textId="2D057610" w:rsidR="005266D6" w:rsidRPr="00BA050D" w:rsidRDefault="00861713" w:rsidP="00BD67C3">
      <w:pPr>
        <w:spacing w:after="240"/>
        <w:jc w:val="both"/>
      </w:pPr>
      <w:r w:rsidRPr="00BA050D">
        <w:t xml:space="preserve">Carryover, if any, and payout of </w:t>
      </w:r>
      <w:r w:rsidRPr="00BA050D">
        <w:rPr>
          <w:highlight w:val="yellow"/>
        </w:rPr>
        <w:t>[vacation/PTO]</w:t>
      </w:r>
      <w:r w:rsidRPr="00BA050D">
        <w:t xml:space="preserve"> upon termination, if any, will be governed by the Company’s paid time off policy in effect at the time of carryover and/or termination. The Company’s paid time off policy is subject to change at the Company’s discretion.</w:t>
      </w:r>
    </w:p>
    <w:p w14:paraId="703D0D90" w14:textId="55FBB19E" w:rsidR="005266D6" w:rsidRPr="00BA050D" w:rsidRDefault="006D6A68" w:rsidP="00BD67C3">
      <w:pPr>
        <w:spacing w:after="240"/>
        <w:jc w:val="both"/>
      </w:pPr>
      <w:r w:rsidRPr="00BA050D">
        <w:t>Benefits</w:t>
      </w:r>
      <w:r w:rsidR="00CA7BF3" w:rsidRPr="00BA050D">
        <w:t xml:space="preserve">: </w:t>
      </w:r>
      <w:commentRangeStart w:id="3"/>
      <w:r w:rsidRPr="00BA050D">
        <w:rPr>
          <w:highlight w:val="yellow"/>
        </w:rPr>
        <w:t xml:space="preserve">Upon your acceptance of the offer, we will provide you with additional information regarding the </w:t>
      </w:r>
      <w:r w:rsidR="00EC2ECB" w:rsidRPr="00BA050D">
        <w:rPr>
          <w:highlight w:val="yellow"/>
        </w:rPr>
        <w:t>employee</w:t>
      </w:r>
      <w:r w:rsidRPr="00BA050D">
        <w:rPr>
          <w:highlight w:val="yellow"/>
        </w:rPr>
        <w:t xml:space="preserve"> benefits offered by the Company</w:t>
      </w:r>
      <w:r w:rsidR="00C611FA" w:rsidRPr="00BA050D">
        <w:rPr>
          <w:highlight w:val="yellow"/>
        </w:rPr>
        <w:t>.</w:t>
      </w:r>
      <w:commentRangeEnd w:id="3"/>
      <w:r w:rsidR="00C611FA" w:rsidRPr="00BA050D">
        <w:rPr>
          <w:rStyle w:val="CommentReference"/>
          <w:sz w:val="24"/>
          <w:szCs w:val="24"/>
          <w:highlight w:val="yellow"/>
        </w:rPr>
        <w:commentReference w:id="3"/>
      </w:r>
    </w:p>
    <w:p w14:paraId="7E786F63" w14:textId="77777777" w:rsidR="00CA2E16" w:rsidRPr="00BA050D" w:rsidRDefault="00CA2E16" w:rsidP="00BD67C3">
      <w:pPr>
        <w:spacing w:after="240"/>
        <w:jc w:val="both"/>
      </w:pPr>
      <w:r w:rsidRPr="00BA050D">
        <w:t xml:space="preserve">Tax </w:t>
      </w:r>
      <w:r w:rsidR="00AC282C" w:rsidRPr="00BA050D">
        <w:t xml:space="preserve">and Other </w:t>
      </w:r>
      <w:r w:rsidRPr="00BA050D">
        <w:t xml:space="preserve">Withholding. </w:t>
      </w:r>
      <w:r w:rsidR="00B04945" w:rsidRPr="00BA050D">
        <w:t xml:space="preserve">The amounts of compensation </w:t>
      </w:r>
      <w:r w:rsidRPr="00BA050D">
        <w:t>described in this letter are before taxation or other withholdings required or permitted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2C40CAD6" w14:textId="77777777" w:rsidR="00C51086" w:rsidRPr="00965643" w:rsidRDefault="008050F8" w:rsidP="00B71930">
      <w:pPr>
        <w:keepNext/>
        <w:spacing w:after="240"/>
        <w:jc w:val="both"/>
        <w:rPr>
          <w:b/>
          <w:u w:val="single"/>
        </w:rPr>
      </w:pPr>
      <w:r w:rsidRPr="00965643">
        <w:rPr>
          <w:b/>
          <w:u w:val="single"/>
        </w:rPr>
        <w:t>Guidelines for Employment.</w:t>
      </w:r>
    </w:p>
    <w:p w14:paraId="4CB22F76" w14:textId="18D8C24B" w:rsidR="006209AB" w:rsidRPr="00BA050D" w:rsidRDefault="006209AB" w:rsidP="00BD67C3">
      <w:pPr>
        <w:spacing w:after="240"/>
        <w:jc w:val="both"/>
      </w:pPr>
      <w:r w:rsidRPr="00BA050D">
        <w:t xml:space="preserve">If you accept this offer and become an employee of the Company, you will be subject to our employment policies </w:t>
      </w:r>
      <w:r w:rsidRPr="000A6889">
        <w:rPr>
          <w:highlight w:val="yellow"/>
        </w:rPr>
        <w:t>[and employee code of conduct]</w:t>
      </w:r>
      <w:r w:rsidRPr="00BA050D">
        <w:t xml:space="preserve">. In addition, the Company reserves the right to modify the compensation or benefits arrangements described in this letter or otherwise maintained by the Company, and also reserves the right to modify your position or duties to meet business needs and to use its discretion in deciding on appropriate discipline. </w:t>
      </w:r>
      <w:r w:rsidR="00481F01" w:rsidRPr="000A6889">
        <w:rPr>
          <w:highlight w:val="yellow"/>
        </w:rPr>
        <w:t>[</w:t>
      </w:r>
      <w:r w:rsidR="00481F01" w:rsidRPr="008D1FBE">
        <w:rPr>
          <w:color w:val="FF0000"/>
          <w:highlight w:val="yellow"/>
        </w:rPr>
        <w:t>Optional if have handbook:</w:t>
      </w:r>
      <w:r w:rsidR="00481F01" w:rsidRPr="000A6889">
        <w:rPr>
          <w:highlight w:val="yellow"/>
        </w:rPr>
        <w:t xml:space="preserve"> Upon hire, you will be required to read and sign an acknowledgement of receipt of the Employee Handbook and any applicable state supplement.]</w:t>
      </w:r>
    </w:p>
    <w:p w14:paraId="25F5AF50" w14:textId="5AD02882" w:rsidR="00C51086" w:rsidRDefault="00DA4529" w:rsidP="00BD67C3">
      <w:pPr>
        <w:spacing w:after="240"/>
        <w:jc w:val="both"/>
        <w:rPr>
          <w:b/>
        </w:rPr>
      </w:pPr>
      <w:r w:rsidRPr="00BA050D">
        <w:rPr>
          <w:b/>
        </w:rPr>
        <w:t>Th</w:t>
      </w:r>
      <w:r w:rsidR="008E0316" w:rsidRPr="00BA050D">
        <w:rPr>
          <w:b/>
        </w:rPr>
        <w:t>e Company is an at-will employer.</w:t>
      </w:r>
      <w:r w:rsidR="00C003CF" w:rsidRPr="00BA050D">
        <w:rPr>
          <w:b/>
        </w:rPr>
        <w:t xml:space="preserve"> </w:t>
      </w:r>
      <w:r w:rsidR="00730CAD" w:rsidRPr="00BA050D">
        <w:rPr>
          <w:b/>
        </w:rPr>
        <w:t xml:space="preserve">At-will means that </w:t>
      </w:r>
      <w:r w:rsidR="00C51086" w:rsidRPr="00BA050D">
        <w:rPr>
          <w:b/>
        </w:rPr>
        <w:t>an employee may resign at any time with or without advance notice to the Company</w:t>
      </w:r>
      <w:r w:rsidR="00CA2E16" w:rsidRPr="00BA050D">
        <w:rPr>
          <w:b/>
        </w:rPr>
        <w:t xml:space="preserve"> and with or without cause. </w:t>
      </w:r>
      <w:r w:rsidRPr="00BA050D">
        <w:rPr>
          <w:b/>
        </w:rPr>
        <w:t>Likewise, t</w:t>
      </w:r>
      <w:r w:rsidR="00C51086" w:rsidRPr="00BA050D">
        <w:rPr>
          <w:b/>
        </w:rPr>
        <w:t>he Company may terminate an employee at any time with or without advance notice and with or without cause.</w:t>
      </w:r>
      <w:r w:rsidR="00320DDF" w:rsidRPr="00BA050D">
        <w:rPr>
          <w:b/>
        </w:rPr>
        <w:t xml:space="preserve"> </w:t>
      </w:r>
      <w:r w:rsidR="00C51086" w:rsidRPr="00BA050D">
        <w:rPr>
          <w:b/>
        </w:rPr>
        <w:t>Except for</w:t>
      </w:r>
      <w:r w:rsidR="00B04945" w:rsidRPr="00BA050D">
        <w:rPr>
          <w:b/>
        </w:rPr>
        <w:t xml:space="preserve"> the</w:t>
      </w:r>
      <w:r w:rsidR="00C51086" w:rsidRPr="00BA050D">
        <w:rPr>
          <w:b/>
        </w:rPr>
        <w:t xml:space="preserv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no director, manager, supervisor or representative of the Company has any authority to enter into any agreement for employment for any specific period of time or to make any agreement contrary to the foregoing. Only </w:t>
      </w:r>
      <w:r w:rsidR="00B04945" w:rsidRPr="00BA050D">
        <w:rPr>
          <w:b/>
        </w:rPr>
        <w:t xml:space="preserve">the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of the Company has the authority to make any agreement contrary to the foregoing and then only in writing.</w:t>
      </w:r>
      <w:r w:rsidR="003F6D77" w:rsidRPr="00BA050D">
        <w:rPr>
          <w:b/>
        </w:rPr>
        <w:t xml:space="preserve"> Nothing in this letter should be read to alter the at-will nature of your </w:t>
      </w:r>
      <w:r w:rsidR="00CA2E16" w:rsidRPr="00BA050D">
        <w:rPr>
          <w:b/>
        </w:rPr>
        <w:t xml:space="preserve">anticipated </w:t>
      </w:r>
      <w:r w:rsidR="003F6D77" w:rsidRPr="00BA050D">
        <w:rPr>
          <w:b/>
        </w:rPr>
        <w:t>employment with the Company.</w:t>
      </w:r>
    </w:p>
    <w:p w14:paraId="7EAEEB4C" w14:textId="77777777" w:rsidR="005B303B" w:rsidRPr="00BA050D" w:rsidRDefault="005B303B" w:rsidP="006B3ECC">
      <w:pPr>
        <w:spacing w:after="240"/>
        <w:jc w:val="both"/>
        <w:rPr>
          <w:b/>
        </w:rPr>
      </w:pPr>
    </w:p>
    <w:p w14:paraId="61553425" w14:textId="77777777" w:rsidR="006209AB" w:rsidRPr="00BA050D" w:rsidRDefault="006209AB" w:rsidP="00B71930">
      <w:pPr>
        <w:keepNext/>
        <w:spacing w:after="240"/>
        <w:jc w:val="both"/>
        <w:rPr>
          <w:b/>
          <w:u w:val="single"/>
        </w:rPr>
      </w:pPr>
      <w:r w:rsidRPr="00BA050D">
        <w:rPr>
          <w:b/>
          <w:u w:val="single"/>
        </w:rPr>
        <w:t>Offer Contingencies</w:t>
      </w:r>
    </w:p>
    <w:p w14:paraId="1CBE50ED" w14:textId="77777777" w:rsidR="00FB1254" w:rsidRPr="00BA050D" w:rsidRDefault="00FB1254" w:rsidP="00BD67C3">
      <w:pPr>
        <w:spacing w:after="240"/>
        <w:jc w:val="both"/>
      </w:pPr>
      <w:r w:rsidRPr="00BA050D">
        <w:t>This offer is contingent upon the following:</w:t>
      </w:r>
    </w:p>
    <w:p w14:paraId="6E09409A" w14:textId="77777777" w:rsidR="00CD00DC" w:rsidRPr="00BA050D" w:rsidRDefault="00CD00DC" w:rsidP="00CD00DC">
      <w:pPr>
        <w:pStyle w:val="ListParagraph"/>
        <w:numPr>
          <w:ilvl w:val="0"/>
          <w:numId w:val="1"/>
        </w:numPr>
        <w:ind w:left="1080"/>
        <w:jc w:val="both"/>
      </w:pPr>
      <w:commentRangeStart w:id="4"/>
      <w:r w:rsidRPr="000A6889">
        <w:rPr>
          <w:highlight w:val="yellow"/>
        </w:rPr>
        <w:t>[</w:t>
      </w:r>
      <w:r w:rsidRPr="008D1FBE">
        <w:rPr>
          <w:color w:val="FF0000"/>
          <w:highlight w:val="yellow"/>
        </w:rPr>
        <w:t>Optional:</w:t>
      </w:r>
      <w:r w:rsidRPr="000A6889">
        <w:rPr>
          <w:highlight w:val="yellow"/>
        </w:rPr>
        <w:t xml:space="preserve"> Signing the Company’s [name of trade secret or NDA]</w:t>
      </w:r>
      <w:r>
        <w:rPr>
          <w:highlight w:val="yellow"/>
        </w:rPr>
        <w:t xml:space="preserve"> </w:t>
      </w:r>
      <w:r w:rsidRPr="000A6889">
        <w:rPr>
          <w:highlight w:val="yellow"/>
        </w:rPr>
        <w:t>[and] Arbitration Agreement] (see enclosed)]</w:t>
      </w:r>
      <w:r w:rsidRPr="00BA050D">
        <w:t xml:space="preserve">; </w:t>
      </w:r>
      <w:commentRangeEnd w:id="4"/>
      <w:r>
        <w:rPr>
          <w:rStyle w:val="CommentReference"/>
        </w:rPr>
        <w:commentReference w:id="4"/>
      </w:r>
    </w:p>
    <w:p w14:paraId="6524C770" w14:textId="77777777" w:rsidR="00C444EE" w:rsidRPr="00BA050D" w:rsidRDefault="00C444EE" w:rsidP="006E0B75">
      <w:pPr>
        <w:pStyle w:val="ListParagraph"/>
        <w:numPr>
          <w:ilvl w:val="0"/>
          <w:numId w:val="1"/>
        </w:numPr>
        <w:ind w:left="1080"/>
        <w:jc w:val="both"/>
      </w:pPr>
      <w:r w:rsidRPr="000A6889">
        <w:rPr>
          <w:highlight w:val="yellow"/>
        </w:rPr>
        <w:t>[</w:t>
      </w:r>
      <w:r w:rsidRPr="008D1FBE">
        <w:rPr>
          <w:color w:val="FF0000"/>
          <w:highlight w:val="yellow"/>
        </w:rPr>
        <w:t>Optional:</w:t>
      </w:r>
      <w:r w:rsidRPr="000A6889">
        <w:rPr>
          <w:highlight w:val="yellow"/>
        </w:rPr>
        <w:t xml:space="preserve"> </w:t>
      </w:r>
      <w:commentRangeStart w:id="5"/>
      <w:r w:rsidRPr="000A6889">
        <w:rPr>
          <w:highlight w:val="yellow"/>
        </w:rPr>
        <w:t>successful passage of a drug and alcohol screening, consistent with federal</w:t>
      </w:r>
      <w:r>
        <w:rPr>
          <w:highlight w:val="yellow"/>
        </w:rPr>
        <w:t>, state, and local</w:t>
      </w:r>
      <w:r w:rsidRPr="000A6889">
        <w:rPr>
          <w:highlight w:val="yellow"/>
        </w:rPr>
        <w:t xml:space="preserve"> law</w:t>
      </w:r>
      <w:commentRangeEnd w:id="5"/>
      <w:r w:rsidRPr="000A6889">
        <w:rPr>
          <w:rStyle w:val="CommentReference"/>
          <w:sz w:val="24"/>
          <w:szCs w:val="24"/>
          <w:highlight w:val="yellow"/>
        </w:rPr>
        <w:commentReference w:id="5"/>
      </w:r>
      <w:r w:rsidRPr="000A6889">
        <w:rPr>
          <w:highlight w:val="yellow"/>
        </w:rPr>
        <w:t>]</w:t>
      </w:r>
    </w:p>
    <w:p w14:paraId="4F040E0B" w14:textId="77777777" w:rsidR="00C444EE" w:rsidRPr="00BA050D" w:rsidRDefault="00C444EE" w:rsidP="006E0B75">
      <w:pPr>
        <w:pStyle w:val="ListParagraph"/>
        <w:numPr>
          <w:ilvl w:val="0"/>
          <w:numId w:val="1"/>
        </w:numPr>
        <w:ind w:left="1080"/>
        <w:jc w:val="both"/>
      </w:pPr>
      <w:r w:rsidRPr="000A6889">
        <w:rPr>
          <w:highlight w:val="yellow"/>
        </w:rPr>
        <w:t>[</w:t>
      </w:r>
      <w:r w:rsidRPr="008D1FBE">
        <w:rPr>
          <w:color w:val="FF0000"/>
          <w:highlight w:val="yellow"/>
        </w:rPr>
        <w:t>Optional</w:t>
      </w:r>
      <w:commentRangeStart w:id="6"/>
      <w:r w:rsidRPr="008D1FBE">
        <w:rPr>
          <w:color w:val="FF0000"/>
          <w:highlight w:val="yellow"/>
        </w:rPr>
        <w:t>:</w:t>
      </w:r>
      <w:r w:rsidRPr="000A6889">
        <w:rPr>
          <w:highlight w:val="yellow"/>
        </w:rPr>
        <w:t xml:space="preserve"> Successful completion of a background investigation, consistent with applicable federal, state, and local law, [including, but not limited to, [a background check of employment,] [education history,] [</w:t>
      </w:r>
      <w:commentRangeStart w:id="7"/>
      <w:r w:rsidRPr="000A6889">
        <w:rPr>
          <w:highlight w:val="yellow"/>
        </w:rPr>
        <w:t>criminal history</w:t>
      </w:r>
      <w:commentRangeEnd w:id="7"/>
      <w:r>
        <w:rPr>
          <w:rStyle w:val="CommentReference"/>
        </w:rPr>
        <w:commentReference w:id="7"/>
      </w:r>
      <w:r w:rsidRPr="000A6889">
        <w:rPr>
          <w:highlight w:val="yellow"/>
        </w:rPr>
        <w:t>] [</w:t>
      </w:r>
      <w:commentRangeStart w:id="8"/>
      <w:r w:rsidRPr="000A6889">
        <w:rPr>
          <w:highlight w:val="yellow"/>
        </w:rPr>
        <w:t>credit history</w:t>
      </w:r>
      <w:commentRangeEnd w:id="8"/>
      <w:r w:rsidRPr="000A6889">
        <w:rPr>
          <w:rStyle w:val="CommentReference"/>
          <w:sz w:val="24"/>
          <w:szCs w:val="24"/>
          <w:highlight w:val="yellow"/>
        </w:rPr>
        <w:commentReference w:id="8"/>
      </w:r>
      <w:r w:rsidRPr="000A6889">
        <w:rPr>
          <w:highlight w:val="yellow"/>
        </w:rPr>
        <w:t>,] [verification of driving record for placement on Company’s insurance policy]]];</w:t>
      </w:r>
      <w:commentRangeEnd w:id="6"/>
      <w:r w:rsidRPr="000A6889">
        <w:rPr>
          <w:rStyle w:val="CommentReference"/>
          <w:sz w:val="24"/>
          <w:szCs w:val="24"/>
          <w:highlight w:val="yellow"/>
        </w:rPr>
        <w:commentReference w:id="6"/>
      </w:r>
    </w:p>
    <w:p w14:paraId="699BAD96" w14:textId="77777777" w:rsidR="00C444EE" w:rsidRPr="00BA050D" w:rsidRDefault="00C444EE" w:rsidP="006E0B75">
      <w:pPr>
        <w:pStyle w:val="ListParagraph"/>
        <w:numPr>
          <w:ilvl w:val="0"/>
          <w:numId w:val="1"/>
        </w:numPr>
        <w:ind w:left="1080"/>
        <w:jc w:val="both"/>
      </w:pPr>
      <w:r w:rsidRPr="00BA050D">
        <w:t>Verification of the information contained in your employment application, including satisfactory results in the verification of references;</w:t>
      </w:r>
    </w:p>
    <w:p w14:paraId="145F3B6C" w14:textId="77777777" w:rsidR="00C444EE" w:rsidRPr="00BA050D" w:rsidRDefault="00C444EE" w:rsidP="006E0B75">
      <w:pPr>
        <w:pStyle w:val="ListParagraph"/>
        <w:numPr>
          <w:ilvl w:val="0"/>
          <w:numId w:val="1"/>
        </w:numPr>
        <w:ind w:left="1080"/>
        <w:jc w:val="both"/>
      </w:pPr>
      <w:r w:rsidRPr="00BA050D">
        <w:t>Confirmation that you are not subject to any legal restrictions on your activities (see below);</w:t>
      </w:r>
    </w:p>
    <w:p w14:paraId="24774F3D" w14:textId="77777777" w:rsidR="00C444EE" w:rsidRPr="00BA050D" w:rsidRDefault="00C444EE" w:rsidP="006E0B75">
      <w:pPr>
        <w:pStyle w:val="ListParagraph"/>
        <w:numPr>
          <w:ilvl w:val="0"/>
          <w:numId w:val="1"/>
        </w:numPr>
        <w:ind w:left="1080"/>
        <w:jc w:val="both"/>
      </w:pPr>
      <w:r w:rsidRPr="00BA050D">
        <w:t xml:space="preserve">Accepting this offer in writing within </w:t>
      </w:r>
      <w:r w:rsidRPr="000A6889">
        <w:rPr>
          <w:highlight w:val="yellow"/>
        </w:rPr>
        <w:t>[#]</w:t>
      </w:r>
      <w:r w:rsidRPr="00BA050D">
        <w:t xml:space="preserve"> business days of its date; and</w:t>
      </w:r>
    </w:p>
    <w:p w14:paraId="76972A15" w14:textId="68C3AFA8" w:rsidR="00FB1254" w:rsidRPr="00BA050D" w:rsidRDefault="00C444EE" w:rsidP="006E0B75">
      <w:pPr>
        <w:pStyle w:val="ListParagraph"/>
        <w:numPr>
          <w:ilvl w:val="0"/>
          <w:numId w:val="1"/>
        </w:numPr>
        <w:ind w:left="1080"/>
        <w:jc w:val="both"/>
      </w:pPr>
      <w:r w:rsidRPr="006E0B75">
        <w:rPr>
          <w:highlight w:val="yellow"/>
        </w:rPr>
        <w:t xml:space="preserve">[insert </w:t>
      </w:r>
      <w:commentRangeStart w:id="9"/>
      <w:r w:rsidRPr="006E0B75">
        <w:rPr>
          <w:highlight w:val="yellow"/>
        </w:rPr>
        <w:t>any other contingencies</w:t>
      </w:r>
      <w:commentRangeEnd w:id="9"/>
      <w:r w:rsidRPr="000A6889">
        <w:rPr>
          <w:rStyle w:val="CommentReference"/>
          <w:sz w:val="24"/>
          <w:szCs w:val="24"/>
          <w:highlight w:val="yellow"/>
        </w:rPr>
        <w:commentReference w:id="9"/>
      </w:r>
      <w:r w:rsidRPr="006E0B75">
        <w:rPr>
          <w:highlight w:val="yellow"/>
        </w:rPr>
        <w:t>].</w:t>
      </w:r>
    </w:p>
    <w:p w14:paraId="20365554" w14:textId="77777777" w:rsidR="00FB1254" w:rsidRPr="00BA050D" w:rsidRDefault="00FB1254" w:rsidP="006B3ECC">
      <w:pPr>
        <w:pStyle w:val="ListParagraph"/>
        <w:jc w:val="both"/>
      </w:pPr>
    </w:p>
    <w:p w14:paraId="09A4814A" w14:textId="77777777" w:rsidR="00E141BD" w:rsidRPr="00BA050D" w:rsidRDefault="005F6A1C" w:rsidP="00BD67C3">
      <w:pPr>
        <w:pStyle w:val="ListParagraph"/>
        <w:spacing w:after="240"/>
        <w:ind w:left="0"/>
        <w:contextualSpacing w:val="0"/>
        <w:jc w:val="both"/>
      </w:pPr>
      <w:r w:rsidRPr="00BA050D">
        <w:t>This offer will be withdrawn (whether or not you have already signed it) if any of the above conditions are not satisfied</w:t>
      </w:r>
      <w:r w:rsidR="00E103E1" w:rsidRPr="00BA050D">
        <w:t>.</w:t>
      </w:r>
      <w:r w:rsidRPr="00BA050D">
        <w:t xml:space="preserve"> </w:t>
      </w:r>
      <w:r w:rsidR="00E103E1" w:rsidRPr="00BA050D">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BA050D">
        <w:t xml:space="preserve"> </w:t>
      </w:r>
      <w:r w:rsidRPr="00BA050D">
        <w:t xml:space="preserve">Generally, the screening process takes </w:t>
      </w:r>
      <w:r w:rsidR="00B04945" w:rsidRPr="000A6889">
        <w:rPr>
          <w:highlight w:val="yellow"/>
        </w:rPr>
        <w:t>[</w:t>
      </w:r>
      <w:r w:rsidRPr="000A6889">
        <w:rPr>
          <w:highlight w:val="yellow"/>
        </w:rPr>
        <w:t>days/weeks]</w:t>
      </w:r>
      <w:r w:rsidRPr="00BA050D">
        <w:t>. If you have any questions regarding where we are in the screening process,</w:t>
      </w:r>
      <w:r w:rsidR="001D0623" w:rsidRPr="00BA050D">
        <w:t xml:space="preserve"> please do not </w:t>
      </w:r>
      <w:r w:rsidRPr="00BA050D">
        <w:t>hesitate to contact me.</w:t>
      </w:r>
    </w:p>
    <w:p w14:paraId="404678E7" w14:textId="10364440" w:rsidR="00E141BD" w:rsidRPr="00BA050D" w:rsidRDefault="00E141BD" w:rsidP="00BD67C3">
      <w:pPr>
        <w:pStyle w:val="ListParagraph"/>
        <w:spacing w:after="240"/>
        <w:ind w:left="0"/>
        <w:contextualSpacing w:val="0"/>
        <w:jc w:val="both"/>
      </w:pPr>
      <w:r w:rsidRPr="00BA050D">
        <w:t>In addition, on your first day of employment, please be sure to bring your identification card(s) to establish your identity and eligibility for employment in the United States</w:t>
      </w:r>
      <w:r w:rsidR="002E717C" w:rsidRPr="00BA050D">
        <w:t>, e.g., unexpired passport or driver’s license and social security card</w:t>
      </w:r>
      <w:r w:rsidRPr="00BA050D">
        <w:t>. If you are unable to provide such verification</w:t>
      </w:r>
      <w:r w:rsidR="00BD21E1" w:rsidRPr="00BA050D">
        <w:t xml:space="preserve"> within three</w:t>
      </w:r>
      <w:r w:rsidR="002E717C" w:rsidRPr="00BA050D">
        <w:t xml:space="preserve"> business days of the date your employment begins</w:t>
      </w:r>
      <w:r w:rsidRPr="00BA050D">
        <w:t xml:space="preserve">, this offer of employment will be withdrawn. </w:t>
      </w:r>
    </w:p>
    <w:p w14:paraId="0D2C5515" w14:textId="37B6A413" w:rsidR="006209AB" w:rsidRPr="00BA050D" w:rsidRDefault="006209AB" w:rsidP="00BD67C3">
      <w:pPr>
        <w:pStyle w:val="ListParagraph"/>
        <w:spacing w:after="240"/>
        <w:ind w:left="0"/>
        <w:contextualSpacing w:val="0"/>
        <w:jc w:val="both"/>
      </w:pPr>
      <w:r w:rsidRPr="00BA050D">
        <w:t>This letter,</w:t>
      </w:r>
      <w:r w:rsidR="00B04945" w:rsidRPr="00BA050D">
        <w:t xml:space="preserve"> </w:t>
      </w:r>
      <w:r w:rsidR="00B04945" w:rsidRPr="000A6889">
        <w:rPr>
          <w:highlight w:val="yellow"/>
        </w:rPr>
        <w:t>[</w:t>
      </w:r>
      <w:r w:rsidRPr="000A6889">
        <w:rPr>
          <w:highlight w:val="yellow"/>
        </w:rPr>
        <w:t>including the enclosed [NDA</w:t>
      </w:r>
      <w:r w:rsidR="00B04945" w:rsidRPr="000A6889">
        <w:rPr>
          <w:highlight w:val="yellow"/>
        </w:rPr>
        <w:t>/</w:t>
      </w:r>
      <w:r w:rsidR="00927527" w:rsidRPr="000A6889">
        <w:rPr>
          <w:highlight w:val="yellow"/>
        </w:rPr>
        <w:t>Non-Compete] [</w:t>
      </w:r>
      <w:r w:rsidRPr="000A6889">
        <w:rPr>
          <w:highlight w:val="yellow"/>
        </w:rPr>
        <w:t>Arbitration Agreement]</w:t>
      </w:r>
      <w:r w:rsidR="00927527" w:rsidRPr="000A6889">
        <w:rPr>
          <w:highlight w:val="yellow"/>
        </w:rPr>
        <w:t xml:space="preserve"> [list other enclosures]</w:t>
      </w:r>
      <w:r w:rsidRPr="00BA050D">
        <w:t xml:space="preserve">, constitutes the entire agreement between you and the Company relating to this subject matter and supersedes all prior or contemporaneous agreements, understandings, negotiations or representations, whether oral or written, express or implied, on this subject. </w:t>
      </w:r>
      <w:r w:rsidR="00560D68" w:rsidRPr="00BA050D">
        <w:t>Except as provided herein</w:t>
      </w:r>
      <w:r w:rsidR="009D7279" w:rsidRPr="00BA050D">
        <w:t xml:space="preserve">, </w:t>
      </w:r>
      <w:r w:rsidR="00560D68" w:rsidRPr="00BA050D">
        <w:t>t</w:t>
      </w:r>
      <w:r w:rsidRPr="00BA050D">
        <w:t xml:space="preserve">his letter may not be modified or amended </w:t>
      </w:r>
      <w:r w:rsidR="009B73FD" w:rsidRPr="00BA050D">
        <w:t>except</w:t>
      </w:r>
      <w:r w:rsidRPr="00BA050D">
        <w:t xml:space="preserve"> by the Company’s </w:t>
      </w:r>
      <w:r w:rsidRPr="000A6889">
        <w:rPr>
          <w:highlight w:val="yellow"/>
        </w:rPr>
        <w:t>[position</w:t>
      </w:r>
      <w:r w:rsidR="00B04945" w:rsidRPr="000A6889">
        <w:rPr>
          <w:highlight w:val="yellow"/>
        </w:rPr>
        <w:t xml:space="preserve"> title</w:t>
      </w:r>
      <w:r w:rsidRPr="000A6889">
        <w:rPr>
          <w:highlight w:val="yellow"/>
        </w:rPr>
        <w:t>]</w:t>
      </w:r>
      <w:r w:rsidRPr="00BA050D">
        <w:t>.</w:t>
      </w:r>
      <w:r w:rsidR="009D7279" w:rsidRPr="00BA050D">
        <w:t xml:space="preserve"> </w:t>
      </w:r>
    </w:p>
    <w:p w14:paraId="49251DA2" w14:textId="77777777" w:rsidR="006209AB" w:rsidRPr="00BA050D" w:rsidRDefault="006209AB" w:rsidP="00B71930">
      <w:pPr>
        <w:pStyle w:val="ListParagraph"/>
        <w:keepNext/>
        <w:spacing w:after="240"/>
        <w:ind w:left="0"/>
        <w:contextualSpacing w:val="0"/>
        <w:jc w:val="both"/>
        <w:rPr>
          <w:b/>
          <w:u w:val="single"/>
        </w:rPr>
      </w:pPr>
      <w:r w:rsidRPr="00BA050D">
        <w:rPr>
          <w:b/>
          <w:u w:val="single"/>
        </w:rPr>
        <w:t>Restrictions on Employment</w:t>
      </w:r>
    </w:p>
    <w:p w14:paraId="2FEEAFFC" w14:textId="77777777" w:rsidR="006209AB" w:rsidRPr="00BA050D" w:rsidRDefault="006209AB" w:rsidP="00BD67C3">
      <w:pPr>
        <w:pStyle w:val="ListParagraph"/>
        <w:spacing w:after="240"/>
        <w:ind w:left="0"/>
        <w:contextualSpacing w:val="0"/>
        <w:jc w:val="both"/>
      </w:pPr>
      <w:r w:rsidRPr="00BA050D">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BA050D">
        <w:t>, and your employment with the Company does not violate any such agreement or policy</w:t>
      </w:r>
      <w:r w:rsidRPr="00BA050D">
        <w:t>.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particular documents or other information, discuss such questions with your former employer before removing or copying the documents or information.</w:t>
      </w:r>
    </w:p>
    <w:p w14:paraId="6AA934A9" w14:textId="77777777" w:rsidR="00FB1254" w:rsidRPr="00BA050D" w:rsidRDefault="00777D0A" w:rsidP="00B71930">
      <w:pPr>
        <w:pStyle w:val="ListParagraph"/>
        <w:keepNext/>
        <w:spacing w:after="240"/>
        <w:ind w:left="0"/>
        <w:contextualSpacing w:val="0"/>
        <w:jc w:val="both"/>
      </w:pPr>
      <w:r w:rsidRPr="00BA050D">
        <w:rPr>
          <w:b/>
          <w:u w:val="single"/>
        </w:rPr>
        <w:t>Acceptance</w:t>
      </w:r>
    </w:p>
    <w:p w14:paraId="78562529" w14:textId="3DF48663" w:rsidR="00FB1254" w:rsidRPr="00BA050D" w:rsidRDefault="00FB1254" w:rsidP="00BD67C3">
      <w:pPr>
        <w:pStyle w:val="ListParagraph"/>
        <w:spacing w:after="240"/>
        <w:ind w:left="0"/>
        <w:contextualSpacing w:val="0"/>
        <w:jc w:val="both"/>
      </w:pPr>
      <w:r w:rsidRPr="00BA050D">
        <w:t xml:space="preserve">This offer will remain open until </w:t>
      </w:r>
      <w:r w:rsidRPr="000A6889">
        <w:rPr>
          <w:highlight w:val="yellow"/>
        </w:rPr>
        <w:t>[</w:t>
      </w:r>
      <w:r w:rsidR="00A11B55" w:rsidRPr="000A6889">
        <w:rPr>
          <w:highlight w:val="yellow"/>
        </w:rPr>
        <w:t>Month, Day</w:t>
      </w:r>
      <w:r w:rsidRPr="000A6889">
        <w:rPr>
          <w:highlight w:val="yellow"/>
        </w:rPr>
        <w:t>]</w:t>
      </w:r>
      <w:r w:rsidRPr="00BA050D">
        <w:t>. To indicate your acceptance of the Company’s offer on the terms and conditions set forth in this letter, please sign and date this letter in the space provided below and return it to me no later than</w:t>
      </w:r>
      <w:r w:rsidR="00A11B55" w:rsidRPr="00BA050D">
        <w:t xml:space="preserve"> that date</w:t>
      </w:r>
      <w:r w:rsidRPr="00BA050D">
        <w:t>.</w:t>
      </w:r>
      <w:r w:rsidR="003F062D" w:rsidRPr="00BA050D">
        <w:t xml:space="preserve"> </w:t>
      </w:r>
      <w:r w:rsidR="00F421A4" w:rsidRPr="00BA050D">
        <w:t xml:space="preserve">Upon receipt of your signed acceptance of this offer letter, </w:t>
      </w:r>
      <w:r w:rsidR="00F421A4" w:rsidRPr="000A6889">
        <w:rPr>
          <w:highlight w:val="yellow"/>
        </w:rPr>
        <w:t>[Contact Name, Title]</w:t>
      </w:r>
      <w:r w:rsidR="00F421A4" w:rsidRPr="00BA050D">
        <w:t xml:space="preserve">, will contact you to begin your on-boarding processes. </w:t>
      </w:r>
    </w:p>
    <w:p w14:paraId="790F67E5" w14:textId="77777777" w:rsidR="00FB1254" w:rsidRPr="00BA050D" w:rsidRDefault="00FB1254" w:rsidP="00BD67C3">
      <w:pPr>
        <w:pStyle w:val="ListParagraph"/>
        <w:spacing w:after="240"/>
        <w:ind w:left="0"/>
        <w:contextualSpacing w:val="0"/>
        <w:jc w:val="both"/>
      </w:pPr>
      <w:r w:rsidRPr="00BA050D">
        <w:t>We hope your employment with the Company will prove mutually rewarding, and we look forward to having you join us. If you</w:t>
      </w:r>
      <w:r w:rsidR="00CA2E16" w:rsidRPr="00BA050D">
        <w:t xml:space="preserve"> </w:t>
      </w:r>
      <w:r w:rsidRPr="00BA050D">
        <w:t xml:space="preserve">have any questions, please feel free to call me at </w:t>
      </w:r>
      <w:r w:rsidRPr="000A6889">
        <w:rPr>
          <w:highlight w:val="yellow"/>
        </w:rPr>
        <w:t>[phone number]</w:t>
      </w:r>
      <w:r w:rsidRPr="00BA050D">
        <w:t>.</w:t>
      </w:r>
    </w:p>
    <w:p w14:paraId="2B668CCB" w14:textId="2BF54A2D" w:rsidR="006B3ECC" w:rsidRPr="00BA050D" w:rsidRDefault="006B3ECC" w:rsidP="006B3ECC">
      <w:pPr>
        <w:pStyle w:val="ListParagraph"/>
        <w:ind w:left="0"/>
        <w:jc w:val="center"/>
      </w:pPr>
      <w:r w:rsidRPr="00BA050D">
        <w:t>[</w:t>
      </w:r>
      <w:r w:rsidRPr="00BA050D">
        <w:rPr>
          <w:b/>
        </w:rPr>
        <w:t>Signature Page Follows</w:t>
      </w:r>
      <w:r w:rsidRPr="00BA050D">
        <w:t>]</w:t>
      </w:r>
    </w:p>
    <w:p w14:paraId="6FF2CDFC" w14:textId="77777777" w:rsidR="006B3ECC" w:rsidRPr="00BA050D" w:rsidRDefault="006B3ECC" w:rsidP="006B3ECC">
      <w:pPr>
        <w:pStyle w:val="ListParagraph"/>
        <w:ind w:left="0"/>
        <w:jc w:val="both"/>
        <w:sectPr w:rsidR="006B3ECC" w:rsidRPr="00BA050D" w:rsidSect="00D43F7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pPr>
    </w:p>
    <w:p w14:paraId="48274CFC" w14:textId="2036C365" w:rsidR="00FB1254" w:rsidRPr="00BA050D" w:rsidRDefault="00FB1254" w:rsidP="006B3ECC">
      <w:pPr>
        <w:pStyle w:val="ListParagraph"/>
        <w:ind w:left="0"/>
        <w:jc w:val="both"/>
      </w:pPr>
      <w:r w:rsidRPr="00BA050D">
        <w:t>Sincerely,</w:t>
      </w:r>
    </w:p>
    <w:p w14:paraId="26C13E68" w14:textId="77777777" w:rsidR="00FB1254" w:rsidRPr="00BA050D" w:rsidRDefault="00FB1254" w:rsidP="006B3ECC">
      <w:pPr>
        <w:pStyle w:val="ListParagraph"/>
        <w:ind w:left="0"/>
        <w:jc w:val="both"/>
      </w:pPr>
    </w:p>
    <w:p w14:paraId="5E83F3F8" w14:textId="77777777" w:rsidR="00FB1254" w:rsidRPr="00BA050D" w:rsidRDefault="00FB1254" w:rsidP="006B3ECC">
      <w:pPr>
        <w:pStyle w:val="ListParagraph"/>
        <w:ind w:left="0"/>
        <w:jc w:val="both"/>
      </w:pPr>
    </w:p>
    <w:p w14:paraId="39282515" w14:textId="2D2F9B44" w:rsidR="00E77ECA" w:rsidRPr="00100B67" w:rsidRDefault="000B6EAE" w:rsidP="00E77ECA">
      <w:pPr>
        <w:keepNext/>
        <w:keepLines/>
        <w:tabs>
          <w:tab w:val="left" w:pos="720"/>
          <w:tab w:val="left" w:pos="4320"/>
        </w:tabs>
        <w:rPr>
          <w:b/>
        </w:rPr>
      </w:pPr>
      <w:r w:rsidRPr="00E77ECA">
        <w:rPr>
          <w:b/>
          <w:highlight w:val="yellow"/>
        </w:rPr>
        <w:t>[COMPANY NAME]</w:t>
      </w:r>
    </w:p>
    <w:p w14:paraId="542375C9" w14:textId="77777777" w:rsidR="00E77ECA" w:rsidRDefault="00E77ECA" w:rsidP="00E77ECA">
      <w:pPr>
        <w:keepNext/>
        <w:keepLines/>
        <w:tabs>
          <w:tab w:val="left" w:pos="720"/>
          <w:tab w:val="left" w:pos="4320"/>
        </w:tabs>
      </w:pPr>
    </w:p>
    <w:p w14:paraId="6F6A9415" w14:textId="77777777" w:rsidR="00E77ECA" w:rsidRDefault="00E77ECA" w:rsidP="00E77ECA">
      <w:pPr>
        <w:keepNext/>
        <w:keepLines/>
        <w:tabs>
          <w:tab w:val="left" w:pos="720"/>
          <w:tab w:val="left" w:pos="4320"/>
        </w:tabs>
      </w:pPr>
    </w:p>
    <w:p w14:paraId="66BFD154"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7CE6C57" w14:textId="77777777" w:rsidR="00E77ECA" w:rsidRPr="00100B67" w:rsidRDefault="00E77ECA" w:rsidP="00E77ECA">
      <w:pPr>
        <w:keepNext/>
        <w:keepLines/>
        <w:tabs>
          <w:tab w:val="left" w:pos="720"/>
          <w:tab w:val="left" w:pos="4320"/>
        </w:tabs>
        <w:rPr>
          <w:b/>
          <w:i/>
        </w:rPr>
      </w:pPr>
      <w:r w:rsidRPr="00100B67">
        <w:rPr>
          <w:b/>
          <w:i/>
        </w:rPr>
        <w:t>Signature</w:t>
      </w:r>
    </w:p>
    <w:p w14:paraId="751F23DD" w14:textId="77777777" w:rsidR="00E77ECA" w:rsidRDefault="00E77ECA" w:rsidP="00E77ECA">
      <w:pPr>
        <w:keepNext/>
        <w:keepLines/>
        <w:tabs>
          <w:tab w:val="left" w:pos="720"/>
          <w:tab w:val="left" w:pos="4320"/>
        </w:tabs>
      </w:pPr>
    </w:p>
    <w:p w14:paraId="46AFC27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5FC3CF01" w14:textId="77777777" w:rsidR="00E77ECA" w:rsidRPr="00100B67" w:rsidRDefault="00E77ECA" w:rsidP="00E77ECA">
      <w:pPr>
        <w:keepNext/>
        <w:keepLines/>
        <w:tabs>
          <w:tab w:val="left" w:pos="720"/>
          <w:tab w:val="left" w:pos="4320"/>
        </w:tabs>
        <w:rPr>
          <w:b/>
          <w:i/>
        </w:rPr>
      </w:pPr>
      <w:r w:rsidRPr="00100B67">
        <w:rPr>
          <w:b/>
          <w:i/>
        </w:rPr>
        <w:t>Printed Name</w:t>
      </w:r>
    </w:p>
    <w:p w14:paraId="75E944A8" w14:textId="77777777" w:rsidR="00E77ECA" w:rsidRDefault="00E77ECA" w:rsidP="00E77ECA">
      <w:pPr>
        <w:keepNext/>
        <w:keepLines/>
        <w:tabs>
          <w:tab w:val="left" w:pos="720"/>
          <w:tab w:val="left" w:pos="4320"/>
        </w:tabs>
      </w:pPr>
    </w:p>
    <w:p w14:paraId="10FBE56F"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A9D854E" w14:textId="77777777" w:rsidR="00E77ECA" w:rsidRPr="00100B67" w:rsidRDefault="00E77ECA" w:rsidP="00E77ECA">
      <w:pPr>
        <w:keepNext/>
        <w:keepLines/>
        <w:tabs>
          <w:tab w:val="left" w:pos="720"/>
          <w:tab w:val="left" w:pos="4320"/>
        </w:tabs>
        <w:rPr>
          <w:b/>
          <w:i/>
        </w:rPr>
      </w:pPr>
      <w:r w:rsidRPr="00100B67">
        <w:rPr>
          <w:b/>
          <w:i/>
        </w:rPr>
        <w:t>Title</w:t>
      </w:r>
    </w:p>
    <w:p w14:paraId="780FBABA" w14:textId="77777777" w:rsidR="00E77ECA" w:rsidRDefault="00E77ECA" w:rsidP="00E77ECA">
      <w:pPr>
        <w:keepNext/>
        <w:keepLines/>
        <w:tabs>
          <w:tab w:val="left" w:pos="720"/>
          <w:tab w:val="left" w:pos="4320"/>
        </w:tabs>
      </w:pPr>
    </w:p>
    <w:p w14:paraId="0E7B770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3191C1A0" w14:textId="77777777" w:rsidR="00E77ECA" w:rsidRPr="00100B67" w:rsidRDefault="00E77ECA" w:rsidP="00E77ECA">
      <w:pPr>
        <w:keepNext/>
        <w:keepLines/>
        <w:tabs>
          <w:tab w:val="left" w:pos="720"/>
          <w:tab w:val="left" w:pos="4320"/>
        </w:tabs>
        <w:rPr>
          <w:b/>
          <w:i/>
        </w:rPr>
      </w:pPr>
      <w:r w:rsidRPr="00100B67">
        <w:rPr>
          <w:b/>
          <w:i/>
        </w:rPr>
        <w:t>Date</w:t>
      </w:r>
    </w:p>
    <w:p w14:paraId="07336948" w14:textId="550EF05E" w:rsidR="00FB1254" w:rsidRPr="00BA050D" w:rsidRDefault="00FB1254" w:rsidP="006B3ECC">
      <w:pPr>
        <w:pStyle w:val="ListParagraph"/>
        <w:ind w:left="0"/>
        <w:jc w:val="both"/>
      </w:pPr>
    </w:p>
    <w:p w14:paraId="5A5AB01E" w14:textId="77777777" w:rsidR="00FB1254" w:rsidRPr="00BA050D" w:rsidRDefault="00FB1254" w:rsidP="00FB1254">
      <w:pPr>
        <w:pStyle w:val="ListParagraph"/>
        <w:ind w:left="0"/>
        <w:rPr>
          <w:b/>
        </w:rPr>
      </w:pPr>
    </w:p>
    <w:p w14:paraId="64235B3E" w14:textId="58043715" w:rsidR="00FB1254" w:rsidRDefault="00FB1254" w:rsidP="00FB1254">
      <w:pPr>
        <w:pStyle w:val="ListParagraph"/>
        <w:ind w:left="0"/>
        <w:jc w:val="center"/>
      </w:pPr>
      <w:r w:rsidRPr="00BA050D">
        <w:t>*</w:t>
      </w:r>
      <w:r w:rsidRPr="00BA050D">
        <w:tab/>
        <w:t>*</w:t>
      </w:r>
      <w:r w:rsidRPr="00BA050D">
        <w:tab/>
        <w:t>*</w:t>
      </w:r>
    </w:p>
    <w:p w14:paraId="34C1FA05" w14:textId="77777777" w:rsidR="0054168B" w:rsidRPr="00BA050D" w:rsidRDefault="0054168B" w:rsidP="00FB1254">
      <w:pPr>
        <w:pStyle w:val="ListParagraph"/>
        <w:ind w:left="0"/>
        <w:jc w:val="center"/>
      </w:pPr>
    </w:p>
    <w:p w14:paraId="60DEA0C3" w14:textId="48FECED5" w:rsidR="005801A6" w:rsidRPr="00BA050D" w:rsidRDefault="005801A6" w:rsidP="005801A6">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BA050D">
        <w:t>By signing below, I acknowledge that I have been furnished with a copy of this offer and that I understand and agree to the terms set forth above. I understand that I will be an at-will employee</w:t>
      </w:r>
      <w:r w:rsidR="00BA050D" w:rsidRPr="00BA050D">
        <w:t xml:space="preserve"> </w:t>
      </w:r>
      <w:r w:rsidRPr="00BA050D">
        <w:t>and that nothing in this document is intended to create a contract of employment or alter the at-will nature of my employment.</w:t>
      </w:r>
    </w:p>
    <w:p w14:paraId="5A19B160" w14:textId="48DEAFB2" w:rsidR="0030531F" w:rsidRPr="00BA050D" w:rsidRDefault="0030531F" w:rsidP="0030531F">
      <w:pPr>
        <w:autoSpaceDE w:val="0"/>
        <w:autoSpaceDN w:val="0"/>
        <w:adjustRightInd w:val="0"/>
        <w:spacing w:after="480"/>
        <w:jc w:val="both"/>
      </w:pPr>
      <w:r w:rsidRPr="00BA050D">
        <w:t>Acknowledgement and Acceptance of Terms:</w:t>
      </w:r>
    </w:p>
    <w:p w14:paraId="58638EF9" w14:textId="6150ACDA" w:rsidR="00E77ECA" w:rsidRPr="00100B67" w:rsidRDefault="000B6EAE" w:rsidP="00E77ECA">
      <w:pPr>
        <w:keepNext/>
        <w:keepLines/>
        <w:tabs>
          <w:tab w:val="left" w:pos="720"/>
          <w:tab w:val="left" w:pos="4320"/>
        </w:tabs>
        <w:rPr>
          <w:b/>
        </w:rPr>
      </w:pPr>
      <w:r w:rsidRPr="00E77ECA">
        <w:rPr>
          <w:b/>
          <w:highlight w:val="yellow"/>
        </w:rPr>
        <w:t>[EMPLOYEE NAME]</w:t>
      </w:r>
    </w:p>
    <w:p w14:paraId="7E70BA4C" w14:textId="77777777" w:rsidR="00E77ECA" w:rsidRDefault="00E77ECA" w:rsidP="00E77ECA">
      <w:pPr>
        <w:keepNext/>
        <w:keepLines/>
        <w:tabs>
          <w:tab w:val="left" w:pos="720"/>
          <w:tab w:val="left" w:pos="4320"/>
        </w:tabs>
      </w:pPr>
    </w:p>
    <w:p w14:paraId="59068D71"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B6D0C9A" w14:textId="77777777" w:rsidR="00E77ECA" w:rsidRPr="00100B67" w:rsidRDefault="00E77ECA" w:rsidP="00E77ECA">
      <w:pPr>
        <w:keepNext/>
        <w:keepLines/>
        <w:tabs>
          <w:tab w:val="left" w:pos="720"/>
          <w:tab w:val="left" w:pos="4320"/>
        </w:tabs>
        <w:rPr>
          <w:b/>
          <w:i/>
        </w:rPr>
      </w:pPr>
      <w:r w:rsidRPr="00100B67">
        <w:rPr>
          <w:b/>
          <w:i/>
        </w:rPr>
        <w:t>Signature</w:t>
      </w:r>
    </w:p>
    <w:p w14:paraId="51896701" w14:textId="77777777" w:rsidR="00E77ECA" w:rsidRDefault="00E77ECA" w:rsidP="00E77ECA">
      <w:pPr>
        <w:keepNext/>
        <w:keepLines/>
        <w:tabs>
          <w:tab w:val="left" w:pos="720"/>
          <w:tab w:val="left" w:pos="4320"/>
        </w:tabs>
      </w:pPr>
    </w:p>
    <w:p w14:paraId="1F41835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F5811EC" w14:textId="77777777" w:rsidR="00E77ECA" w:rsidRPr="00100B67" w:rsidRDefault="00E77ECA" w:rsidP="00E77ECA">
      <w:pPr>
        <w:keepNext/>
        <w:keepLines/>
        <w:tabs>
          <w:tab w:val="left" w:pos="720"/>
          <w:tab w:val="left" w:pos="4320"/>
        </w:tabs>
        <w:rPr>
          <w:b/>
          <w:i/>
        </w:rPr>
      </w:pPr>
      <w:r w:rsidRPr="00100B67">
        <w:rPr>
          <w:b/>
          <w:i/>
        </w:rPr>
        <w:t>Printed Name</w:t>
      </w:r>
    </w:p>
    <w:p w14:paraId="60B44D7E" w14:textId="77777777" w:rsidR="00E77ECA" w:rsidRDefault="00E77ECA" w:rsidP="00E77ECA">
      <w:pPr>
        <w:keepNext/>
        <w:keepLines/>
        <w:tabs>
          <w:tab w:val="left" w:pos="720"/>
          <w:tab w:val="left" w:pos="4320"/>
        </w:tabs>
      </w:pPr>
    </w:p>
    <w:p w14:paraId="000DD4E9"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DADA4F8" w14:textId="77777777" w:rsidR="00E77ECA" w:rsidRPr="00100B67" w:rsidRDefault="00E77ECA" w:rsidP="00E77ECA">
      <w:pPr>
        <w:keepNext/>
        <w:keepLines/>
        <w:tabs>
          <w:tab w:val="left" w:pos="720"/>
          <w:tab w:val="left" w:pos="4320"/>
        </w:tabs>
        <w:rPr>
          <w:b/>
          <w:i/>
        </w:rPr>
      </w:pPr>
      <w:r w:rsidRPr="00100B67">
        <w:rPr>
          <w:b/>
          <w:i/>
        </w:rPr>
        <w:t>Title</w:t>
      </w:r>
    </w:p>
    <w:p w14:paraId="799E8C04" w14:textId="77777777" w:rsidR="00E77ECA" w:rsidRDefault="00E77ECA" w:rsidP="00E77ECA">
      <w:pPr>
        <w:keepNext/>
        <w:keepLines/>
        <w:tabs>
          <w:tab w:val="left" w:pos="720"/>
          <w:tab w:val="left" w:pos="4320"/>
        </w:tabs>
      </w:pPr>
    </w:p>
    <w:p w14:paraId="526E7FB2"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7425AE72" w14:textId="77777777" w:rsidR="00E77ECA" w:rsidRPr="00100B67" w:rsidRDefault="00E77ECA" w:rsidP="00E77ECA">
      <w:pPr>
        <w:keepNext/>
        <w:keepLines/>
        <w:tabs>
          <w:tab w:val="left" w:pos="720"/>
          <w:tab w:val="left" w:pos="4320"/>
        </w:tabs>
        <w:rPr>
          <w:b/>
          <w:i/>
        </w:rPr>
      </w:pPr>
      <w:r w:rsidRPr="00100B67">
        <w:rPr>
          <w:b/>
          <w:i/>
        </w:rPr>
        <w:t>Date</w:t>
      </w:r>
    </w:p>
    <w:p w14:paraId="64A242FF" w14:textId="77777777" w:rsidR="00E77ECA" w:rsidRPr="00BA050D" w:rsidRDefault="00E77ECA">
      <w:pPr>
        <w:pStyle w:val="ListParagraph"/>
        <w:ind w:left="0"/>
      </w:pPr>
    </w:p>
    <w:p w14:paraId="627A5A63" w14:textId="00005AA9" w:rsidR="00854C9B" w:rsidRPr="00BA050D" w:rsidRDefault="00A11B55" w:rsidP="00FB1254">
      <w:pPr>
        <w:pStyle w:val="ListParagraph"/>
        <w:ind w:left="0"/>
      </w:pPr>
      <w:r w:rsidRPr="00E77ECA">
        <w:rPr>
          <w:highlight w:val="yellow"/>
        </w:rPr>
        <w:t>[</w:t>
      </w:r>
      <w:r w:rsidRPr="008D1FBE">
        <w:rPr>
          <w:color w:val="FF0000"/>
          <w:highlight w:val="yellow"/>
        </w:rPr>
        <w:t>Optional:</w:t>
      </w:r>
      <w:r w:rsidRPr="00E77ECA">
        <w:rPr>
          <w:highlight w:val="yellow"/>
        </w:rPr>
        <w:t xml:space="preserve"> </w:t>
      </w:r>
      <w:r w:rsidR="004034D5" w:rsidRPr="00E77ECA">
        <w:rPr>
          <w:highlight w:val="yellow"/>
        </w:rPr>
        <w:t>Enclosure(s)</w:t>
      </w:r>
      <w:r w:rsidRPr="00E77ECA">
        <w:rPr>
          <w:highlight w:val="yellow"/>
        </w:rPr>
        <w:t>]</w:t>
      </w:r>
    </w:p>
    <w:sectPr w:rsidR="00854C9B" w:rsidRPr="00BA050D" w:rsidSect="00D43F76">
      <w:headerReference w:type="even" r:id="rId17"/>
      <w:headerReference w:type="default" r:id="rId18"/>
      <w:headerReference w:type="first" r:id="rId19"/>
      <w:footerReference w:type="first" r:id="rId20"/>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EBFB4AB" w14:textId="73F9817C" w:rsidR="006146E0" w:rsidRDefault="006146E0">
      <w:pPr>
        <w:pStyle w:val="CommentText"/>
      </w:pPr>
      <w:r>
        <w:rPr>
          <w:rStyle w:val="CommentReference"/>
        </w:rPr>
        <w:annotationRef/>
      </w:r>
      <w:r w:rsidRPr="00746FF1">
        <w:rPr>
          <w:rStyle w:val="CommentReference"/>
        </w:rPr>
        <w:annotationRef/>
      </w:r>
      <w:r w:rsidR="00C444EE">
        <w:t>NOTE FROM POLSINELLI</w:t>
      </w:r>
      <w:r w:rsidR="00D354E7">
        <w:t xml:space="preserve">:  </w:t>
      </w:r>
      <w:r w:rsidR="00C444EE" w:rsidRPr="00C444EE">
        <w:t>This letter</w:t>
      </w:r>
      <w:r w:rsidR="00EE061C">
        <w:t xml:space="preserve"> is</w:t>
      </w:r>
      <w:r w:rsidR="00C444EE" w:rsidRPr="00C444EE">
        <w:t xml:space="preserve"> not meant to be a comprehensive hire packet.  State and local law may require that certain required new hire notices be provided to newly hired employees, including - in some jurisdictions - notice of sick leave.  For individuals performing work “who may not reasonably be expected to see a posted notice,” employers must notify each such worker in writing of the required workers’ compensation notice and its contents.</w:t>
      </w:r>
    </w:p>
  </w:comment>
  <w:comment w:id="1" w:author="Author" w:initials="A">
    <w:p w14:paraId="5184381D" w14:textId="2E0CEB0F" w:rsidR="00C444EE" w:rsidRDefault="00C444EE" w:rsidP="00C444EE">
      <w:pPr>
        <w:pStyle w:val="CommentText"/>
      </w:pPr>
      <w:r>
        <w:rPr>
          <w:rStyle w:val="CommentReference"/>
        </w:rPr>
        <w:annotationRef/>
      </w:r>
      <w:r>
        <w:t xml:space="preserve">NOTE FROM </w:t>
      </w:r>
      <w:r w:rsidRPr="00EE061C">
        <w:t>POLSINELLI:   Under Missouri law, employers must pay their non-exempt employees at least semi-monthly, with wages paid no more</w:t>
      </w:r>
      <w:r w:rsidRPr="00C444EE">
        <w:t xml:space="preserve"> than sixteen (16) days after the end of the pay period. Executive, administrative, and professional employees may be paid monthly. Salespeople and other employees compensated in whole or in part on a commission basis also may be paid monthly.</w:t>
      </w:r>
    </w:p>
  </w:comment>
  <w:comment w:id="2" w:author="Author" w:initials="A">
    <w:p w14:paraId="49D75AF9" w14:textId="36C37561" w:rsidR="00E2122D" w:rsidRDefault="00E2122D">
      <w:pPr>
        <w:pStyle w:val="CommentText"/>
      </w:pPr>
      <w:r>
        <w:rPr>
          <w:rStyle w:val="CommentReference"/>
        </w:rPr>
        <w:annotationRef/>
      </w:r>
      <w:r w:rsidR="00C444EE">
        <w:t>NOTE FROM POLSINELLI</w:t>
      </w:r>
      <w:r w:rsidR="008B5731">
        <w:t xml:space="preserve">: </w:t>
      </w:r>
      <w:r w:rsidR="00815C48">
        <w:t xml:space="preserve">The vacation/PTO benefits described </w:t>
      </w:r>
      <w:r w:rsidR="00815C48" w:rsidRPr="00EE061C">
        <w:t xml:space="preserve">here should be consistent with company policy. </w:t>
      </w:r>
      <w:r w:rsidR="00C444EE" w:rsidRPr="00EE061C">
        <w:t>There is no legal requirement under Missouri law that an employer must provide employees with other benefit compensation such as paid or unpaid vacation benefits, however, once established or promised, they may not be arbitrarily withheld or withdrawn</w:t>
      </w:r>
      <w:r w:rsidR="00C444EE" w:rsidRPr="00C444EE">
        <w:t>.  Employers may include a forfeiture provision upon termination and may implement a use-it-or-lose-it policy.</w:t>
      </w:r>
      <w:r w:rsidR="00815C48" w:rsidRPr="00E2122D">
        <w:t xml:space="preserve"> </w:t>
      </w:r>
    </w:p>
  </w:comment>
  <w:comment w:id="3" w:author="Author" w:initials="A">
    <w:p w14:paraId="611D8ACB" w14:textId="0D1EE455" w:rsidR="00815C48" w:rsidRDefault="00C611FA" w:rsidP="00815C48">
      <w:pPr>
        <w:pStyle w:val="CommentText"/>
      </w:pPr>
      <w:r>
        <w:rPr>
          <w:rStyle w:val="CommentReference"/>
        </w:rPr>
        <w:annotationRef/>
      </w:r>
      <w:r w:rsidR="00C444EE">
        <w:t>NOTE FROM POLSINELLI</w:t>
      </w:r>
      <w:r>
        <w:t xml:space="preserve">:  </w:t>
      </w:r>
      <w:r w:rsidR="00815C48">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p w14:paraId="40F41A81" w14:textId="5AE6BE40" w:rsidR="00C611FA" w:rsidRDefault="00C611FA">
      <w:pPr>
        <w:pStyle w:val="CommentText"/>
      </w:pPr>
    </w:p>
  </w:comment>
  <w:comment w:id="4" w:author="Author" w:initials="A">
    <w:p w14:paraId="74003C2B" w14:textId="77777777" w:rsidR="00CD00DC" w:rsidRDefault="00CD00DC" w:rsidP="00CD00DC">
      <w:pPr>
        <w:pStyle w:val="CommentText"/>
      </w:pPr>
      <w:r>
        <w:rPr>
          <w:rStyle w:val="CommentReference"/>
        </w:rPr>
        <w:annotationRef/>
      </w:r>
      <w:r w:rsidRPr="00CD00DC">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5" w:author="Author" w:initials="A">
    <w:p w14:paraId="7DEBC0DF" w14:textId="16128E97" w:rsidR="00C444EE" w:rsidRDefault="00C444EE" w:rsidP="00C444EE">
      <w:pPr>
        <w:pStyle w:val="CommentText"/>
      </w:pPr>
      <w:r>
        <w:rPr>
          <w:rStyle w:val="CommentReference"/>
        </w:rPr>
        <w:annotationRef/>
      </w:r>
      <w:r>
        <w:t xml:space="preserve">NOTE FROM </w:t>
      </w:r>
      <w:r w:rsidRPr="00EE061C">
        <w:t xml:space="preserve">POLSINELLI:   </w:t>
      </w:r>
      <w:r w:rsidRPr="00EE061C">
        <w:rPr>
          <w:bCs/>
        </w:rPr>
        <w:t>Employers/</w:t>
      </w:r>
      <w:r w:rsidRPr="00EE061C">
        <w:t>prospective employers may require applicants to undergo pre-employment testing for drugs or alcohol as a</w:t>
      </w:r>
      <w:r w:rsidRPr="00C444EE">
        <w:t xml:space="preserve"> condition of employment. Employers may not discriminate against an individual in hiring or any term or condition of employment if based on the person’s status as having a valid medical </w:t>
      </w:r>
      <w:r w:rsidR="00CD00DC">
        <w:t>cannabis</w:t>
      </w:r>
      <w:r w:rsidRPr="00C444EE">
        <w:t xml:space="preserve"> card, the person’s legal use of </w:t>
      </w:r>
      <w:r w:rsidR="00CD00DC">
        <w:t>cannabis</w:t>
      </w:r>
      <w:r w:rsidRPr="00C444EE">
        <w:t xml:space="preserve"> during nonworking hours, or a positive drug test for </w:t>
      </w:r>
      <w:r w:rsidR="00CD00DC">
        <w:t>cannabis</w:t>
      </w:r>
      <w:r w:rsidRPr="00C444EE">
        <w:t xml:space="preserve"> components or metabolites, unless the individual is excepted under a rare exception.  Though, employers may take adverse action if failure to do so would cause the employer to lose a monetary or licensing-related benefit under federal law.</w:t>
      </w:r>
      <w:r>
        <w:t xml:space="preserve">  </w:t>
      </w:r>
    </w:p>
  </w:comment>
  <w:comment w:id="7" w:author="Author" w:initials="A">
    <w:p w14:paraId="5853188E" w14:textId="77777777" w:rsidR="00C444EE" w:rsidRDefault="00C444EE" w:rsidP="00C444EE">
      <w:pPr>
        <w:pStyle w:val="CommentText"/>
      </w:pPr>
      <w:r>
        <w:rPr>
          <w:rStyle w:val="CommentReference"/>
        </w:rPr>
        <w:annotationRef/>
      </w:r>
      <w:r w:rsidRPr="00C444EE">
        <w:t xml:space="preserve">NOTE FROM POLSINELLI:  </w:t>
      </w:r>
      <w:r w:rsidRPr="00C444EE" w:rsidDel="00251A61">
        <w:rPr>
          <w:bCs/>
        </w:rPr>
        <w:t>There are no Missouri</w:t>
      </w:r>
      <w:r w:rsidRPr="00C444EE">
        <w:rPr>
          <w:bCs/>
        </w:rPr>
        <w:t xml:space="preserve"> </w:t>
      </w:r>
      <w:r w:rsidRPr="00C444EE" w:rsidDel="00251A61">
        <w:rPr>
          <w:bCs/>
        </w:rPr>
        <w:t>laws regulating criminal history inquiries</w:t>
      </w:r>
      <w:r w:rsidRPr="00C444EE">
        <w:rPr>
          <w:bCs/>
        </w:rPr>
        <w:t>, however, there may be local laws regulating their usage in St. Louis, Kansas City, or Columbia and employers should consult with counsel before inquiring about criminal histories in these areas.</w:t>
      </w:r>
    </w:p>
  </w:comment>
  <w:comment w:id="8" w:author="Author" w:initials="A">
    <w:p w14:paraId="06E1EF02" w14:textId="6905444B" w:rsidR="00C444EE" w:rsidRDefault="00C444EE" w:rsidP="00C444EE">
      <w:pPr>
        <w:pStyle w:val="CommentText"/>
      </w:pPr>
      <w:r>
        <w:rPr>
          <w:rStyle w:val="CommentReference"/>
        </w:rPr>
        <w:annotationRef/>
      </w:r>
      <w:r>
        <w:t xml:space="preserve">NOTE FROM POLSINELLI: </w:t>
      </w:r>
      <w:r w:rsidRPr="00746FF1">
        <w:rPr>
          <w:sz w:val="22"/>
          <w:szCs w:val="22"/>
        </w:rPr>
        <w:t>There are federal and local law requirements where c</w:t>
      </w:r>
      <w:r w:rsidRPr="00746FF1">
        <w:t>redit history checks are unlawful, subject to certain exemptions</w:t>
      </w:r>
      <w:r w:rsidRPr="006E0B75">
        <w:t xml:space="preserve">, however, </w:t>
      </w:r>
      <w:r w:rsidRPr="006E0B75">
        <w:rPr>
          <w:bCs/>
        </w:rPr>
        <w:t>Missouri d</w:t>
      </w:r>
      <w:r w:rsidRPr="006E0B75" w:rsidDel="002011AD">
        <w:rPr>
          <w:bCs/>
        </w:rPr>
        <w:t>oes</w:t>
      </w:r>
      <w:r w:rsidRPr="006E0B75" w:rsidDel="002011AD">
        <w:t xml:space="preserve"> not have a state equivalent to the Fair Credit Reporting Act law, and there are </w:t>
      </w:r>
      <w:r w:rsidRPr="006E0B75">
        <w:t xml:space="preserve">no laws </w:t>
      </w:r>
      <w:r w:rsidRPr="006E0B75" w:rsidDel="002011AD">
        <w:t>restricting a</w:t>
      </w:r>
      <w:r w:rsidRPr="006E0B75">
        <w:t xml:space="preserve">n </w:t>
      </w:r>
      <w:r w:rsidRPr="006E0B75" w:rsidDel="002011AD">
        <w:t>employer</w:t>
      </w:r>
      <w:r w:rsidRPr="006E0B75">
        <w:t>’</w:t>
      </w:r>
      <w:r w:rsidRPr="006E0B75" w:rsidDel="002011AD">
        <w:t xml:space="preserve">s/prospective employer’s use of </w:t>
      </w:r>
      <w:r w:rsidRPr="006E0B75">
        <w:t xml:space="preserve">an applicant’s </w:t>
      </w:r>
      <w:r w:rsidRPr="006E0B75" w:rsidDel="002011AD">
        <w:t>credit information and history</w:t>
      </w:r>
      <w:r w:rsidRPr="006E0B75">
        <w:t xml:space="preserve"> based on state law</w:t>
      </w:r>
      <w:r w:rsidRPr="006E0B75" w:rsidDel="002011AD">
        <w:t>.</w:t>
      </w:r>
    </w:p>
  </w:comment>
  <w:comment w:id="6" w:author="Author" w:initials="A">
    <w:p w14:paraId="249AD707" w14:textId="77777777" w:rsidR="00C444EE" w:rsidRPr="00B316BE" w:rsidRDefault="00C444EE" w:rsidP="00C444EE">
      <w:pPr>
        <w:pStyle w:val="ListParagraph"/>
        <w:ind w:left="0"/>
      </w:pPr>
      <w:r>
        <w:rPr>
          <w:rStyle w:val="CommentReference"/>
        </w:rPr>
        <w:annotationRef/>
      </w:r>
      <w:r>
        <w:rPr>
          <w:sz w:val="22"/>
          <w:szCs w:val="22"/>
        </w:rPr>
        <w:t>NOTE FROM POLSINELLI</w:t>
      </w:r>
      <w:r w:rsidRPr="00404BF0">
        <w:rPr>
          <w:sz w:val="22"/>
          <w:szCs w:val="22"/>
        </w:rPr>
        <w:t>:</w:t>
      </w:r>
      <w:r w:rsidRPr="00B316BE">
        <w:rPr>
          <w:sz w:val="22"/>
          <w:szCs w:val="22"/>
        </w:rPr>
        <w:t xml:space="preserve"> </w:t>
      </w:r>
      <w:r>
        <w:rPr>
          <w:sz w:val="22"/>
          <w:szCs w:val="22"/>
        </w:rPr>
        <w:t>Federal, state, and local law may impose requirements or limitations associated with a Company’s use of credit and criminal history in hiring decision,</w:t>
      </w:r>
      <w:r w:rsidRPr="00746FF1">
        <w:rPr>
          <w:sz w:val="22"/>
          <w:szCs w:val="22"/>
        </w:rPr>
        <w:t xml:space="preserve"> background checks</w:t>
      </w:r>
      <w:r>
        <w:rPr>
          <w:sz w:val="22"/>
          <w:szCs w:val="22"/>
        </w:rPr>
        <w:t xml:space="preserve"> in general, and/or</w:t>
      </w:r>
      <w:r w:rsidRPr="00746FF1">
        <w:rPr>
          <w:sz w:val="22"/>
          <w:szCs w:val="22"/>
        </w:rPr>
        <w:t xml:space="preserve"> notifying offerees that they will be subject to them.  </w:t>
      </w:r>
      <w:r>
        <w:rPr>
          <w:sz w:val="22"/>
          <w:szCs w:val="22"/>
        </w:rPr>
        <w:t>Please consult with counsel regarding the same.</w:t>
      </w:r>
    </w:p>
  </w:comment>
  <w:comment w:id="9" w:author="Author" w:initials="A">
    <w:p w14:paraId="6337DCF7" w14:textId="77777777" w:rsidR="00C444EE" w:rsidRDefault="00C444EE" w:rsidP="00C444EE">
      <w:pPr>
        <w:pStyle w:val="CommentText"/>
      </w:pPr>
      <w:r>
        <w:rPr>
          <w:rStyle w:val="CommentReference"/>
        </w:rPr>
        <w:annotationRef/>
      </w:r>
      <w:r>
        <w:t>NOTE FROM POLSINELLI: We recommend checking local and state laws when adding other contingencies to ensure legal compliance and determine whether additional notice may be required as it relates to the contingency.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BFB4AB" w15:done="0"/>
  <w15:commentEx w15:paraId="5184381D" w15:done="0"/>
  <w15:commentEx w15:paraId="49D75AF9" w15:done="0"/>
  <w15:commentEx w15:paraId="40F41A81" w15:done="0"/>
  <w15:commentEx w15:paraId="74003C2B" w15:done="0"/>
  <w15:commentEx w15:paraId="7DEBC0DF" w15:done="0"/>
  <w15:commentEx w15:paraId="5853188E" w15:done="0"/>
  <w15:commentEx w15:paraId="06E1EF02" w15:done="0"/>
  <w15:commentEx w15:paraId="249AD707" w15:done="0"/>
  <w15:commentEx w15:paraId="6337DC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BFB4AB" w16cid:durableId="2488030E"/>
  <w16cid:commentId w16cid:paraId="5184381D" w16cid:durableId="24880586"/>
  <w16cid:commentId w16cid:paraId="49D75AF9" w16cid:durableId="24880310"/>
  <w16cid:commentId w16cid:paraId="40F41A81" w16cid:durableId="24880311"/>
  <w16cid:commentId w16cid:paraId="74003C2B" w16cid:durableId="282C7AE9"/>
  <w16cid:commentId w16cid:paraId="7DEBC0DF" w16cid:durableId="24880589"/>
  <w16cid:commentId w16cid:paraId="5853188E" w16cid:durableId="27C74152"/>
  <w16cid:commentId w16cid:paraId="06E1EF02" w16cid:durableId="2488058A"/>
  <w16cid:commentId w16cid:paraId="249AD707" w16cid:durableId="2488058B"/>
  <w16cid:commentId w16cid:paraId="6337DCF7" w16cid:durableId="2488058C"/>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FBD97" w14:textId="77777777" w:rsidR="00723741" w:rsidRDefault="00723741" w:rsidP="00903186">
      <w:r>
        <w:separator/>
      </w:r>
    </w:p>
  </w:endnote>
  <w:endnote w:type="continuationSeparator" w:id="0">
    <w:p w14:paraId="3EB4D1F5" w14:textId="77777777" w:rsidR="00723741" w:rsidRDefault="00723741"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iDocIDField7acefd82-fefd-4f56-83f5-fffa"/>
  <w:p w14:paraId="404B3520" w14:textId="7A05C7A0" w:rsidR="00BD67C3" w:rsidRDefault="00BD67C3">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separate"/>
    </w:r>
    <w:r>
      <w:rPr>
        <w:noProof/>
      </w:rPr>
      <w:instrText>88635596.3</w:instrText>
    </w:r>
    <w:r>
      <w:fldChar w:fldCharType="end"/>
    </w:r>
    <w:r>
      <w:instrText xml:space="preserve">   </w:instrText>
    </w:r>
    <w:r>
      <w:fldChar w:fldCharType="separate"/>
    </w:r>
    <w:r>
      <w:rPr>
        <w:noProof/>
      </w:rPr>
      <w:t>88635596.3</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59924"/>
      <w:docPartObj>
        <w:docPartGallery w:val="Page Numbers (Bottom of Page)"/>
        <w:docPartUnique/>
      </w:docPartObj>
    </w:sdtPr>
    <w:sdtEndPr>
      <w:rPr>
        <w:noProof/>
      </w:rPr>
    </w:sdtEndPr>
    <w:sdtContent>
      <w:p w14:paraId="22AA2E58" w14:textId="77777777" w:rsidR="00BD67C3" w:rsidRDefault="00BD67C3" w:rsidP="004F6B7E">
        <w:pPr>
          <w:pStyle w:val="Footer"/>
          <w:jc w:val="center"/>
        </w:pPr>
        <w:r>
          <w:fldChar w:fldCharType="begin"/>
        </w:r>
        <w:r>
          <w:instrText xml:space="preserve"> PAGE   \* MERGEFORMAT </w:instrText>
        </w:r>
        <w:r>
          <w:fldChar w:fldCharType="separate"/>
        </w:r>
        <w:r>
          <w:t>1</w:t>
        </w:r>
        <w:r>
          <w:rPr>
            <w:noProof/>
          </w:rPr>
          <w:fldChar w:fldCharType="end"/>
        </w:r>
      </w:p>
    </w:sdtContent>
  </w:sdt>
  <w:bookmarkStart w:id="11" w:name="_iDocIDFielde5e9632b-c578-44ec-80b7-ac38"/>
  <w:p w14:paraId="75C0A475" w14:textId="3D6449B1" w:rsidR="00BD67C3" w:rsidRDefault="00BD67C3">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859CA">
      <w:rPr>
        <w:noProof/>
      </w:rPr>
      <w:instrText>4</w:instrText>
    </w:r>
    <w:r>
      <w:rPr>
        <w:noProof/>
      </w:rPr>
      <w:fldChar w:fldCharType="end"/>
    </w:r>
    <w:r>
      <w:instrText xml:space="preserve"> = 1 1 0</w:instrText>
    </w:r>
    <w:r>
      <w:fldChar w:fldCharType="separate"/>
    </w:r>
    <w:r w:rsidR="00E859CA">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859CA">
      <w:instrText>1</w:instrText>
    </w:r>
    <w:r>
      <w:fldChar w:fldCharType="end"/>
    </w:r>
    <w:r>
      <w:instrText xml:space="preserve"> = "1"  </w:instrText>
    </w:r>
    <w:r>
      <w:fldChar w:fldCharType="separate"/>
    </w:r>
    <w:r w:rsidR="00E859CA">
      <w:rPr>
        <w:noProof/>
      </w:rPr>
      <w:instrText>1</w:instrText>
    </w:r>
    <w:r>
      <w:fldChar w:fldCharType="end"/>
    </w:r>
    <w:r>
      <w:instrText xml:space="preserve"> = 1 1 0</w:instrText>
    </w:r>
    <w:r>
      <w:fldChar w:fldCharType="separate"/>
    </w:r>
    <w:r w:rsidR="00E859CA">
      <w:rPr>
        <w:noProof/>
      </w:rPr>
      <w:instrText>1</w:instrText>
    </w:r>
    <w:r>
      <w:fldChar w:fldCharType="end"/>
    </w:r>
    <w:r>
      <w:fldChar w:fldCharType="separate"/>
    </w:r>
    <w:r w:rsidR="00E859CA">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separate"/>
    </w:r>
    <w:r w:rsidR="00E859CA">
      <w:rPr>
        <w:noProof/>
      </w:rPr>
      <w:instrText>88635596.3</w:instrText>
    </w:r>
    <w:r>
      <w:fldChar w:fldCharType="end"/>
    </w:r>
    <w:r>
      <w:instrText xml:space="preserve">   </w:instrText>
    </w:r>
    <w:r>
      <w:fldChar w:fldCharType="separate"/>
    </w:r>
    <w:r w:rsidR="00E859CA">
      <w:rPr>
        <w:noProof/>
      </w:rPr>
      <w:t>88635596.3</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0A477" w14:textId="77777777" w:rsidR="00BD67C3" w:rsidRPr="00787BCD" w:rsidRDefault="00BD67C3" w:rsidP="00252DB1">
    <w:pPr>
      <w:spacing w:after="240"/>
      <w:jc w:val="both"/>
      <w:rPr>
        <w:b/>
        <w:sz w:val="20"/>
        <w:szCs w:val="20"/>
      </w:rPr>
    </w:pPr>
    <w:bookmarkStart w:id="12" w:name="_iDocIDFieldee82a432-ac81-44d3-99e6-b19d"/>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12"/>
  </w:p>
  <w:bookmarkStart w:id="13" w:name="_iDocIDFieldf681867a-f160-44ba-be5b-6c44"/>
  <w:p w14:paraId="45A24B76" w14:textId="5FCED748" w:rsidR="00BD67C3" w:rsidRDefault="00BD67C3">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23741">
      <w:rPr>
        <w:noProof/>
      </w:rPr>
      <w:instrText>1</w:instrText>
    </w:r>
    <w:r>
      <w:rPr>
        <w:noProof/>
      </w:rPr>
      <w:fldChar w:fldCharType="end"/>
    </w:r>
    <w:r>
      <w:instrText xml:space="preserve"> = 1 1 0</w:instrText>
    </w:r>
    <w:r>
      <w:fldChar w:fldCharType="separate"/>
    </w:r>
    <w:r w:rsidR="0072374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23741">
      <w:instrText>1</w:instrText>
    </w:r>
    <w:r>
      <w:fldChar w:fldCharType="end"/>
    </w:r>
    <w:r>
      <w:instrText xml:space="preserve"> = "1"  </w:instrText>
    </w:r>
    <w:r>
      <w:fldChar w:fldCharType="separate"/>
    </w:r>
    <w:r w:rsidR="00723741">
      <w:rPr>
        <w:noProof/>
      </w:rPr>
      <w:instrText>1</w:instrText>
    </w:r>
    <w:r>
      <w:fldChar w:fldCharType="end"/>
    </w:r>
    <w:r>
      <w:instrText xml:space="preserve"> = 1 1 0</w:instrText>
    </w:r>
    <w:r>
      <w:fldChar w:fldCharType="separate"/>
    </w:r>
    <w:r w:rsidR="00723741">
      <w:rPr>
        <w:noProof/>
      </w:rPr>
      <w:instrText>1</w:instrText>
    </w:r>
    <w:r>
      <w:fldChar w:fldCharType="end"/>
    </w:r>
    <w:r>
      <w:fldChar w:fldCharType="separate"/>
    </w:r>
    <w:r w:rsidR="00723741">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separate"/>
    </w:r>
    <w:r w:rsidR="00723741">
      <w:rPr>
        <w:noProof/>
      </w:rPr>
      <w:instrText xml:space="preserve"> </w:instrText>
    </w:r>
    <w:r>
      <w:fldChar w:fldCharType="end"/>
    </w:r>
    <w:r>
      <w:instrText xml:space="preserve">   </w:instrText>
    </w:r>
    <w:r>
      <w:fldChar w:fldCharType="separate"/>
    </w:r>
    <w:r w:rsidR="00723741">
      <w:rPr>
        <w:noProof/>
      </w:rPr>
      <w:t xml:space="preserve"> </w:t>
    </w:r>
    <w:r>
      <w:fldChar w:fldCharType="end"/>
    </w:r>
    <w:bookmarkEnd w:id="1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4648" w14:textId="77777777" w:rsidR="00BD67C3" w:rsidRPr="00874934" w:rsidRDefault="00BD67C3" w:rsidP="00874934">
    <w:pPr>
      <w:jc w:val="center"/>
      <w:rPr>
        <w:b/>
        <w:i/>
        <w:sz w:val="20"/>
      </w:rPr>
    </w:pPr>
    <w:bookmarkStart w:id="14" w:name="_iDocIDField381b44f9-e1f1-4485-aeef-a324"/>
    <w:r w:rsidRPr="007676AC">
      <w:rPr>
        <w:b/>
        <w:i/>
        <w:sz w:val="20"/>
      </w:rPr>
      <w:t>[</w:t>
    </w:r>
    <w:r>
      <w:rPr>
        <w:b/>
        <w:i/>
        <w:sz w:val="20"/>
      </w:rPr>
      <w:t>S</w:t>
    </w:r>
    <w:r w:rsidRPr="007676AC">
      <w:rPr>
        <w:b/>
        <w:i/>
        <w:sz w:val="20"/>
      </w:rPr>
      <w:t>ignature Page to Non-exempt Offer Letter – Federal Base]</w:t>
    </w:r>
    <w:bookmarkEnd w:id="14"/>
  </w:p>
  <w:bookmarkStart w:id="15" w:name="_iDocIDField40d8c225-26cf-4c51-b24b-b236"/>
  <w:p w14:paraId="0417FAD9" w14:textId="1E0ACC12" w:rsidR="00BD67C3" w:rsidRDefault="00BD67C3">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62284">
      <w:rPr>
        <w:noProof/>
      </w:rPr>
      <w:instrText>5</w:instrText>
    </w:r>
    <w:r>
      <w:rPr>
        <w:noProof/>
      </w:rPr>
      <w:fldChar w:fldCharType="end"/>
    </w:r>
    <w:r>
      <w:instrText xml:space="preserve"> = 1 1 0</w:instrText>
    </w:r>
    <w:r>
      <w:fldChar w:fldCharType="separate"/>
    </w:r>
    <w:r w:rsidR="00862284">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862284">
      <w:instrText>2</w:instrText>
    </w:r>
    <w:r>
      <w:fldChar w:fldCharType="end"/>
    </w:r>
    <w:r>
      <w:instrText xml:space="preserve"> = "1"  </w:instrText>
    </w:r>
    <w:r>
      <w:fldChar w:fldCharType="separate"/>
    </w:r>
    <w:r w:rsidR="00862284">
      <w:rPr>
        <w:noProof/>
      </w:rPr>
      <w:instrText>0</w:instrText>
    </w:r>
    <w:r>
      <w:fldChar w:fldCharType="end"/>
    </w:r>
    <w:r>
      <w:instrText xml:space="preserve"> = 1 1 0</w:instrText>
    </w:r>
    <w:r>
      <w:fldChar w:fldCharType="separate"/>
    </w:r>
    <w:r w:rsidR="00862284">
      <w:rPr>
        <w:noProof/>
      </w:rPr>
      <w:instrText>0</w:instrText>
    </w:r>
    <w:r>
      <w:fldChar w:fldCharType="end"/>
    </w:r>
    <w:r>
      <w:fldChar w:fldCharType="separate"/>
    </w:r>
    <w:r w:rsidR="00862284">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88635596.3</w:instrText>
    </w:r>
    <w:r>
      <w:fldChar w:fldCharType="end"/>
    </w:r>
    <w:r>
      <w:instrText xml:space="preserve"> </w:instrText>
    </w:r>
    <w:r>
      <w:fldChar w:fldCharType="separate"/>
    </w:r>
    <w:r w:rsidR="00862284">
      <w:rPr>
        <w:noProof/>
      </w:rPr>
      <w:instrText>88635596.3</w:instrText>
    </w:r>
    <w:r>
      <w:fldChar w:fldCharType="end"/>
    </w:r>
    <w:r>
      <w:instrText xml:space="preserve">   </w:instrText>
    </w:r>
    <w:r>
      <w:fldChar w:fldCharType="separate"/>
    </w:r>
    <w:r w:rsidR="00862284">
      <w:rPr>
        <w:noProof/>
      </w:rPr>
      <w:t>88635596.3</w:t>
    </w:r>
    <w:r>
      <w:fldChar w:fldCharType="end"/>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DFFA9" w14:textId="77777777" w:rsidR="00723741" w:rsidRDefault="00723741" w:rsidP="00903186">
      <w:r>
        <w:separator/>
      </w:r>
    </w:p>
  </w:footnote>
  <w:footnote w:type="continuationSeparator" w:id="0">
    <w:p w14:paraId="382A46B7" w14:textId="77777777" w:rsidR="00723741" w:rsidRDefault="00723741"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E30B" w14:textId="77777777" w:rsidR="00BD67C3" w:rsidRDefault="00BD6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0821ED5A" w:rsidR="009215E6" w:rsidRDefault="009215E6" w:rsidP="00921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762F" w14:textId="77777777" w:rsidR="00BD67C3" w:rsidRDefault="00BD67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BB2" w14:textId="18CBA93A" w:rsidR="00F4450C" w:rsidRDefault="00F445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AD11" w14:textId="5827DBD4" w:rsidR="00F4450C" w:rsidRDefault="00F445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02E8" w14:textId="189B4C52" w:rsidR="00F4450C" w:rsidRDefault="00F44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D171B"/>
    <w:multiLevelType w:val="hybridMultilevel"/>
    <w:tmpl w:val="2BE8A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21D493C"/>
    <w:multiLevelType w:val="hybridMultilevel"/>
    <w:tmpl w:val="74A6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14-8402-0182.1 091361.1004"/>
    <w:docVar w:name="MPDocIDTemplate" w:val="%n|.%v| %c|.%m"/>
    <w:docVar w:name="MPDocIDTemplateDefault" w:val="%n|.%v| %c|.%m"/>
    <w:docVar w:name="NewDocStampType" w:val="7"/>
  </w:docVars>
  <w:rsids>
    <w:rsidRoot w:val="00E3672A"/>
    <w:rsid w:val="000070A9"/>
    <w:rsid w:val="000114A7"/>
    <w:rsid w:val="00024E45"/>
    <w:rsid w:val="00033D97"/>
    <w:rsid w:val="00035E71"/>
    <w:rsid w:val="00041A2B"/>
    <w:rsid w:val="000450EC"/>
    <w:rsid w:val="00046159"/>
    <w:rsid w:val="00054984"/>
    <w:rsid w:val="00057691"/>
    <w:rsid w:val="00063CDC"/>
    <w:rsid w:val="00077C7B"/>
    <w:rsid w:val="00081421"/>
    <w:rsid w:val="00082D03"/>
    <w:rsid w:val="000850A3"/>
    <w:rsid w:val="00087A42"/>
    <w:rsid w:val="00092ED9"/>
    <w:rsid w:val="00095F6C"/>
    <w:rsid w:val="00097FE9"/>
    <w:rsid w:val="000A033F"/>
    <w:rsid w:val="000A0824"/>
    <w:rsid w:val="000A3D08"/>
    <w:rsid w:val="000A4110"/>
    <w:rsid w:val="000A6889"/>
    <w:rsid w:val="000B6EAE"/>
    <w:rsid w:val="000C05CF"/>
    <w:rsid w:val="000D3BCF"/>
    <w:rsid w:val="000D6FAE"/>
    <w:rsid w:val="000E493A"/>
    <w:rsid w:val="00103D6D"/>
    <w:rsid w:val="001130AC"/>
    <w:rsid w:val="0011724D"/>
    <w:rsid w:val="001243FD"/>
    <w:rsid w:val="00125CC3"/>
    <w:rsid w:val="001475A1"/>
    <w:rsid w:val="00157210"/>
    <w:rsid w:val="0016005D"/>
    <w:rsid w:val="0017031A"/>
    <w:rsid w:val="001772F1"/>
    <w:rsid w:val="00180DCA"/>
    <w:rsid w:val="00182EDF"/>
    <w:rsid w:val="00187963"/>
    <w:rsid w:val="001A1444"/>
    <w:rsid w:val="001A3B41"/>
    <w:rsid w:val="001C035F"/>
    <w:rsid w:val="001C19AD"/>
    <w:rsid w:val="001C51EA"/>
    <w:rsid w:val="001D0006"/>
    <w:rsid w:val="001D0623"/>
    <w:rsid w:val="001D173C"/>
    <w:rsid w:val="001D3605"/>
    <w:rsid w:val="001D611C"/>
    <w:rsid w:val="001F13EB"/>
    <w:rsid w:val="001F2B31"/>
    <w:rsid w:val="001F4D3B"/>
    <w:rsid w:val="0021642E"/>
    <w:rsid w:val="00226575"/>
    <w:rsid w:val="002278A3"/>
    <w:rsid w:val="002362D0"/>
    <w:rsid w:val="00240E48"/>
    <w:rsid w:val="00243141"/>
    <w:rsid w:val="00244389"/>
    <w:rsid w:val="00260A00"/>
    <w:rsid w:val="00260D10"/>
    <w:rsid w:val="002725CE"/>
    <w:rsid w:val="00273F0D"/>
    <w:rsid w:val="00290CE7"/>
    <w:rsid w:val="00292576"/>
    <w:rsid w:val="002B4BEC"/>
    <w:rsid w:val="002B6A8B"/>
    <w:rsid w:val="002D477D"/>
    <w:rsid w:val="002D6FDC"/>
    <w:rsid w:val="002E712A"/>
    <w:rsid w:val="002E717C"/>
    <w:rsid w:val="002F57DC"/>
    <w:rsid w:val="0030531F"/>
    <w:rsid w:val="00314310"/>
    <w:rsid w:val="0031597E"/>
    <w:rsid w:val="00317C0C"/>
    <w:rsid w:val="00320DDF"/>
    <w:rsid w:val="00331DB6"/>
    <w:rsid w:val="00341559"/>
    <w:rsid w:val="0034178B"/>
    <w:rsid w:val="00344C69"/>
    <w:rsid w:val="00352A6D"/>
    <w:rsid w:val="00355E31"/>
    <w:rsid w:val="00381E5F"/>
    <w:rsid w:val="0038689B"/>
    <w:rsid w:val="0038782A"/>
    <w:rsid w:val="00390C0F"/>
    <w:rsid w:val="003944AF"/>
    <w:rsid w:val="003A6185"/>
    <w:rsid w:val="003E410D"/>
    <w:rsid w:val="003F062D"/>
    <w:rsid w:val="003F2D16"/>
    <w:rsid w:val="003F6D77"/>
    <w:rsid w:val="004034D5"/>
    <w:rsid w:val="00404BF0"/>
    <w:rsid w:val="0041012B"/>
    <w:rsid w:val="00414944"/>
    <w:rsid w:val="00422247"/>
    <w:rsid w:val="00442C9C"/>
    <w:rsid w:val="004528BA"/>
    <w:rsid w:val="00453A48"/>
    <w:rsid w:val="004600C6"/>
    <w:rsid w:val="0046137C"/>
    <w:rsid w:val="0046775E"/>
    <w:rsid w:val="004741A5"/>
    <w:rsid w:val="00481F01"/>
    <w:rsid w:val="004B0694"/>
    <w:rsid w:val="004B083A"/>
    <w:rsid w:val="004C241F"/>
    <w:rsid w:val="004C42A5"/>
    <w:rsid w:val="004D16B6"/>
    <w:rsid w:val="004D7F39"/>
    <w:rsid w:val="004E0389"/>
    <w:rsid w:val="004E0D4E"/>
    <w:rsid w:val="004E4074"/>
    <w:rsid w:val="004F678E"/>
    <w:rsid w:val="00503DCD"/>
    <w:rsid w:val="00504AE5"/>
    <w:rsid w:val="0052224E"/>
    <w:rsid w:val="005266D6"/>
    <w:rsid w:val="0054168B"/>
    <w:rsid w:val="00544A85"/>
    <w:rsid w:val="005455ED"/>
    <w:rsid w:val="00546F61"/>
    <w:rsid w:val="00555E4B"/>
    <w:rsid w:val="00560D68"/>
    <w:rsid w:val="00564499"/>
    <w:rsid w:val="00574E3D"/>
    <w:rsid w:val="005801A6"/>
    <w:rsid w:val="00583117"/>
    <w:rsid w:val="00584075"/>
    <w:rsid w:val="005843AC"/>
    <w:rsid w:val="00585C28"/>
    <w:rsid w:val="00594BDE"/>
    <w:rsid w:val="005A243A"/>
    <w:rsid w:val="005A7701"/>
    <w:rsid w:val="005B303B"/>
    <w:rsid w:val="005C4563"/>
    <w:rsid w:val="005F1D92"/>
    <w:rsid w:val="005F6A1C"/>
    <w:rsid w:val="006146E0"/>
    <w:rsid w:val="00620128"/>
    <w:rsid w:val="006209AB"/>
    <w:rsid w:val="006226A9"/>
    <w:rsid w:val="00635870"/>
    <w:rsid w:val="0063595B"/>
    <w:rsid w:val="00637B88"/>
    <w:rsid w:val="00644AA7"/>
    <w:rsid w:val="0064782C"/>
    <w:rsid w:val="006524E8"/>
    <w:rsid w:val="00654BB9"/>
    <w:rsid w:val="00673686"/>
    <w:rsid w:val="006769AA"/>
    <w:rsid w:val="00680010"/>
    <w:rsid w:val="00680BB0"/>
    <w:rsid w:val="00682E60"/>
    <w:rsid w:val="00683CA9"/>
    <w:rsid w:val="0068426B"/>
    <w:rsid w:val="006B0555"/>
    <w:rsid w:val="006B3ECC"/>
    <w:rsid w:val="006C7B38"/>
    <w:rsid w:val="006D319B"/>
    <w:rsid w:val="006D425C"/>
    <w:rsid w:val="006D6A68"/>
    <w:rsid w:val="006E0B75"/>
    <w:rsid w:val="00723741"/>
    <w:rsid w:val="00724F58"/>
    <w:rsid w:val="00730CAD"/>
    <w:rsid w:val="00732CFA"/>
    <w:rsid w:val="00736C38"/>
    <w:rsid w:val="00740338"/>
    <w:rsid w:val="00746FF1"/>
    <w:rsid w:val="007505BA"/>
    <w:rsid w:val="0075442B"/>
    <w:rsid w:val="00760E90"/>
    <w:rsid w:val="00761D68"/>
    <w:rsid w:val="00765828"/>
    <w:rsid w:val="007676AC"/>
    <w:rsid w:val="0077175C"/>
    <w:rsid w:val="00772139"/>
    <w:rsid w:val="00777B20"/>
    <w:rsid w:val="00777D0A"/>
    <w:rsid w:val="00780FAB"/>
    <w:rsid w:val="0078376D"/>
    <w:rsid w:val="007961C0"/>
    <w:rsid w:val="007B5921"/>
    <w:rsid w:val="007B611C"/>
    <w:rsid w:val="007C391A"/>
    <w:rsid w:val="007C4087"/>
    <w:rsid w:val="007F05FF"/>
    <w:rsid w:val="007F3355"/>
    <w:rsid w:val="0080232E"/>
    <w:rsid w:val="008050F8"/>
    <w:rsid w:val="00806C8F"/>
    <w:rsid w:val="00807181"/>
    <w:rsid w:val="00815C48"/>
    <w:rsid w:val="00816A87"/>
    <w:rsid w:val="00817702"/>
    <w:rsid w:val="00832DE5"/>
    <w:rsid w:val="0083453E"/>
    <w:rsid w:val="00836802"/>
    <w:rsid w:val="008545BD"/>
    <w:rsid w:val="00854C9B"/>
    <w:rsid w:val="00861713"/>
    <w:rsid w:val="00861BE5"/>
    <w:rsid w:val="00862284"/>
    <w:rsid w:val="00862434"/>
    <w:rsid w:val="00862614"/>
    <w:rsid w:val="0087139F"/>
    <w:rsid w:val="00872422"/>
    <w:rsid w:val="00875147"/>
    <w:rsid w:val="008A3440"/>
    <w:rsid w:val="008A6B75"/>
    <w:rsid w:val="008B5731"/>
    <w:rsid w:val="008C77D2"/>
    <w:rsid w:val="008D1FBE"/>
    <w:rsid w:val="008D50D1"/>
    <w:rsid w:val="008D6BB8"/>
    <w:rsid w:val="008E0316"/>
    <w:rsid w:val="008E38B0"/>
    <w:rsid w:val="008F0D2E"/>
    <w:rsid w:val="008F5B14"/>
    <w:rsid w:val="00901103"/>
    <w:rsid w:val="00903186"/>
    <w:rsid w:val="009158CA"/>
    <w:rsid w:val="00920285"/>
    <w:rsid w:val="009215E6"/>
    <w:rsid w:val="00927527"/>
    <w:rsid w:val="00927FD9"/>
    <w:rsid w:val="00944606"/>
    <w:rsid w:val="00965643"/>
    <w:rsid w:val="00981A6F"/>
    <w:rsid w:val="0098330F"/>
    <w:rsid w:val="00991475"/>
    <w:rsid w:val="00993975"/>
    <w:rsid w:val="009B551B"/>
    <w:rsid w:val="009B73FD"/>
    <w:rsid w:val="009C4A76"/>
    <w:rsid w:val="009D3C35"/>
    <w:rsid w:val="009D6AF0"/>
    <w:rsid w:val="009D7279"/>
    <w:rsid w:val="009E19EF"/>
    <w:rsid w:val="009F18C8"/>
    <w:rsid w:val="00A10351"/>
    <w:rsid w:val="00A11B55"/>
    <w:rsid w:val="00A3351A"/>
    <w:rsid w:val="00A36369"/>
    <w:rsid w:val="00A41F85"/>
    <w:rsid w:val="00A42B16"/>
    <w:rsid w:val="00A47EB0"/>
    <w:rsid w:val="00A5622B"/>
    <w:rsid w:val="00A66D67"/>
    <w:rsid w:val="00A80BDB"/>
    <w:rsid w:val="00A80DBA"/>
    <w:rsid w:val="00A81489"/>
    <w:rsid w:val="00A83191"/>
    <w:rsid w:val="00A85187"/>
    <w:rsid w:val="00AA1989"/>
    <w:rsid w:val="00AA279D"/>
    <w:rsid w:val="00AB704C"/>
    <w:rsid w:val="00AC02A5"/>
    <w:rsid w:val="00AC282C"/>
    <w:rsid w:val="00AD3718"/>
    <w:rsid w:val="00AD6670"/>
    <w:rsid w:val="00AD71EC"/>
    <w:rsid w:val="00AE6143"/>
    <w:rsid w:val="00AE7D8E"/>
    <w:rsid w:val="00AF3263"/>
    <w:rsid w:val="00AF5F0D"/>
    <w:rsid w:val="00B04945"/>
    <w:rsid w:val="00B06B19"/>
    <w:rsid w:val="00B2250B"/>
    <w:rsid w:val="00B316BE"/>
    <w:rsid w:val="00B47070"/>
    <w:rsid w:val="00B62D25"/>
    <w:rsid w:val="00B712E6"/>
    <w:rsid w:val="00B71930"/>
    <w:rsid w:val="00B71EB1"/>
    <w:rsid w:val="00B72845"/>
    <w:rsid w:val="00B7512C"/>
    <w:rsid w:val="00BA050D"/>
    <w:rsid w:val="00BA0A80"/>
    <w:rsid w:val="00BA7FBB"/>
    <w:rsid w:val="00BC6531"/>
    <w:rsid w:val="00BD21E1"/>
    <w:rsid w:val="00BD2565"/>
    <w:rsid w:val="00BD6267"/>
    <w:rsid w:val="00BD67C3"/>
    <w:rsid w:val="00BF34E4"/>
    <w:rsid w:val="00C003CE"/>
    <w:rsid w:val="00C003CF"/>
    <w:rsid w:val="00C03ACC"/>
    <w:rsid w:val="00C1336B"/>
    <w:rsid w:val="00C13789"/>
    <w:rsid w:val="00C1596F"/>
    <w:rsid w:val="00C2162C"/>
    <w:rsid w:val="00C30ADC"/>
    <w:rsid w:val="00C37155"/>
    <w:rsid w:val="00C3799D"/>
    <w:rsid w:val="00C444EE"/>
    <w:rsid w:val="00C51086"/>
    <w:rsid w:val="00C611FA"/>
    <w:rsid w:val="00C62A8E"/>
    <w:rsid w:val="00C67EDC"/>
    <w:rsid w:val="00C7722E"/>
    <w:rsid w:val="00C80069"/>
    <w:rsid w:val="00CA2E16"/>
    <w:rsid w:val="00CA7BF3"/>
    <w:rsid w:val="00CD00DC"/>
    <w:rsid w:val="00CD3C00"/>
    <w:rsid w:val="00CD4440"/>
    <w:rsid w:val="00D01F19"/>
    <w:rsid w:val="00D02325"/>
    <w:rsid w:val="00D02EAF"/>
    <w:rsid w:val="00D17697"/>
    <w:rsid w:val="00D26074"/>
    <w:rsid w:val="00D269A0"/>
    <w:rsid w:val="00D354E7"/>
    <w:rsid w:val="00D3684A"/>
    <w:rsid w:val="00D41A47"/>
    <w:rsid w:val="00D42B20"/>
    <w:rsid w:val="00D43F76"/>
    <w:rsid w:val="00D617A7"/>
    <w:rsid w:val="00D80688"/>
    <w:rsid w:val="00D85BB8"/>
    <w:rsid w:val="00D87C44"/>
    <w:rsid w:val="00D93935"/>
    <w:rsid w:val="00DA11DD"/>
    <w:rsid w:val="00DA4529"/>
    <w:rsid w:val="00DA67FB"/>
    <w:rsid w:val="00DA7012"/>
    <w:rsid w:val="00DB5CB4"/>
    <w:rsid w:val="00DB707F"/>
    <w:rsid w:val="00DC74AA"/>
    <w:rsid w:val="00DD2F5C"/>
    <w:rsid w:val="00DE1881"/>
    <w:rsid w:val="00DE67F1"/>
    <w:rsid w:val="00DE7F7B"/>
    <w:rsid w:val="00DF37D0"/>
    <w:rsid w:val="00DF6B78"/>
    <w:rsid w:val="00E103E1"/>
    <w:rsid w:val="00E141BD"/>
    <w:rsid w:val="00E14798"/>
    <w:rsid w:val="00E1681E"/>
    <w:rsid w:val="00E1758D"/>
    <w:rsid w:val="00E2122D"/>
    <w:rsid w:val="00E23DBC"/>
    <w:rsid w:val="00E26251"/>
    <w:rsid w:val="00E3672A"/>
    <w:rsid w:val="00E515F7"/>
    <w:rsid w:val="00E53DCA"/>
    <w:rsid w:val="00E57AC4"/>
    <w:rsid w:val="00E65BB4"/>
    <w:rsid w:val="00E66A9E"/>
    <w:rsid w:val="00E77ECA"/>
    <w:rsid w:val="00E859CA"/>
    <w:rsid w:val="00E87FD0"/>
    <w:rsid w:val="00E92981"/>
    <w:rsid w:val="00EA0AB4"/>
    <w:rsid w:val="00EA1ECD"/>
    <w:rsid w:val="00EA6364"/>
    <w:rsid w:val="00EB3001"/>
    <w:rsid w:val="00EB5DCE"/>
    <w:rsid w:val="00EC1DC6"/>
    <w:rsid w:val="00EC2ECB"/>
    <w:rsid w:val="00ED23FE"/>
    <w:rsid w:val="00ED507E"/>
    <w:rsid w:val="00EE061C"/>
    <w:rsid w:val="00EF5DD5"/>
    <w:rsid w:val="00F01257"/>
    <w:rsid w:val="00F11486"/>
    <w:rsid w:val="00F36FD6"/>
    <w:rsid w:val="00F421A4"/>
    <w:rsid w:val="00F44208"/>
    <w:rsid w:val="00F4450C"/>
    <w:rsid w:val="00F70D6C"/>
    <w:rsid w:val="00F745F0"/>
    <w:rsid w:val="00F779B0"/>
    <w:rsid w:val="00F85134"/>
    <w:rsid w:val="00F851A7"/>
    <w:rsid w:val="00F8607D"/>
    <w:rsid w:val="00F866E7"/>
    <w:rsid w:val="00F902FC"/>
    <w:rsid w:val="00F95744"/>
    <w:rsid w:val="00F96C08"/>
    <w:rsid w:val="00FA0393"/>
    <w:rsid w:val="00FA197A"/>
    <w:rsid w:val="00FA3862"/>
    <w:rsid w:val="00FA5121"/>
    <w:rsid w:val="00FB1254"/>
    <w:rsid w:val="00FB374B"/>
    <w:rsid w:val="00FD6CBD"/>
    <w:rsid w:val="00FD7EEC"/>
    <w:rsid w:val="00FE1DC6"/>
    <w:rsid w:val="00FE1E34"/>
    <w:rsid w:val="00FF1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E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C2162C"/>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BD67C3"/>
    <w:pPr>
      <w:tabs>
        <w:tab w:val="clear" w:pos="4680"/>
        <w:tab w:val="clear" w:pos="9360"/>
      </w:tabs>
    </w:pPr>
    <w:rPr>
      <w:sz w:val="16"/>
      <w:szCs w:val="20"/>
      <w:lang w:val="en-US" w:eastAsia="en-US"/>
    </w:rPr>
  </w:style>
  <w:style w:type="character" w:customStyle="1" w:styleId="ListParagraphChar">
    <w:name w:val="List Paragraph Char"/>
    <w:basedOn w:val="DefaultParagraphFont"/>
    <w:link w:val="ListParagraph"/>
    <w:uiPriority w:val="34"/>
    <w:rsid w:val="006B3ECC"/>
    <w:rPr>
      <w:rFonts w:ascii="Times New Roman" w:hAnsi="Times New Roman" w:cs="Times New Roman"/>
      <w:sz w:val="24"/>
      <w:szCs w:val="24"/>
    </w:rPr>
  </w:style>
  <w:style w:type="character" w:customStyle="1" w:styleId="DocIDChar">
    <w:name w:val="DocID Char"/>
    <w:basedOn w:val="ListParagraphChar"/>
    <w:link w:val="DocID"/>
    <w:rsid w:val="00BD67C3"/>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1.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7975BCE-5300-4D26-AF69-634B4D53DE3B}"/>
</file>

<file path=customXml/itemProps2.xml><?xml version="1.0" encoding="utf-8"?>
<ds:datastoreItem xmlns:ds="http://schemas.openxmlformats.org/officeDocument/2006/customXml" ds:itemID="{828F9D80-BBD1-4D6D-B276-3D76E05228A0}"/>
</file>

<file path=customXml/itemProps3.xml><?xml version="1.0" encoding="utf-8"?>
<ds:datastoreItem xmlns:ds="http://schemas.openxmlformats.org/officeDocument/2006/customXml" ds:itemID="{76FF1289-BF29-4B16-ABBF-4B8922C06BC3}"/>
</file>

<file path=docProps/app.xml><?xml version="1.0" encoding="utf-8"?>
<Properties xmlns="http://schemas.openxmlformats.org/officeDocument/2006/extended-properties" xmlns:vt="http://schemas.openxmlformats.org/officeDocument/2006/docPropsVTypes">
  <Template>Normal.dotm</Template>
  <TotalTime>0</TotalTime>
  <Pages>5</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2023-07-05T16:24:00Z</dcterms:created>
  <dcterms:modified xsi:type="dcterms:W3CDTF">2023-07-05T16:24:00Z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3618000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