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sdt>
      <w:sdtPr>
        <w:rPr>
          <w:rFonts w:asciiTheme="minorHAnsi" w:eastAsiaTheme="minorHAnsi" w:hAnsiTheme="minorHAnsi" w:cstheme="minorBidi"/>
          <w:color w:val="auto"/>
          <w:kern w:val="2"/>
          <w:sz w:val="22"/>
          <w:szCs w:val="22"/>
          <w:lang w:val="en-IN"/>
          <w14:ligatures w14:val="standardContextual"/>
        </w:rPr>
        <w:id w:val="131061568"/>
        <w:docPartObj>
          <w:docPartGallery w:val="Table of Contents"/>
          <w:docPartUnique/>
        </w:docPartObj>
      </w:sdtPr>
      <w:sdtEndPr>
        <w:rPr>
          <w:b/>
          <w:bCs/>
          <w:noProof/>
        </w:rPr>
      </w:sdtEndPr>
      <w:sdtContent>
        <w:p w14:paraId="64014086" w14:textId="11D06CB9" w:rsidR="006F6AF3" w:rsidRDefault="006F6AF3">
          <w:pPr>
            <w:pStyle w:val="TOCHeading"/>
          </w:pPr>
          <w:r>
            <w:t>Contents</w:t>
          </w:r>
        </w:p>
        <w:p w14:paraId="14F17CDD" w14:textId="132A3B2F" w:rsidR="00007B8C" w:rsidRDefault="006F6AF3">
          <w:pPr>
            <w:pStyle w:val="TOC2"/>
            <w:tabs>
              <w:tab w:val="right" w:leader="dot" w:pos="9016"/>
            </w:tabs>
            <w:rPr>
              <w:rFonts w:eastAsiaTheme="minorEastAsia"/>
              <w:noProof/>
              <w:sz w:val="24"/>
              <w:szCs w:val="24"/>
              <w:lang w:eastAsia="en-IN"/>
            </w:rPr>
          </w:pPr>
          <w:r>
            <w:fldChar w:fldCharType="begin"/>
          </w:r>
          <w:r>
            <w:instrText xml:space="preserve"> TOC \o "1-3" \h \z \u </w:instrText>
          </w:r>
          <w:r>
            <w:fldChar w:fldCharType="separate"/>
          </w:r>
          <w:hyperlink w:anchor="_Toc183015552" w:history="1">
            <w:r w:rsidR="00007B8C" w:rsidRPr="006A2B9F">
              <w:rPr>
                <w:rStyle w:val="Hyperlink"/>
                <w:noProof/>
                <w:lang w:val="en-US"/>
              </w:rPr>
              <w:t>Office Furniture and Amenities</w:t>
            </w:r>
            <w:r w:rsidR="00007B8C">
              <w:rPr>
                <w:noProof/>
                <w:webHidden/>
              </w:rPr>
              <w:tab/>
            </w:r>
            <w:r w:rsidR="00007B8C">
              <w:rPr>
                <w:noProof/>
                <w:webHidden/>
              </w:rPr>
              <w:fldChar w:fldCharType="begin"/>
            </w:r>
            <w:r w:rsidR="00007B8C">
              <w:rPr>
                <w:noProof/>
                <w:webHidden/>
              </w:rPr>
              <w:instrText xml:space="preserve"> PAGEREF _Toc183015552 \h </w:instrText>
            </w:r>
            <w:r w:rsidR="00007B8C">
              <w:rPr>
                <w:noProof/>
                <w:webHidden/>
              </w:rPr>
            </w:r>
            <w:r w:rsidR="00007B8C">
              <w:rPr>
                <w:noProof/>
                <w:webHidden/>
              </w:rPr>
              <w:fldChar w:fldCharType="separate"/>
            </w:r>
            <w:r w:rsidR="00007B8C">
              <w:rPr>
                <w:noProof/>
                <w:webHidden/>
              </w:rPr>
              <w:t>3</w:t>
            </w:r>
            <w:r w:rsidR="00007B8C">
              <w:rPr>
                <w:noProof/>
                <w:webHidden/>
              </w:rPr>
              <w:fldChar w:fldCharType="end"/>
            </w:r>
          </w:hyperlink>
        </w:p>
        <w:p w14:paraId="0F4FF13F" w14:textId="1CB6F8AB" w:rsidR="00007B8C" w:rsidRDefault="00007B8C">
          <w:pPr>
            <w:pStyle w:val="TOC3"/>
            <w:tabs>
              <w:tab w:val="right" w:leader="dot" w:pos="9016"/>
            </w:tabs>
            <w:rPr>
              <w:rFonts w:eastAsiaTheme="minorEastAsia"/>
              <w:noProof/>
              <w:sz w:val="24"/>
              <w:szCs w:val="24"/>
              <w:lang w:eastAsia="en-IN"/>
            </w:rPr>
          </w:pPr>
          <w:hyperlink w:anchor="_Toc183015553" w:history="1">
            <w:r w:rsidRPr="006A2B9F">
              <w:rPr>
                <w:rStyle w:val="Hyperlink"/>
                <w:noProof/>
              </w:rPr>
              <w:t>Furniture</w:t>
            </w:r>
            <w:r>
              <w:rPr>
                <w:noProof/>
                <w:webHidden/>
              </w:rPr>
              <w:tab/>
            </w:r>
            <w:r>
              <w:rPr>
                <w:noProof/>
                <w:webHidden/>
              </w:rPr>
              <w:fldChar w:fldCharType="begin"/>
            </w:r>
            <w:r>
              <w:rPr>
                <w:noProof/>
                <w:webHidden/>
              </w:rPr>
              <w:instrText xml:space="preserve"> PAGEREF _Toc183015553 \h </w:instrText>
            </w:r>
            <w:r>
              <w:rPr>
                <w:noProof/>
                <w:webHidden/>
              </w:rPr>
            </w:r>
            <w:r>
              <w:rPr>
                <w:noProof/>
                <w:webHidden/>
              </w:rPr>
              <w:fldChar w:fldCharType="separate"/>
            </w:r>
            <w:r>
              <w:rPr>
                <w:noProof/>
                <w:webHidden/>
              </w:rPr>
              <w:t>3</w:t>
            </w:r>
            <w:r>
              <w:rPr>
                <w:noProof/>
                <w:webHidden/>
              </w:rPr>
              <w:fldChar w:fldCharType="end"/>
            </w:r>
          </w:hyperlink>
        </w:p>
        <w:p w14:paraId="08E6B1E4" w14:textId="0293E35C" w:rsidR="00007B8C" w:rsidRDefault="00007B8C">
          <w:pPr>
            <w:pStyle w:val="TOC3"/>
            <w:tabs>
              <w:tab w:val="right" w:leader="dot" w:pos="9016"/>
            </w:tabs>
            <w:rPr>
              <w:rFonts w:eastAsiaTheme="minorEastAsia"/>
              <w:noProof/>
              <w:sz w:val="24"/>
              <w:szCs w:val="24"/>
              <w:lang w:eastAsia="en-IN"/>
            </w:rPr>
          </w:pPr>
          <w:hyperlink w:anchor="_Toc183015554" w:history="1">
            <w:r w:rsidRPr="006A2B9F">
              <w:rPr>
                <w:rStyle w:val="Hyperlink"/>
                <w:noProof/>
              </w:rPr>
              <w:t>Amenities</w:t>
            </w:r>
            <w:r>
              <w:rPr>
                <w:noProof/>
                <w:webHidden/>
              </w:rPr>
              <w:tab/>
            </w:r>
            <w:r>
              <w:rPr>
                <w:noProof/>
                <w:webHidden/>
              </w:rPr>
              <w:fldChar w:fldCharType="begin"/>
            </w:r>
            <w:r>
              <w:rPr>
                <w:noProof/>
                <w:webHidden/>
              </w:rPr>
              <w:instrText xml:space="preserve"> PAGEREF _Toc183015554 \h </w:instrText>
            </w:r>
            <w:r>
              <w:rPr>
                <w:noProof/>
                <w:webHidden/>
              </w:rPr>
            </w:r>
            <w:r>
              <w:rPr>
                <w:noProof/>
                <w:webHidden/>
              </w:rPr>
              <w:fldChar w:fldCharType="separate"/>
            </w:r>
            <w:r>
              <w:rPr>
                <w:noProof/>
                <w:webHidden/>
              </w:rPr>
              <w:t>3</w:t>
            </w:r>
            <w:r>
              <w:rPr>
                <w:noProof/>
                <w:webHidden/>
              </w:rPr>
              <w:fldChar w:fldCharType="end"/>
            </w:r>
          </w:hyperlink>
        </w:p>
        <w:p w14:paraId="15432D8E" w14:textId="1EAFC421" w:rsidR="00007B8C" w:rsidRDefault="00007B8C">
          <w:pPr>
            <w:pStyle w:val="TOC2"/>
            <w:tabs>
              <w:tab w:val="right" w:leader="dot" w:pos="9016"/>
            </w:tabs>
            <w:rPr>
              <w:rFonts w:eastAsiaTheme="minorEastAsia"/>
              <w:noProof/>
              <w:sz w:val="24"/>
              <w:szCs w:val="24"/>
              <w:lang w:eastAsia="en-IN"/>
            </w:rPr>
          </w:pPr>
          <w:hyperlink w:anchor="_Toc183015555" w:history="1">
            <w:r w:rsidRPr="006A2B9F">
              <w:rPr>
                <w:rStyle w:val="Hyperlink"/>
                <w:noProof/>
                <w:lang w:val="en-US"/>
              </w:rPr>
              <w:t>Office Setup</w:t>
            </w:r>
            <w:r>
              <w:rPr>
                <w:noProof/>
                <w:webHidden/>
              </w:rPr>
              <w:tab/>
            </w:r>
            <w:r>
              <w:rPr>
                <w:noProof/>
                <w:webHidden/>
              </w:rPr>
              <w:fldChar w:fldCharType="begin"/>
            </w:r>
            <w:r>
              <w:rPr>
                <w:noProof/>
                <w:webHidden/>
              </w:rPr>
              <w:instrText xml:space="preserve"> PAGEREF _Toc183015555 \h </w:instrText>
            </w:r>
            <w:r>
              <w:rPr>
                <w:noProof/>
                <w:webHidden/>
              </w:rPr>
            </w:r>
            <w:r>
              <w:rPr>
                <w:noProof/>
                <w:webHidden/>
              </w:rPr>
              <w:fldChar w:fldCharType="separate"/>
            </w:r>
            <w:r>
              <w:rPr>
                <w:noProof/>
                <w:webHidden/>
              </w:rPr>
              <w:t>5</w:t>
            </w:r>
            <w:r>
              <w:rPr>
                <w:noProof/>
                <w:webHidden/>
              </w:rPr>
              <w:fldChar w:fldCharType="end"/>
            </w:r>
          </w:hyperlink>
        </w:p>
        <w:p w14:paraId="4D375D21" w14:textId="7A1ADBC1" w:rsidR="00007B8C" w:rsidRDefault="00007B8C">
          <w:pPr>
            <w:pStyle w:val="TOC2"/>
            <w:tabs>
              <w:tab w:val="right" w:leader="dot" w:pos="9016"/>
            </w:tabs>
            <w:rPr>
              <w:rFonts w:eastAsiaTheme="minorEastAsia"/>
              <w:noProof/>
              <w:sz w:val="24"/>
              <w:szCs w:val="24"/>
              <w:lang w:eastAsia="en-IN"/>
            </w:rPr>
          </w:pPr>
          <w:hyperlink w:anchor="_Toc183015556" w:history="1">
            <w:r w:rsidRPr="006A2B9F">
              <w:rPr>
                <w:rStyle w:val="Hyperlink"/>
                <w:noProof/>
                <w:lang w:val="en-US"/>
              </w:rPr>
              <w:t>Internet and Communication:</w:t>
            </w:r>
            <w:r>
              <w:rPr>
                <w:noProof/>
                <w:webHidden/>
              </w:rPr>
              <w:tab/>
            </w:r>
            <w:r>
              <w:rPr>
                <w:noProof/>
                <w:webHidden/>
              </w:rPr>
              <w:fldChar w:fldCharType="begin"/>
            </w:r>
            <w:r>
              <w:rPr>
                <w:noProof/>
                <w:webHidden/>
              </w:rPr>
              <w:instrText xml:space="preserve"> PAGEREF _Toc183015556 \h </w:instrText>
            </w:r>
            <w:r>
              <w:rPr>
                <w:noProof/>
                <w:webHidden/>
              </w:rPr>
            </w:r>
            <w:r>
              <w:rPr>
                <w:noProof/>
                <w:webHidden/>
              </w:rPr>
              <w:fldChar w:fldCharType="separate"/>
            </w:r>
            <w:r>
              <w:rPr>
                <w:noProof/>
                <w:webHidden/>
              </w:rPr>
              <w:t>7</w:t>
            </w:r>
            <w:r>
              <w:rPr>
                <w:noProof/>
                <w:webHidden/>
              </w:rPr>
              <w:fldChar w:fldCharType="end"/>
            </w:r>
          </w:hyperlink>
        </w:p>
        <w:p w14:paraId="5FFC8BD6" w14:textId="10BC42B0" w:rsidR="00007B8C" w:rsidRDefault="00007B8C">
          <w:pPr>
            <w:pStyle w:val="TOC2"/>
            <w:tabs>
              <w:tab w:val="right" w:leader="dot" w:pos="9016"/>
            </w:tabs>
            <w:rPr>
              <w:rFonts w:eastAsiaTheme="minorEastAsia"/>
              <w:noProof/>
              <w:sz w:val="24"/>
              <w:szCs w:val="24"/>
              <w:lang w:eastAsia="en-IN"/>
            </w:rPr>
          </w:pPr>
          <w:hyperlink w:anchor="_Toc183015557" w:history="1">
            <w:r w:rsidRPr="006A2B9F">
              <w:rPr>
                <w:rStyle w:val="Hyperlink"/>
                <w:noProof/>
              </w:rPr>
              <w:t>Network Setup (LAN):</w:t>
            </w:r>
            <w:r>
              <w:rPr>
                <w:noProof/>
                <w:webHidden/>
              </w:rPr>
              <w:tab/>
            </w:r>
            <w:r>
              <w:rPr>
                <w:noProof/>
                <w:webHidden/>
              </w:rPr>
              <w:fldChar w:fldCharType="begin"/>
            </w:r>
            <w:r>
              <w:rPr>
                <w:noProof/>
                <w:webHidden/>
              </w:rPr>
              <w:instrText xml:space="preserve"> PAGEREF _Toc183015557 \h </w:instrText>
            </w:r>
            <w:r>
              <w:rPr>
                <w:noProof/>
                <w:webHidden/>
              </w:rPr>
            </w:r>
            <w:r>
              <w:rPr>
                <w:noProof/>
                <w:webHidden/>
              </w:rPr>
              <w:fldChar w:fldCharType="separate"/>
            </w:r>
            <w:r>
              <w:rPr>
                <w:noProof/>
                <w:webHidden/>
              </w:rPr>
              <w:t>9</w:t>
            </w:r>
            <w:r>
              <w:rPr>
                <w:noProof/>
                <w:webHidden/>
              </w:rPr>
              <w:fldChar w:fldCharType="end"/>
            </w:r>
          </w:hyperlink>
        </w:p>
        <w:p w14:paraId="768D6A34" w14:textId="2149E895" w:rsidR="00007B8C" w:rsidRDefault="00007B8C">
          <w:pPr>
            <w:pStyle w:val="TOC3"/>
            <w:tabs>
              <w:tab w:val="right" w:leader="dot" w:pos="9016"/>
            </w:tabs>
            <w:rPr>
              <w:rFonts w:eastAsiaTheme="minorEastAsia"/>
              <w:noProof/>
              <w:sz w:val="24"/>
              <w:szCs w:val="24"/>
              <w:lang w:eastAsia="en-IN"/>
            </w:rPr>
          </w:pPr>
          <w:hyperlink w:anchor="_Toc183015558" w:history="1">
            <w:r w:rsidRPr="006A2B9F">
              <w:rPr>
                <w:rStyle w:val="Hyperlink"/>
                <w:noProof/>
              </w:rPr>
              <w:t>Plan and Procure:</w:t>
            </w:r>
            <w:r>
              <w:rPr>
                <w:noProof/>
                <w:webHidden/>
              </w:rPr>
              <w:tab/>
            </w:r>
            <w:r>
              <w:rPr>
                <w:noProof/>
                <w:webHidden/>
              </w:rPr>
              <w:fldChar w:fldCharType="begin"/>
            </w:r>
            <w:r>
              <w:rPr>
                <w:noProof/>
                <w:webHidden/>
              </w:rPr>
              <w:instrText xml:space="preserve"> PAGEREF _Toc183015558 \h </w:instrText>
            </w:r>
            <w:r>
              <w:rPr>
                <w:noProof/>
                <w:webHidden/>
              </w:rPr>
            </w:r>
            <w:r>
              <w:rPr>
                <w:noProof/>
                <w:webHidden/>
              </w:rPr>
              <w:fldChar w:fldCharType="separate"/>
            </w:r>
            <w:r>
              <w:rPr>
                <w:noProof/>
                <w:webHidden/>
              </w:rPr>
              <w:t>9</w:t>
            </w:r>
            <w:r>
              <w:rPr>
                <w:noProof/>
                <w:webHidden/>
              </w:rPr>
              <w:fldChar w:fldCharType="end"/>
            </w:r>
          </w:hyperlink>
        </w:p>
        <w:p w14:paraId="2A304873" w14:textId="7EE7C6F5" w:rsidR="00007B8C" w:rsidRDefault="00007B8C">
          <w:pPr>
            <w:pStyle w:val="TOC3"/>
            <w:tabs>
              <w:tab w:val="right" w:leader="dot" w:pos="9016"/>
            </w:tabs>
            <w:rPr>
              <w:rFonts w:eastAsiaTheme="minorEastAsia"/>
              <w:noProof/>
              <w:sz w:val="24"/>
              <w:szCs w:val="24"/>
              <w:lang w:eastAsia="en-IN"/>
            </w:rPr>
          </w:pPr>
          <w:hyperlink w:anchor="_Toc183015559" w:history="1">
            <w:r w:rsidRPr="006A2B9F">
              <w:rPr>
                <w:rStyle w:val="Hyperlink"/>
                <w:noProof/>
              </w:rPr>
              <w:t>Gateway – Modem and/or Router:</w:t>
            </w:r>
            <w:r>
              <w:rPr>
                <w:noProof/>
                <w:webHidden/>
              </w:rPr>
              <w:tab/>
            </w:r>
            <w:r>
              <w:rPr>
                <w:noProof/>
                <w:webHidden/>
              </w:rPr>
              <w:fldChar w:fldCharType="begin"/>
            </w:r>
            <w:r>
              <w:rPr>
                <w:noProof/>
                <w:webHidden/>
              </w:rPr>
              <w:instrText xml:space="preserve"> PAGEREF _Toc183015559 \h </w:instrText>
            </w:r>
            <w:r>
              <w:rPr>
                <w:noProof/>
                <w:webHidden/>
              </w:rPr>
            </w:r>
            <w:r>
              <w:rPr>
                <w:noProof/>
                <w:webHidden/>
              </w:rPr>
              <w:fldChar w:fldCharType="separate"/>
            </w:r>
            <w:r>
              <w:rPr>
                <w:noProof/>
                <w:webHidden/>
              </w:rPr>
              <w:t>9</w:t>
            </w:r>
            <w:r>
              <w:rPr>
                <w:noProof/>
                <w:webHidden/>
              </w:rPr>
              <w:fldChar w:fldCharType="end"/>
            </w:r>
          </w:hyperlink>
        </w:p>
        <w:p w14:paraId="19582B7D" w14:textId="4924AD14" w:rsidR="00007B8C" w:rsidRDefault="00007B8C">
          <w:pPr>
            <w:pStyle w:val="TOC3"/>
            <w:tabs>
              <w:tab w:val="right" w:leader="dot" w:pos="9016"/>
            </w:tabs>
            <w:rPr>
              <w:rFonts w:eastAsiaTheme="minorEastAsia"/>
              <w:noProof/>
              <w:sz w:val="24"/>
              <w:szCs w:val="24"/>
              <w:lang w:eastAsia="en-IN"/>
            </w:rPr>
          </w:pPr>
          <w:hyperlink w:anchor="_Toc183015560" w:history="1">
            <w:r w:rsidRPr="006A2B9F">
              <w:rPr>
                <w:rStyle w:val="Hyperlink"/>
                <w:noProof/>
              </w:rPr>
              <w:t>Network Switch</w:t>
            </w:r>
            <w:r>
              <w:rPr>
                <w:noProof/>
                <w:webHidden/>
              </w:rPr>
              <w:tab/>
            </w:r>
            <w:r>
              <w:rPr>
                <w:noProof/>
                <w:webHidden/>
              </w:rPr>
              <w:fldChar w:fldCharType="begin"/>
            </w:r>
            <w:r>
              <w:rPr>
                <w:noProof/>
                <w:webHidden/>
              </w:rPr>
              <w:instrText xml:space="preserve"> PAGEREF _Toc183015560 \h </w:instrText>
            </w:r>
            <w:r>
              <w:rPr>
                <w:noProof/>
                <w:webHidden/>
              </w:rPr>
            </w:r>
            <w:r>
              <w:rPr>
                <w:noProof/>
                <w:webHidden/>
              </w:rPr>
              <w:fldChar w:fldCharType="separate"/>
            </w:r>
            <w:r>
              <w:rPr>
                <w:noProof/>
                <w:webHidden/>
              </w:rPr>
              <w:t>10</w:t>
            </w:r>
            <w:r>
              <w:rPr>
                <w:noProof/>
                <w:webHidden/>
              </w:rPr>
              <w:fldChar w:fldCharType="end"/>
            </w:r>
          </w:hyperlink>
        </w:p>
        <w:p w14:paraId="6689075D" w14:textId="1E1281A3" w:rsidR="00007B8C" w:rsidRDefault="00007B8C">
          <w:pPr>
            <w:pStyle w:val="TOC3"/>
            <w:tabs>
              <w:tab w:val="right" w:leader="dot" w:pos="9016"/>
            </w:tabs>
            <w:rPr>
              <w:rFonts w:eastAsiaTheme="minorEastAsia"/>
              <w:noProof/>
              <w:sz w:val="24"/>
              <w:szCs w:val="24"/>
              <w:lang w:eastAsia="en-IN"/>
            </w:rPr>
          </w:pPr>
          <w:hyperlink w:anchor="_Toc183015561" w:history="1">
            <w:r w:rsidRPr="006A2B9F">
              <w:rPr>
                <w:rStyle w:val="Hyperlink"/>
                <w:noProof/>
              </w:rPr>
              <w:t>WIFI Network:</w:t>
            </w:r>
            <w:r>
              <w:rPr>
                <w:noProof/>
                <w:webHidden/>
              </w:rPr>
              <w:tab/>
            </w:r>
            <w:r>
              <w:rPr>
                <w:noProof/>
                <w:webHidden/>
              </w:rPr>
              <w:fldChar w:fldCharType="begin"/>
            </w:r>
            <w:r>
              <w:rPr>
                <w:noProof/>
                <w:webHidden/>
              </w:rPr>
              <w:instrText xml:space="preserve"> PAGEREF _Toc183015561 \h </w:instrText>
            </w:r>
            <w:r>
              <w:rPr>
                <w:noProof/>
                <w:webHidden/>
              </w:rPr>
            </w:r>
            <w:r>
              <w:rPr>
                <w:noProof/>
                <w:webHidden/>
              </w:rPr>
              <w:fldChar w:fldCharType="separate"/>
            </w:r>
            <w:r>
              <w:rPr>
                <w:noProof/>
                <w:webHidden/>
              </w:rPr>
              <w:t>10</w:t>
            </w:r>
            <w:r>
              <w:rPr>
                <w:noProof/>
                <w:webHidden/>
              </w:rPr>
              <w:fldChar w:fldCharType="end"/>
            </w:r>
          </w:hyperlink>
        </w:p>
        <w:p w14:paraId="31EC7A64" w14:textId="53FEFD9D" w:rsidR="00007B8C" w:rsidRDefault="00007B8C">
          <w:pPr>
            <w:pStyle w:val="TOC3"/>
            <w:tabs>
              <w:tab w:val="right" w:leader="dot" w:pos="9016"/>
            </w:tabs>
            <w:rPr>
              <w:rFonts w:eastAsiaTheme="minorEastAsia"/>
              <w:noProof/>
              <w:sz w:val="24"/>
              <w:szCs w:val="24"/>
              <w:lang w:eastAsia="en-IN"/>
            </w:rPr>
          </w:pPr>
          <w:hyperlink w:anchor="_Toc183015562" w:history="1">
            <w:r w:rsidRPr="006A2B9F">
              <w:rPr>
                <w:rStyle w:val="Hyperlink"/>
                <w:noProof/>
              </w:rPr>
              <w:t>Connect Devices:</w:t>
            </w:r>
            <w:r>
              <w:rPr>
                <w:noProof/>
                <w:webHidden/>
              </w:rPr>
              <w:tab/>
            </w:r>
            <w:r>
              <w:rPr>
                <w:noProof/>
                <w:webHidden/>
              </w:rPr>
              <w:fldChar w:fldCharType="begin"/>
            </w:r>
            <w:r>
              <w:rPr>
                <w:noProof/>
                <w:webHidden/>
              </w:rPr>
              <w:instrText xml:space="preserve"> PAGEREF _Toc183015562 \h </w:instrText>
            </w:r>
            <w:r>
              <w:rPr>
                <w:noProof/>
                <w:webHidden/>
              </w:rPr>
            </w:r>
            <w:r>
              <w:rPr>
                <w:noProof/>
                <w:webHidden/>
              </w:rPr>
              <w:fldChar w:fldCharType="separate"/>
            </w:r>
            <w:r>
              <w:rPr>
                <w:noProof/>
                <w:webHidden/>
              </w:rPr>
              <w:t>10</w:t>
            </w:r>
            <w:r>
              <w:rPr>
                <w:noProof/>
                <w:webHidden/>
              </w:rPr>
              <w:fldChar w:fldCharType="end"/>
            </w:r>
          </w:hyperlink>
        </w:p>
        <w:p w14:paraId="58200E9E" w14:textId="64FB8777" w:rsidR="00007B8C" w:rsidRDefault="00007B8C">
          <w:pPr>
            <w:pStyle w:val="TOC3"/>
            <w:tabs>
              <w:tab w:val="right" w:leader="dot" w:pos="9016"/>
            </w:tabs>
            <w:rPr>
              <w:rFonts w:eastAsiaTheme="minorEastAsia"/>
              <w:noProof/>
              <w:sz w:val="24"/>
              <w:szCs w:val="24"/>
              <w:lang w:eastAsia="en-IN"/>
            </w:rPr>
          </w:pPr>
          <w:hyperlink w:anchor="_Toc183015563" w:history="1">
            <w:r w:rsidRPr="006A2B9F">
              <w:rPr>
                <w:rStyle w:val="Hyperlink"/>
                <w:noProof/>
              </w:rPr>
              <w:t>Test the Connection:</w:t>
            </w:r>
            <w:r>
              <w:rPr>
                <w:noProof/>
                <w:webHidden/>
              </w:rPr>
              <w:tab/>
            </w:r>
            <w:r>
              <w:rPr>
                <w:noProof/>
                <w:webHidden/>
              </w:rPr>
              <w:fldChar w:fldCharType="begin"/>
            </w:r>
            <w:r>
              <w:rPr>
                <w:noProof/>
                <w:webHidden/>
              </w:rPr>
              <w:instrText xml:space="preserve"> PAGEREF _Toc183015563 \h </w:instrText>
            </w:r>
            <w:r>
              <w:rPr>
                <w:noProof/>
                <w:webHidden/>
              </w:rPr>
            </w:r>
            <w:r>
              <w:rPr>
                <w:noProof/>
                <w:webHidden/>
              </w:rPr>
              <w:fldChar w:fldCharType="separate"/>
            </w:r>
            <w:r>
              <w:rPr>
                <w:noProof/>
                <w:webHidden/>
              </w:rPr>
              <w:t>10</w:t>
            </w:r>
            <w:r>
              <w:rPr>
                <w:noProof/>
                <w:webHidden/>
              </w:rPr>
              <w:fldChar w:fldCharType="end"/>
            </w:r>
          </w:hyperlink>
        </w:p>
        <w:p w14:paraId="60DD9764" w14:textId="1B37F970" w:rsidR="00007B8C" w:rsidRDefault="00007B8C">
          <w:pPr>
            <w:pStyle w:val="TOC3"/>
            <w:tabs>
              <w:tab w:val="right" w:leader="dot" w:pos="9016"/>
            </w:tabs>
            <w:rPr>
              <w:rFonts w:eastAsiaTheme="minorEastAsia"/>
              <w:noProof/>
              <w:sz w:val="24"/>
              <w:szCs w:val="24"/>
              <w:lang w:eastAsia="en-IN"/>
            </w:rPr>
          </w:pPr>
          <w:hyperlink w:anchor="_Toc183015564" w:history="1">
            <w:r w:rsidRPr="006A2B9F">
              <w:rPr>
                <w:rStyle w:val="Hyperlink"/>
                <w:noProof/>
              </w:rPr>
              <w:t>Maintenance:</w:t>
            </w:r>
            <w:r>
              <w:rPr>
                <w:noProof/>
                <w:webHidden/>
              </w:rPr>
              <w:tab/>
            </w:r>
            <w:r>
              <w:rPr>
                <w:noProof/>
                <w:webHidden/>
              </w:rPr>
              <w:fldChar w:fldCharType="begin"/>
            </w:r>
            <w:r>
              <w:rPr>
                <w:noProof/>
                <w:webHidden/>
              </w:rPr>
              <w:instrText xml:space="preserve"> PAGEREF _Toc183015564 \h </w:instrText>
            </w:r>
            <w:r>
              <w:rPr>
                <w:noProof/>
                <w:webHidden/>
              </w:rPr>
            </w:r>
            <w:r>
              <w:rPr>
                <w:noProof/>
                <w:webHidden/>
              </w:rPr>
              <w:fldChar w:fldCharType="separate"/>
            </w:r>
            <w:r>
              <w:rPr>
                <w:noProof/>
                <w:webHidden/>
              </w:rPr>
              <w:t>10</w:t>
            </w:r>
            <w:r>
              <w:rPr>
                <w:noProof/>
                <w:webHidden/>
              </w:rPr>
              <w:fldChar w:fldCharType="end"/>
            </w:r>
          </w:hyperlink>
        </w:p>
        <w:p w14:paraId="3005C8EC" w14:textId="0E5237ED" w:rsidR="00007B8C" w:rsidRDefault="00007B8C">
          <w:pPr>
            <w:pStyle w:val="TOC2"/>
            <w:tabs>
              <w:tab w:val="right" w:leader="dot" w:pos="9016"/>
            </w:tabs>
            <w:rPr>
              <w:rFonts w:eastAsiaTheme="minorEastAsia"/>
              <w:noProof/>
              <w:sz w:val="24"/>
              <w:szCs w:val="24"/>
              <w:lang w:eastAsia="en-IN"/>
            </w:rPr>
          </w:pPr>
          <w:hyperlink w:anchor="_Toc183015565" w:history="1">
            <w:r w:rsidRPr="006A2B9F">
              <w:rPr>
                <w:rStyle w:val="Hyperlink"/>
                <w:noProof/>
                <w:lang w:val="en-US"/>
              </w:rPr>
              <w:t>VOIP Communication:</w:t>
            </w:r>
            <w:r>
              <w:rPr>
                <w:noProof/>
                <w:webHidden/>
              </w:rPr>
              <w:tab/>
            </w:r>
            <w:r>
              <w:rPr>
                <w:noProof/>
                <w:webHidden/>
              </w:rPr>
              <w:fldChar w:fldCharType="begin"/>
            </w:r>
            <w:r>
              <w:rPr>
                <w:noProof/>
                <w:webHidden/>
              </w:rPr>
              <w:instrText xml:space="preserve"> PAGEREF _Toc183015565 \h </w:instrText>
            </w:r>
            <w:r>
              <w:rPr>
                <w:noProof/>
                <w:webHidden/>
              </w:rPr>
            </w:r>
            <w:r>
              <w:rPr>
                <w:noProof/>
                <w:webHidden/>
              </w:rPr>
              <w:fldChar w:fldCharType="separate"/>
            </w:r>
            <w:r>
              <w:rPr>
                <w:noProof/>
                <w:webHidden/>
              </w:rPr>
              <w:t>11</w:t>
            </w:r>
            <w:r>
              <w:rPr>
                <w:noProof/>
                <w:webHidden/>
              </w:rPr>
              <w:fldChar w:fldCharType="end"/>
            </w:r>
          </w:hyperlink>
        </w:p>
        <w:p w14:paraId="68F9C74B" w14:textId="283DA78F" w:rsidR="00007B8C" w:rsidRDefault="00007B8C">
          <w:pPr>
            <w:pStyle w:val="TOC3"/>
            <w:tabs>
              <w:tab w:val="right" w:leader="dot" w:pos="9016"/>
            </w:tabs>
            <w:rPr>
              <w:rFonts w:eastAsiaTheme="minorEastAsia"/>
              <w:noProof/>
              <w:sz w:val="24"/>
              <w:szCs w:val="24"/>
              <w:lang w:eastAsia="en-IN"/>
            </w:rPr>
          </w:pPr>
          <w:hyperlink w:anchor="_Toc183015566" w:history="1">
            <w:r w:rsidRPr="006A2B9F">
              <w:rPr>
                <w:rStyle w:val="Hyperlink"/>
                <w:noProof/>
              </w:rPr>
              <w:t>Users/Licenses:</w:t>
            </w:r>
            <w:r>
              <w:rPr>
                <w:noProof/>
                <w:webHidden/>
              </w:rPr>
              <w:tab/>
            </w:r>
            <w:r>
              <w:rPr>
                <w:noProof/>
                <w:webHidden/>
              </w:rPr>
              <w:fldChar w:fldCharType="begin"/>
            </w:r>
            <w:r>
              <w:rPr>
                <w:noProof/>
                <w:webHidden/>
              </w:rPr>
              <w:instrText xml:space="preserve"> PAGEREF _Toc183015566 \h </w:instrText>
            </w:r>
            <w:r>
              <w:rPr>
                <w:noProof/>
                <w:webHidden/>
              </w:rPr>
            </w:r>
            <w:r>
              <w:rPr>
                <w:noProof/>
                <w:webHidden/>
              </w:rPr>
              <w:fldChar w:fldCharType="separate"/>
            </w:r>
            <w:r>
              <w:rPr>
                <w:noProof/>
                <w:webHidden/>
              </w:rPr>
              <w:t>11</w:t>
            </w:r>
            <w:r>
              <w:rPr>
                <w:noProof/>
                <w:webHidden/>
              </w:rPr>
              <w:fldChar w:fldCharType="end"/>
            </w:r>
          </w:hyperlink>
        </w:p>
        <w:p w14:paraId="515F85FA" w14:textId="074D862E" w:rsidR="00007B8C" w:rsidRDefault="00007B8C">
          <w:pPr>
            <w:pStyle w:val="TOC3"/>
            <w:tabs>
              <w:tab w:val="right" w:leader="dot" w:pos="9016"/>
            </w:tabs>
            <w:rPr>
              <w:rFonts w:eastAsiaTheme="minorEastAsia"/>
              <w:noProof/>
              <w:sz w:val="24"/>
              <w:szCs w:val="24"/>
              <w:lang w:eastAsia="en-IN"/>
            </w:rPr>
          </w:pPr>
          <w:hyperlink w:anchor="_Toc183015567" w:history="1">
            <w:r w:rsidRPr="006A2B9F">
              <w:rPr>
                <w:rStyle w:val="Hyperlink"/>
                <w:noProof/>
              </w:rPr>
              <w:t>Phone lines:</w:t>
            </w:r>
            <w:r>
              <w:rPr>
                <w:noProof/>
                <w:webHidden/>
              </w:rPr>
              <w:tab/>
            </w:r>
            <w:r>
              <w:rPr>
                <w:noProof/>
                <w:webHidden/>
              </w:rPr>
              <w:fldChar w:fldCharType="begin"/>
            </w:r>
            <w:r>
              <w:rPr>
                <w:noProof/>
                <w:webHidden/>
              </w:rPr>
              <w:instrText xml:space="preserve"> PAGEREF _Toc183015567 \h </w:instrText>
            </w:r>
            <w:r>
              <w:rPr>
                <w:noProof/>
                <w:webHidden/>
              </w:rPr>
            </w:r>
            <w:r>
              <w:rPr>
                <w:noProof/>
                <w:webHidden/>
              </w:rPr>
              <w:fldChar w:fldCharType="separate"/>
            </w:r>
            <w:r>
              <w:rPr>
                <w:noProof/>
                <w:webHidden/>
              </w:rPr>
              <w:t>11</w:t>
            </w:r>
            <w:r>
              <w:rPr>
                <w:noProof/>
                <w:webHidden/>
              </w:rPr>
              <w:fldChar w:fldCharType="end"/>
            </w:r>
          </w:hyperlink>
        </w:p>
        <w:p w14:paraId="58A399B7" w14:textId="5DA4D509" w:rsidR="00007B8C" w:rsidRDefault="00007B8C">
          <w:pPr>
            <w:pStyle w:val="TOC3"/>
            <w:tabs>
              <w:tab w:val="right" w:leader="dot" w:pos="9016"/>
            </w:tabs>
            <w:rPr>
              <w:rFonts w:eastAsiaTheme="minorEastAsia"/>
              <w:noProof/>
              <w:sz w:val="24"/>
              <w:szCs w:val="24"/>
              <w:lang w:eastAsia="en-IN"/>
            </w:rPr>
          </w:pPr>
          <w:hyperlink w:anchor="_Toc183015568" w:history="1">
            <w:r w:rsidRPr="006A2B9F">
              <w:rPr>
                <w:rStyle w:val="Hyperlink"/>
                <w:noProof/>
              </w:rPr>
              <w:t>Phone Devices:</w:t>
            </w:r>
            <w:r>
              <w:rPr>
                <w:noProof/>
                <w:webHidden/>
              </w:rPr>
              <w:tab/>
            </w:r>
            <w:r>
              <w:rPr>
                <w:noProof/>
                <w:webHidden/>
              </w:rPr>
              <w:fldChar w:fldCharType="begin"/>
            </w:r>
            <w:r>
              <w:rPr>
                <w:noProof/>
                <w:webHidden/>
              </w:rPr>
              <w:instrText xml:space="preserve"> PAGEREF _Toc183015568 \h </w:instrText>
            </w:r>
            <w:r>
              <w:rPr>
                <w:noProof/>
                <w:webHidden/>
              </w:rPr>
            </w:r>
            <w:r>
              <w:rPr>
                <w:noProof/>
                <w:webHidden/>
              </w:rPr>
              <w:fldChar w:fldCharType="separate"/>
            </w:r>
            <w:r>
              <w:rPr>
                <w:noProof/>
                <w:webHidden/>
              </w:rPr>
              <w:t>11</w:t>
            </w:r>
            <w:r>
              <w:rPr>
                <w:noProof/>
                <w:webHidden/>
              </w:rPr>
              <w:fldChar w:fldCharType="end"/>
            </w:r>
          </w:hyperlink>
        </w:p>
        <w:p w14:paraId="174CEFC7" w14:textId="6D0E4C27" w:rsidR="00007B8C" w:rsidRDefault="00007B8C">
          <w:pPr>
            <w:pStyle w:val="TOC3"/>
            <w:tabs>
              <w:tab w:val="right" w:leader="dot" w:pos="9016"/>
            </w:tabs>
            <w:rPr>
              <w:rFonts w:eastAsiaTheme="minorEastAsia"/>
              <w:noProof/>
              <w:sz w:val="24"/>
              <w:szCs w:val="24"/>
              <w:lang w:eastAsia="en-IN"/>
            </w:rPr>
          </w:pPr>
          <w:hyperlink w:anchor="_Toc183015569" w:history="1">
            <w:r w:rsidRPr="006A2B9F">
              <w:rPr>
                <w:rStyle w:val="Hyperlink"/>
                <w:noProof/>
                <w:lang w:val="en-US"/>
              </w:rPr>
              <w:t>Installation:</w:t>
            </w:r>
            <w:r>
              <w:rPr>
                <w:noProof/>
                <w:webHidden/>
              </w:rPr>
              <w:tab/>
            </w:r>
            <w:r>
              <w:rPr>
                <w:noProof/>
                <w:webHidden/>
              </w:rPr>
              <w:fldChar w:fldCharType="begin"/>
            </w:r>
            <w:r>
              <w:rPr>
                <w:noProof/>
                <w:webHidden/>
              </w:rPr>
              <w:instrText xml:space="preserve"> PAGEREF _Toc183015569 \h </w:instrText>
            </w:r>
            <w:r>
              <w:rPr>
                <w:noProof/>
                <w:webHidden/>
              </w:rPr>
            </w:r>
            <w:r>
              <w:rPr>
                <w:noProof/>
                <w:webHidden/>
              </w:rPr>
              <w:fldChar w:fldCharType="separate"/>
            </w:r>
            <w:r>
              <w:rPr>
                <w:noProof/>
                <w:webHidden/>
              </w:rPr>
              <w:t>12</w:t>
            </w:r>
            <w:r>
              <w:rPr>
                <w:noProof/>
                <w:webHidden/>
              </w:rPr>
              <w:fldChar w:fldCharType="end"/>
            </w:r>
          </w:hyperlink>
        </w:p>
        <w:p w14:paraId="7D976727" w14:textId="146ABFC7" w:rsidR="00007B8C" w:rsidRDefault="00007B8C">
          <w:pPr>
            <w:pStyle w:val="TOC2"/>
            <w:tabs>
              <w:tab w:val="right" w:leader="dot" w:pos="9016"/>
            </w:tabs>
            <w:rPr>
              <w:rFonts w:eastAsiaTheme="minorEastAsia"/>
              <w:noProof/>
              <w:sz w:val="24"/>
              <w:szCs w:val="24"/>
              <w:lang w:eastAsia="en-IN"/>
            </w:rPr>
          </w:pPr>
          <w:hyperlink w:anchor="_Toc183015570" w:history="1">
            <w:r w:rsidRPr="006A2B9F">
              <w:rPr>
                <w:rStyle w:val="Hyperlink"/>
                <w:noProof/>
                <w:lang w:val="en-US"/>
              </w:rPr>
              <w:t>Computers &amp; Hardware:</w:t>
            </w:r>
            <w:r>
              <w:rPr>
                <w:noProof/>
                <w:webHidden/>
              </w:rPr>
              <w:tab/>
            </w:r>
            <w:r>
              <w:rPr>
                <w:noProof/>
                <w:webHidden/>
              </w:rPr>
              <w:fldChar w:fldCharType="begin"/>
            </w:r>
            <w:r>
              <w:rPr>
                <w:noProof/>
                <w:webHidden/>
              </w:rPr>
              <w:instrText xml:space="preserve"> PAGEREF _Toc183015570 \h </w:instrText>
            </w:r>
            <w:r>
              <w:rPr>
                <w:noProof/>
                <w:webHidden/>
              </w:rPr>
            </w:r>
            <w:r>
              <w:rPr>
                <w:noProof/>
                <w:webHidden/>
              </w:rPr>
              <w:fldChar w:fldCharType="separate"/>
            </w:r>
            <w:r>
              <w:rPr>
                <w:noProof/>
                <w:webHidden/>
              </w:rPr>
              <w:t>14</w:t>
            </w:r>
            <w:r>
              <w:rPr>
                <w:noProof/>
                <w:webHidden/>
              </w:rPr>
              <w:fldChar w:fldCharType="end"/>
            </w:r>
          </w:hyperlink>
        </w:p>
        <w:p w14:paraId="345D3669" w14:textId="3303FAB6" w:rsidR="00007B8C" w:rsidRDefault="00007B8C">
          <w:pPr>
            <w:pStyle w:val="TOC3"/>
            <w:tabs>
              <w:tab w:val="right" w:leader="dot" w:pos="9016"/>
            </w:tabs>
            <w:rPr>
              <w:rFonts w:eastAsiaTheme="minorEastAsia"/>
              <w:noProof/>
              <w:sz w:val="24"/>
              <w:szCs w:val="24"/>
              <w:lang w:eastAsia="en-IN"/>
            </w:rPr>
          </w:pPr>
          <w:hyperlink w:anchor="_Toc183015571" w:history="1">
            <w:r w:rsidRPr="006A2B9F">
              <w:rPr>
                <w:rStyle w:val="Hyperlink"/>
                <w:noProof/>
              </w:rPr>
              <w:t>Plan:</w:t>
            </w:r>
            <w:r>
              <w:rPr>
                <w:noProof/>
                <w:webHidden/>
              </w:rPr>
              <w:tab/>
            </w:r>
            <w:r>
              <w:rPr>
                <w:noProof/>
                <w:webHidden/>
              </w:rPr>
              <w:fldChar w:fldCharType="begin"/>
            </w:r>
            <w:r>
              <w:rPr>
                <w:noProof/>
                <w:webHidden/>
              </w:rPr>
              <w:instrText xml:space="preserve"> PAGEREF _Toc183015571 \h </w:instrText>
            </w:r>
            <w:r>
              <w:rPr>
                <w:noProof/>
                <w:webHidden/>
              </w:rPr>
            </w:r>
            <w:r>
              <w:rPr>
                <w:noProof/>
                <w:webHidden/>
              </w:rPr>
              <w:fldChar w:fldCharType="separate"/>
            </w:r>
            <w:r>
              <w:rPr>
                <w:noProof/>
                <w:webHidden/>
              </w:rPr>
              <w:t>14</w:t>
            </w:r>
            <w:r>
              <w:rPr>
                <w:noProof/>
                <w:webHidden/>
              </w:rPr>
              <w:fldChar w:fldCharType="end"/>
            </w:r>
          </w:hyperlink>
        </w:p>
        <w:p w14:paraId="76FD1BB4" w14:textId="176CA4F7" w:rsidR="00007B8C" w:rsidRDefault="00007B8C">
          <w:pPr>
            <w:pStyle w:val="TOC3"/>
            <w:tabs>
              <w:tab w:val="right" w:leader="dot" w:pos="9016"/>
            </w:tabs>
            <w:rPr>
              <w:rFonts w:eastAsiaTheme="minorEastAsia"/>
              <w:noProof/>
              <w:sz w:val="24"/>
              <w:szCs w:val="24"/>
              <w:lang w:eastAsia="en-IN"/>
            </w:rPr>
          </w:pPr>
          <w:hyperlink w:anchor="_Toc183015572" w:history="1">
            <w:r w:rsidRPr="006A2B9F">
              <w:rPr>
                <w:rStyle w:val="Hyperlink"/>
                <w:noProof/>
              </w:rPr>
              <w:t>Procure</w:t>
            </w:r>
            <w:r w:rsidRPr="006A2B9F">
              <w:rPr>
                <w:rStyle w:val="Hyperlink"/>
                <w:b/>
                <w:bCs/>
                <w:noProof/>
              </w:rPr>
              <w:t>:</w:t>
            </w:r>
            <w:r>
              <w:rPr>
                <w:noProof/>
                <w:webHidden/>
              </w:rPr>
              <w:tab/>
            </w:r>
            <w:r>
              <w:rPr>
                <w:noProof/>
                <w:webHidden/>
              </w:rPr>
              <w:fldChar w:fldCharType="begin"/>
            </w:r>
            <w:r>
              <w:rPr>
                <w:noProof/>
                <w:webHidden/>
              </w:rPr>
              <w:instrText xml:space="preserve"> PAGEREF _Toc183015572 \h </w:instrText>
            </w:r>
            <w:r>
              <w:rPr>
                <w:noProof/>
                <w:webHidden/>
              </w:rPr>
            </w:r>
            <w:r>
              <w:rPr>
                <w:noProof/>
                <w:webHidden/>
              </w:rPr>
              <w:fldChar w:fldCharType="separate"/>
            </w:r>
            <w:r>
              <w:rPr>
                <w:noProof/>
                <w:webHidden/>
              </w:rPr>
              <w:t>15</w:t>
            </w:r>
            <w:r>
              <w:rPr>
                <w:noProof/>
                <w:webHidden/>
              </w:rPr>
              <w:fldChar w:fldCharType="end"/>
            </w:r>
          </w:hyperlink>
        </w:p>
        <w:p w14:paraId="671CC61E" w14:textId="20542A20" w:rsidR="00007B8C" w:rsidRDefault="00007B8C">
          <w:pPr>
            <w:pStyle w:val="TOC2"/>
            <w:tabs>
              <w:tab w:val="right" w:leader="dot" w:pos="9016"/>
            </w:tabs>
            <w:rPr>
              <w:rFonts w:eastAsiaTheme="minorEastAsia"/>
              <w:noProof/>
              <w:sz w:val="24"/>
              <w:szCs w:val="24"/>
              <w:lang w:eastAsia="en-IN"/>
            </w:rPr>
          </w:pPr>
          <w:hyperlink w:anchor="_Toc183015573" w:history="1">
            <w:r w:rsidRPr="006A2B9F">
              <w:rPr>
                <w:rStyle w:val="Hyperlink"/>
                <w:noProof/>
                <w:lang w:val="en-US"/>
              </w:rPr>
              <w:t>Email and Productivity Services:</w:t>
            </w:r>
            <w:r>
              <w:rPr>
                <w:noProof/>
                <w:webHidden/>
              </w:rPr>
              <w:tab/>
            </w:r>
            <w:r>
              <w:rPr>
                <w:noProof/>
                <w:webHidden/>
              </w:rPr>
              <w:fldChar w:fldCharType="begin"/>
            </w:r>
            <w:r>
              <w:rPr>
                <w:noProof/>
                <w:webHidden/>
              </w:rPr>
              <w:instrText xml:space="preserve"> PAGEREF _Toc183015573 \h </w:instrText>
            </w:r>
            <w:r>
              <w:rPr>
                <w:noProof/>
                <w:webHidden/>
              </w:rPr>
            </w:r>
            <w:r>
              <w:rPr>
                <w:noProof/>
                <w:webHidden/>
              </w:rPr>
              <w:fldChar w:fldCharType="separate"/>
            </w:r>
            <w:r>
              <w:rPr>
                <w:noProof/>
                <w:webHidden/>
              </w:rPr>
              <w:t>17</w:t>
            </w:r>
            <w:r>
              <w:rPr>
                <w:noProof/>
                <w:webHidden/>
              </w:rPr>
              <w:fldChar w:fldCharType="end"/>
            </w:r>
          </w:hyperlink>
        </w:p>
        <w:p w14:paraId="55E9654F" w14:textId="010CDD62" w:rsidR="00007B8C" w:rsidRDefault="00007B8C">
          <w:pPr>
            <w:pStyle w:val="TOC3"/>
            <w:tabs>
              <w:tab w:val="right" w:leader="dot" w:pos="9016"/>
            </w:tabs>
            <w:rPr>
              <w:rFonts w:eastAsiaTheme="minorEastAsia"/>
              <w:noProof/>
              <w:sz w:val="24"/>
              <w:szCs w:val="24"/>
              <w:lang w:eastAsia="en-IN"/>
            </w:rPr>
          </w:pPr>
          <w:hyperlink w:anchor="_Toc183015574" w:history="1">
            <w:r w:rsidRPr="006A2B9F">
              <w:rPr>
                <w:rStyle w:val="Hyperlink"/>
                <w:noProof/>
                <w:lang w:val="en-US"/>
              </w:rPr>
              <w:t>Setting up Microsoft 365 Subscription:</w:t>
            </w:r>
            <w:r>
              <w:rPr>
                <w:noProof/>
                <w:webHidden/>
              </w:rPr>
              <w:tab/>
            </w:r>
            <w:r>
              <w:rPr>
                <w:noProof/>
                <w:webHidden/>
              </w:rPr>
              <w:fldChar w:fldCharType="begin"/>
            </w:r>
            <w:r>
              <w:rPr>
                <w:noProof/>
                <w:webHidden/>
              </w:rPr>
              <w:instrText xml:space="preserve"> PAGEREF _Toc183015574 \h </w:instrText>
            </w:r>
            <w:r>
              <w:rPr>
                <w:noProof/>
                <w:webHidden/>
              </w:rPr>
            </w:r>
            <w:r>
              <w:rPr>
                <w:noProof/>
                <w:webHidden/>
              </w:rPr>
              <w:fldChar w:fldCharType="separate"/>
            </w:r>
            <w:r>
              <w:rPr>
                <w:noProof/>
                <w:webHidden/>
              </w:rPr>
              <w:t>17</w:t>
            </w:r>
            <w:r>
              <w:rPr>
                <w:noProof/>
                <w:webHidden/>
              </w:rPr>
              <w:fldChar w:fldCharType="end"/>
            </w:r>
          </w:hyperlink>
        </w:p>
        <w:p w14:paraId="75E05D90" w14:textId="40268861" w:rsidR="00007B8C" w:rsidRDefault="00007B8C">
          <w:pPr>
            <w:pStyle w:val="TOC3"/>
            <w:tabs>
              <w:tab w:val="right" w:leader="dot" w:pos="9016"/>
            </w:tabs>
            <w:rPr>
              <w:rFonts w:eastAsiaTheme="minorEastAsia"/>
              <w:noProof/>
              <w:sz w:val="24"/>
              <w:szCs w:val="24"/>
              <w:lang w:eastAsia="en-IN"/>
            </w:rPr>
          </w:pPr>
          <w:hyperlink w:anchor="_Toc183015575" w:history="1">
            <w:r w:rsidRPr="006A2B9F">
              <w:rPr>
                <w:rStyle w:val="Hyperlink"/>
                <w:noProof/>
              </w:rPr>
              <w:t>Add a Domain:</w:t>
            </w:r>
            <w:r>
              <w:rPr>
                <w:noProof/>
                <w:webHidden/>
              </w:rPr>
              <w:tab/>
            </w:r>
            <w:r>
              <w:rPr>
                <w:noProof/>
                <w:webHidden/>
              </w:rPr>
              <w:fldChar w:fldCharType="begin"/>
            </w:r>
            <w:r>
              <w:rPr>
                <w:noProof/>
                <w:webHidden/>
              </w:rPr>
              <w:instrText xml:space="preserve"> PAGEREF _Toc183015575 \h </w:instrText>
            </w:r>
            <w:r>
              <w:rPr>
                <w:noProof/>
                <w:webHidden/>
              </w:rPr>
            </w:r>
            <w:r>
              <w:rPr>
                <w:noProof/>
                <w:webHidden/>
              </w:rPr>
              <w:fldChar w:fldCharType="separate"/>
            </w:r>
            <w:r>
              <w:rPr>
                <w:noProof/>
                <w:webHidden/>
              </w:rPr>
              <w:t>17</w:t>
            </w:r>
            <w:r>
              <w:rPr>
                <w:noProof/>
                <w:webHidden/>
              </w:rPr>
              <w:fldChar w:fldCharType="end"/>
            </w:r>
          </w:hyperlink>
        </w:p>
        <w:p w14:paraId="3B7263A9" w14:textId="3B3245F2" w:rsidR="00007B8C" w:rsidRDefault="00007B8C">
          <w:pPr>
            <w:pStyle w:val="TOC3"/>
            <w:tabs>
              <w:tab w:val="right" w:leader="dot" w:pos="9016"/>
            </w:tabs>
            <w:rPr>
              <w:rFonts w:eastAsiaTheme="minorEastAsia"/>
              <w:noProof/>
              <w:sz w:val="24"/>
              <w:szCs w:val="24"/>
              <w:lang w:eastAsia="en-IN"/>
            </w:rPr>
          </w:pPr>
          <w:hyperlink w:anchor="_Toc183015576" w:history="1">
            <w:r w:rsidRPr="006A2B9F">
              <w:rPr>
                <w:rStyle w:val="Hyperlink"/>
                <w:noProof/>
                <w:lang w:val="en-US"/>
              </w:rPr>
              <w:t>Verify DNS Records to connect to Email/Exchange, Outlook &amp; Teams:</w:t>
            </w:r>
            <w:r>
              <w:rPr>
                <w:noProof/>
                <w:webHidden/>
              </w:rPr>
              <w:tab/>
            </w:r>
            <w:r>
              <w:rPr>
                <w:noProof/>
                <w:webHidden/>
              </w:rPr>
              <w:fldChar w:fldCharType="begin"/>
            </w:r>
            <w:r>
              <w:rPr>
                <w:noProof/>
                <w:webHidden/>
              </w:rPr>
              <w:instrText xml:space="preserve"> PAGEREF _Toc183015576 \h </w:instrText>
            </w:r>
            <w:r>
              <w:rPr>
                <w:noProof/>
                <w:webHidden/>
              </w:rPr>
            </w:r>
            <w:r>
              <w:rPr>
                <w:noProof/>
                <w:webHidden/>
              </w:rPr>
              <w:fldChar w:fldCharType="separate"/>
            </w:r>
            <w:r>
              <w:rPr>
                <w:noProof/>
                <w:webHidden/>
              </w:rPr>
              <w:t>17</w:t>
            </w:r>
            <w:r>
              <w:rPr>
                <w:noProof/>
                <w:webHidden/>
              </w:rPr>
              <w:fldChar w:fldCharType="end"/>
            </w:r>
          </w:hyperlink>
        </w:p>
        <w:p w14:paraId="2E661819" w14:textId="3538BE3D" w:rsidR="00007B8C" w:rsidRDefault="00007B8C">
          <w:pPr>
            <w:pStyle w:val="TOC3"/>
            <w:tabs>
              <w:tab w:val="right" w:leader="dot" w:pos="9016"/>
            </w:tabs>
            <w:rPr>
              <w:rFonts w:eastAsiaTheme="minorEastAsia"/>
              <w:noProof/>
              <w:sz w:val="24"/>
              <w:szCs w:val="24"/>
              <w:lang w:eastAsia="en-IN"/>
            </w:rPr>
          </w:pPr>
          <w:hyperlink w:anchor="_Toc183015577" w:history="1">
            <w:r w:rsidRPr="006A2B9F">
              <w:rPr>
                <w:rStyle w:val="Hyperlink"/>
                <w:noProof/>
              </w:rPr>
              <w:t>Add Microsoft 365 users &amp; licenses:</w:t>
            </w:r>
            <w:r>
              <w:rPr>
                <w:noProof/>
                <w:webHidden/>
              </w:rPr>
              <w:tab/>
            </w:r>
            <w:r>
              <w:rPr>
                <w:noProof/>
                <w:webHidden/>
              </w:rPr>
              <w:fldChar w:fldCharType="begin"/>
            </w:r>
            <w:r>
              <w:rPr>
                <w:noProof/>
                <w:webHidden/>
              </w:rPr>
              <w:instrText xml:space="preserve"> PAGEREF _Toc183015577 \h </w:instrText>
            </w:r>
            <w:r>
              <w:rPr>
                <w:noProof/>
                <w:webHidden/>
              </w:rPr>
            </w:r>
            <w:r>
              <w:rPr>
                <w:noProof/>
                <w:webHidden/>
              </w:rPr>
              <w:fldChar w:fldCharType="separate"/>
            </w:r>
            <w:r>
              <w:rPr>
                <w:noProof/>
                <w:webHidden/>
              </w:rPr>
              <w:t>19</w:t>
            </w:r>
            <w:r>
              <w:rPr>
                <w:noProof/>
                <w:webHidden/>
              </w:rPr>
              <w:fldChar w:fldCharType="end"/>
            </w:r>
          </w:hyperlink>
        </w:p>
        <w:p w14:paraId="1DB7386C" w14:textId="026A8DF9" w:rsidR="00007B8C" w:rsidRDefault="00007B8C">
          <w:pPr>
            <w:pStyle w:val="TOC2"/>
            <w:tabs>
              <w:tab w:val="right" w:leader="dot" w:pos="9016"/>
            </w:tabs>
            <w:rPr>
              <w:rFonts w:eastAsiaTheme="minorEastAsia"/>
              <w:noProof/>
              <w:sz w:val="24"/>
              <w:szCs w:val="24"/>
              <w:lang w:eastAsia="en-IN"/>
            </w:rPr>
          </w:pPr>
          <w:hyperlink w:anchor="_Toc183015578" w:history="1">
            <w:r w:rsidRPr="006A2B9F">
              <w:rPr>
                <w:rStyle w:val="Hyperlink"/>
                <w:noProof/>
                <w:lang w:val="en-US"/>
              </w:rPr>
              <w:t>File Sharing with OneDrive</w:t>
            </w:r>
            <w:r>
              <w:rPr>
                <w:noProof/>
                <w:webHidden/>
              </w:rPr>
              <w:tab/>
            </w:r>
            <w:r>
              <w:rPr>
                <w:noProof/>
                <w:webHidden/>
              </w:rPr>
              <w:fldChar w:fldCharType="begin"/>
            </w:r>
            <w:r>
              <w:rPr>
                <w:noProof/>
                <w:webHidden/>
              </w:rPr>
              <w:instrText xml:space="preserve"> PAGEREF _Toc183015578 \h </w:instrText>
            </w:r>
            <w:r>
              <w:rPr>
                <w:noProof/>
                <w:webHidden/>
              </w:rPr>
            </w:r>
            <w:r>
              <w:rPr>
                <w:noProof/>
                <w:webHidden/>
              </w:rPr>
              <w:fldChar w:fldCharType="separate"/>
            </w:r>
            <w:r>
              <w:rPr>
                <w:noProof/>
                <w:webHidden/>
              </w:rPr>
              <w:t>21</w:t>
            </w:r>
            <w:r>
              <w:rPr>
                <w:noProof/>
                <w:webHidden/>
              </w:rPr>
              <w:fldChar w:fldCharType="end"/>
            </w:r>
          </w:hyperlink>
        </w:p>
        <w:p w14:paraId="18FC49B3" w14:textId="6A2C22F1" w:rsidR="00007B8C" w:rsidRDefault="00007B8C">
          <w:pPr>
            <w:pStyle w:val="TOC3"/>
            <w:tabs>
              <w:tab w:val="right" w:leader="dot" w:pos="9016"/>
            </w:tabs>
            <w:rPr>
              <w:rFonts w:eastAsiaTheme="minorEastAsia"/>
              <w:noProof/>
              <w:sz w:val="24"/>
              <w:szCs w:val="24"/>
              <w:lang w:eastAsia="en-IN"/>
            </w:rPr>
          </w:pPr>
          <w:hyperlink w:anchor="_Toc183015579" w:history="1">
            <w:r w:rsidRPr="006A2B9F">
              <w:rPr>
                <w:rStyle w:val="Hyperlink"/>
                <w:noProof/>
                <w:lang w:val="en-US"/>
              </w:rPr>
              <w:t>OneDrive Setup :</w:t>
            </w:r>
            <w:r>
              <w:rPr>
                <w:noProof/>
                <w:webHidden/>
              </w:rPr>
              <w:tab/>
            </w:r>
            <w:r>
              <w:rPr>
                <w:noProof/>
                <w:webHidden/>
              </w:rPr>
              <w:fldChar w:fldCharType="begin"/>
            </w:r>
            <w:r>
              <w:rPr>
                <w:noProof/>
                <w:webHidden/>
              </w:rPr>
              <w:instrText xml:space="preserve"> PAGEREF _Toc183015579 \h </w:instrText>
            </w:r>
            <w:r>
              <w:rPr>
                <w:noProof/>
                <w:webHidden/>
              </w:rPr>
            </w:r>
            <w:r>
              <w:rPr>
                <w:noProof/>
                <w:webHidden/>
              </w:rPr>
              <w:fldChar w:fldCharType="separate"/>
            </w:r>
            <w:r>
              <w:rPr>
                <w:noProof/>
                <w:webHidden/>
              </w:rPr>
              <w:t>21</w:t>
            </w:r>
            <w:r>
              <w:rPr>
                <w:noProof/>
                <w:webHidden/>
              </w:rPr>
              <w:fldChar w:fldCharType="end"/>
            </w:r>
          </w:hyperlink>
        </w:p>
        <w:p w14:paraId="21A40FED" w14:textId="2B977CB2" w:rsidR="00007B8C" w:rsidRDefault="00007B8C">
          <w:pPr>
            <w:pStyle w:val="TOC3"/>
            <w:tabs>
              <w:tab w:val="right" w:leader="dot" w:pos="9016"/>
            </w:tabs>
            <w:rPr>
              <w:rFonts w:eastAsiaTheme="minorEastAsia"/>
              <w:noProof/>
              <w:sz w:val="24"/>
              <w:szCs w:val="24"/>
              <w:lang w:eastAsia="en-IN"/>
            </w:rPr>
          </w:pPr>
          <w:hyperlink w:anchor="_Toc183015580" w:history="1">
            <w:r w:rsidRPr="006A2B9F">
              <w:rPr>
                <w:rStyle w:val="Hyperlink"/>
                <w:noProof/>
                <w:lang w:val="en-US"/>
              </w:rPr>
              <w:t>OneDrive Backup:</w:t>
            </w:r>
            <w:r>
              <w:rPr>
                <w:noProof/>
                <w:webHidden/>
              </w:rPr>
              <w:tab/>
            </w:r>
            <w:r>
              <w:rPr>
                <w:noProof/>
                <w:webHidden/>
              </w:rPr>
              <w:fldChar w:fldCharType="begin"/>
            </w:r>
            <w:r>
              <w:rPr>
                <w:noProof/>
                <w:webHidden/>
              </w:rPr>
              <w:instrText xml:space="preserve"> PAGEREF _Toc183015580 \h </w:instrText>
            </w:r>
            <w:r>
              <w:rPr>
                <w:noProof/>
                <w:webHidden/>
              </w:rPr>
            </w:r>
            <w:r>
              <w:rPr>
                <w:noProof/>
                <w:webHidden/>
              </w:rPr>
              <w:fldChar w:fldCharType="separate"/>
            </w:r>
            <w:r>
              <w:rPr>
                <w:noProof/>
                <w:webHidden/>
              </w:rPr>
              <w:t>21</w:t>
            </w:r>
            <w:r>
              <w:rPr>
                <w:noProof/>
                <w:webHidden/>
              </w:rPr>
              <w:fldChar w:fldCharType="end"/>
            </w:r>
          </w:hyperlink>
        </w:p>
        <w:p w14:paraId="2E03BDE8" w14:textId="632529BF" w:rsidR="00007B8C" w:rsidRDefault="00007B8C">
          <w:pPr>
            <w:pStyle w:val="TOC2"/>
            <w:tabs>
              <w:tab w:val="right" w:leader="dot" w:pos="9016"/>
            </w:tabs>
            <w:rPr>
              <w:rFonts w:eastAsiaTheme="minorEastAsia"/>
              <w:noProof/>
              <w:sz w:val="24"/>
              <w:szCs w:val="24"/>
              <w:lang w:eastAsia="en-IN"/>
            </w:rPr>
          </w:pPr>
          <w:hyperlink w:anchor="_Toc183015581" w:history="1">
            <w:r w:rsidRPr="006A2B9F">
              <w:rPr>
                <w:rStyle w:val="Hyperlink"/>
                <w:noProof/>
                <w:lang w:val="en-US"/>
              </w:rPr>
              <w:t>Cloud Services:</w:t>
            </w:r>
            <w:r>
              <w:rPr>
                <w:noProof/>
                <w:webHidden/>
              </w:rPr>
              <w:tab/>
            </w:r>
            <w:r>
              <w:rPr>
                <w:noProof/>
                <w:webHidden/>
              </w:rPr>
              <w:fldChar w:fldCharType="begin"/>
            </w:r>
            <w:r>
              <w:rPr>
                <w:noProof/>
                <w:webHidden/>
              </w:rPr>
              <w:instrText xml:space="preserve"> PAGEREF _Toc183015581 \h </w:instrText>
            </w:r>
            <w:r>
              <w:rPr>
                <w:noProof/>
                <w:webHidden/>
              </w:rPr>
            </w:r>
            <w:r>
              <w:rPr>
                <w:noProof/>
                <w:webHidden/>
              </w:rPr>
              <w:fldChar w:fldCharType="separate"/>
            </w:r>
            <w:r>
              <w:rPr>
                <w:noProof/>
                <w:webHidden/>
              </w:rPr>
              <w:t>24</w:t>
            </w:r>
            <w:r>
              <w:rPr>
                <w:noProof/>
                <w:webHidden/>
              </w:rPr>
              <w:fldChar w:fldCharType="end"/>
            </w:r>
          </w:hyperlink>
        </w:p>
        <w:p w14:paraId="609939B5" w14:textId="4A39511A" w:rsidR="00007B8C" w:rsidRDefault="00007B8C">
          <w:pPr>
            <w:pStyle w:val="TOC3"/>
            <w:tabs>
              <w:tab w:val="right" w:leader="dot" w:pos="9016"/>
            </w:tabs>
            <w:rPr>
              <w:rFonts w:eastAsiaTheme="minorEastAsia"/>
              <w:noProof/>
              <w:sz w:val="24"/>
              <w:szCs w:val="24"/>
              <w:lang w:eastAsia="en-IN"/>
            </w:rPr>
          </w:pPr>
          <w:hyperlink w:anchor="_Toc183015582" w:history="1">
            <w:r w:rsidRPr="006A2B9F">
              <w:rPr>
                <w:rStyle w:val="Hyperlink"/>
                <w:noProof/>
                <w:lang w:val="en-US"/>
              </w:rPr>
              <w:t>Azure Virtual Machine</w:t>
            </w:r>
            <w:r>
              <w:rPr>
                <w:noProof/>
                <w:webHidden/>
              </w:rPr>
              <w:tab/>
            </w:r>
            <w:r>
              <w:rPr>
                <w:noProof/>
                <w:webHidden/>
              </w:rPr>
              <w:fldChar w:fldCharType="begin"/>
            </w:r>
            <w:r>
              <w:rPr>
                <w:noProof/>
                <w:webHidden/>
              </w:rPr>
              <w:instrText xml:space="preserve"> PAGEREF _Toc183015582 \h </w:instrText>
            </w:r>
            <w:r>
              <w:rPr>
                <w:noProof/>
                <w:webHidden/>
              </w:rPr>
            </w:r>
            <w:r>
              <w:rPr>
                <w:noProof/>
                <w:webHidden/>
              </w:rPr>
              <w:fldChar w:fldCharType="separate"/>
            </w:r>
            <w:r>
              <w:rPr>
                <w:noProof/>
                <w:webHidden/>
              </w:rPr>
              <w:t>24</w:t>
            </w:r>
            <w:r>
              <w:rPr>
                <w:noProof/>
                <w:webHidden/>
              </w:rPr>
              <w:fldChar w:fldCharType="end"/>
            </w:r>
          </w:hyperlink>
        </w:p>
        <w:p w14:paraId="7147B915" w14:textId="17365579" w:rsidR="00007B8C" w:rsidRDefault="00007B8C">
          <w:pPr>
            <w:pStyle w:val="TOC3"/>
            <w:tabs>
              <w:tab w:val="right" w:leader="dot" w:pos="9016"/>
            </w:tabs>
            <w:rPr>
              <w:rFonts w:eastAsiaTheme="minorEastAsia"/>
              <w:noProof/>
              <w:sz w:val="24"/>
              <w:szCs w:val="24"/>
              <w:lang w:eastAsia="en-IN"/>
            </w:rPr>
          </w:pPr>
          <w:hyperlink w:anchor="_Toc183015583" w:history="1">
            <w:r w:rsidRPr="006A2B9F">
              <w:rPr>
                <w:rStyle w:val="Hyperlink"/>
                <w:noProof/>
                <w:lang w:val="en-US"/>
              </w:rPr>
              <w:t>Wellsky</w:t>
            </w:r>
            <w:r>
              <w:rPr>
                <w:noProof/>
                <w:webHidden/>
              </w:rPr>
              <w:tab/>
            </w:r>
            <w:r>
              <w:rPr>
                <w:noProof/>
                <w:webHidden/>
              </w:rPr>
              <w:fldChar w:fldCharType="begin"/>
            </w:r>
            <w:r>
              <w:rPr>
                <w:noProof/>
                <w:webHidden/>
              </w:rPr>
              <w:instrText xml:space="preserve"> PAGEREF _Toc183015583 \h </w:instrText>
            </w:r>
            <w:r>
              <w:rPr>
                <w:noProof/>
                <w:webHidden/>
              </w:rPr>
            </w:r>
            <w:r>
              <w:rPr>
                <w:noProof/>
                <w:webHidden/>
              </w:rPr>
              <w:fldChar w:fldCharType="separate"/>
            </w:r>
            <w:r>
              <w:rPr>
                <w:noProof/>
                <w:webHidden/>
              </w:rPr>
              <w:t>24</w:t>
            </w:r>
            <w:r>
              <w:rPr>
                <w:noProof/>
                <w:webHidden/>
              </w:rPr>
              <w:fldChar w:fldCharType="end"/>
            </w:r>
          </w:hyperlink>
        </w:p>
        <w:p w14:paraId="67943CC8" w14:textId="04176947" w:rsidR="00007B8C" w:rsidRDefault="00007B8C">
          <w:pPr>
            <w:pStyle w:val="TOC3"/>
            <w:tabs>
              <w:tab w:val="right" w:leader="dot" w:pos="9016"/>
            </w:tabs>
            <w:rPr>
              <w:rFonts w:eastAsiaTheme="minorEastAsia"/>
              <w:noProof/>
              <w:sz w:val="24"/>
              <w:szCs w:val="24"/>
              <w:lang w:eastAsia="en-IN"/>
            </w:rPr>
          </w:pPr>
          <w:hyperlink w:anchor="_Toc183015584" w:history="1">
            <w:r w:rsidRPr="006A2B9F">
              <w:rPr>
                <w:rStyle w:val="Hyperlink"/>
                <w:i/>
                <w:iCs/>
                <w:noProof/>
              </w:rPr>
              <w:t>Initial Setup with Agency Settings</w:t>
            </w:r>
            <w:r>
              <w:rPr>
                <w:noProof/>
                <w:webHidden/>
              </w:rPr>
              <w:tab/>
            </w:r>
            <w:r>
              <w:rPr>
                <w:noProof/>
                <w:webHidden/>
              </w:rPr>
              <w:fldChar w:fldCharType="begin"/>
            </w:r>
            <w:r>
              <w:rPr>
                <w:noProof/>
                <w:webHidden/>
              </w:rPr>
              <w:instrText xml:space="preserve"> PAGEREF _Toc183015584 \h </w:instrText>
            </w:r>
            <w:r>
              <w:rPr>
                <w:noProof/>
                <w:webHidden/>
              </w:rPr>
            </w:r>
            <w:r>
              <w:rPr>
                <w:noProof/>
                <w:webHidden/>
              </w:rPr>
              <w:fldChar w:fldCharType="separate"/>
            </w:r>
            <w:r>
              <w:rPr>
                <w:noProof/>
                <w:webHidden/>
              </w:rPr>
              <w:t>24</w:t>
            </w:r>
            <w:r>
              <w:rPr>
                <w:noProof/>
                <w:webHidden/>
              </w:rPr>
              <w:fldChar w:fldCharType="end"/>
            </w:r>
          </w:hyperlink>
        </w:p>
        <w:p w14:paraId="3CECC310" w14:textId="43B8183F" w:rsidR="00007B8C" w:rsidRDefault="00007B8C">
          <w:pPr>
            <w:pStyle w:val="TOC3"/>
            <w:tabs>
              <w:tab w:val="right" w:leader="dot" w:pos="9016"/>
            </w:tabs>
            <w:rPr>
              <w:rFonts w:eastAsiaTheme="minorEastAsia"/>
              <w:noProof/>
              <w:sz w:val="24"/>
              <w:szCs w:val="24"/>
              <w:lang w:eastAsia="en-IN"/>
            </w:rPr>
          </w:pPr>
          <w:hyperlink w:anchor="_Toc183015585" w:history="1">
            <w:r w:rsidRPr="006A2B9F">
              <w:rPr>
                <w:rStyle w:val="Hyperlink"/>
                <w:noProof/>
              </w:rPr>
              <w:t>Other settings pages</w:t>
            </w:r>
            <w:r>
              <w:rPr>
                <w:noProof/>
                <w:webHidden/>
              </w:rPr>
              <w:tab/>
            </w:r>
            <w:r>
              <w:rPr>
                <w:noProof/>
                <w:webHidden/>
              </w:rPr>
              <w:fldChar w:fldCharType="begin"/>
            </w:r>
            <w:r>
              <w:rPr>
                <w:noProof/>
                <w:webHidden/>
              </w:rPr>
              <w:instrText xml:space="preserve"> PAGEREF _Toc183015585 \h </w:instrText>
            </w:r>
            <w:r>
              <w:rPr>
                <w:noProof/>
                <w:webHidden/>
              </w:rPr>
            </w:r>
            <w:r>
              <w:rPr>
                <w:noProof/>
                <w:webHidden/>
              </w:rPr>
              <w:fldChar w:fldCharType="separate"/>
            </w:r>
            <w:r>
              <w:rPr>
                <w:noProof/>
                <w:webHidden/>
              </w:rPr>
              <w:t>26</w:t>
            </w:r>
            <w:r>
              <w:rPr>
                <w:noProof/>
                <w:webHidden/>
              </w:rPr>
              <w:fldChar w:fldCharType="end"/>
            </w:r>
          </w:hyperlink>
        </w:p>
        <w:p w14:paraId="620400B2" w14:textId="7B769EDF" w:rsidR="00007B8C" w:rsidRDefault="00007B8C">
          <w:pPr>
            <w:pStyle w:val="TOC3"/>
            <w:tabs>
              <w:tab w:val="right" w:leader="dot" w:pos="9016"/>
            </w:tabs>
            <w:rPr>
              <w:rFonts w:eastAsiaTheme="minorEastAsia"/>
              <w:noProof/>
              <w:sz w:val="24"/>
              <w:szCs w:val="24"/>
              <w:lang w:eastAsia="en-IN"/>
            </w:rPr>
          </w:pPr>
          <w:hyperlink w:anchor="_Toc183015586" w:history="1">
            <w:r w:rsidRPr="006A2B9F">
              <w:rPr>
                <w:rStyle w:val="Hyperlink"/>
                <w:i/>
                <w:iCs/>
                <w:noProof/>
              </w:rPr>
              <w:t>QuickBooks Integration:</w:t>
            </w:r>
            <w:r>
              <w:rPr>
                <w:noProof/>
                <w:webHidden/>
              </w:rPr>
              <w:tab/>
            </w:r>
            <w:r>
              <w:rPr>
                <w:noProof/>
                <w:webHidden/>
              </w:rPr>
              <w:fldChar w:fldCharType="begin"/>
            </w:r>
            <w:r>
              <w:rPr>
                <w:noProof/>
                <w:webHidden/>
              </w:rPr>
              <w:instrText xml:space="preserve"> PAGEREF _Toc183015586 \h </w:instrText>
            </w:r>
            <w:r>
              <w:rPr>
                <w:noProof/>
                <w:webHidden/>
              </w:rPr>
            </w:r>
            <w:r>
              <w:rPr>
                <w:noProof/>
                <w:webHidden/>
              </w:rPr>
              <w:fldChar w:fldCharType="separate"/>
            </w:r>
            <w:r>
              <w:rPr>
                <w:noProof/>
                <w:webHidden/>
              </w:rPr>
              <w:t>27</w:t>
            </w:r>
            <w:r>
              <w:rPr>
                <w:noProof/>
                <w:webHidden/>
              </w:rPr>
              <w:fldChar w:fldCharType="end"/>
            </w:r>
          </w:hyperlink>
        </w:p>
        <w:p w14:paraId="4E9B9C3B" w14:textId="3279AA9A" w:rsidR="00007B8C" w:rsidRDefault="00007B8C">
          <w:pPr>
            <w:pStyle w:val="TOC2"/>
            <w:tabs>
              <w:tab w:val="right" w:leader="dot" w:pos="9016"/>
            </w:tabs>
            <w:rPr>
              <w:rFonts w:eastAsiaTheme="minorEastAsia"/>
              <w:noProof/>
              <w:sz w:val="24"/>
              <w:szCs w:val="24"/>
              <w:lang w:eastAsia="en-IN"/>
            </w:rPr>
          </w:pPr>
          <w:hyperlink w:anchor="_Toc183015587" w:history="1">
            <w:r w:rsidRPr="006A2B9F">
              <w:rPr>
                <w:rStyle w:val="Hyperlink"/>
                <w:i/>
                <w:iCs/>
                <w:noProof/>
              </w:rPr>
              <w:t>Maintenance</w:t>
            </w:r>
            <w:r>
              <w:rPr>
                <w:noProof/>
                <w:webHidden/>
              </w:rPr>
              <w:tab/>
            </w:r>
            <w:r>
              <w:rPr>
                <w:noProof/>
                <w:webHidden/>
              </w:rPr>
              <w:fldChar w:fldCharType="begin"/>
            </w:r>
            <w:r>
              <w:rPr>
                <w:noProof/>
                <w:webHidden/>
              </w:rPr>
              <w:instrText xml:space="preserve"> PAGEREF _Toc183015587 \h </w:instrText>
            </w:r>
            <w:r>
              <w:rPr>
                <w:noProof/>
                <w:webHidden/>
              </w:rPr>
            </w:r>
            <w:r>
              <w:rPr>
                <w:noProof/>
                <w:webHidden/>
              </w:rPr>
              <w:fldChar w:fldCharType="separate"/>
            </w:r>
            <w:r>
              <w:rPr>
                <w:noProof/>
                <w:webHidden/>
              </w:rPr>
              <w:t>30</w:t>
            </w:r>
            <w:r>
              <w:rPr>
                <w:noProof/>
                <w:webHidden/>
              </w:rPr>
              <w:fldChar w:fldCharType="end"/>
            </w:r>
          </w:hyperlink>
        </w:p>
        <w:p w14:paraId="42C56F08" w14:textId="56310BA8" w:rsidR="00007B8C" w:rsidRDefault="00007B8C">
          <w:pPr>
            <w:pStyle w:val="TOC2"/>
            <w:tabs>
              <w:tab w:val="right" w:leader="dot" w:pos="9016"/>
            </w:tabs>
            <w:rPr>
              <w:rFonts w:eastAsiaTheme="minorEastAsia"/>
              <w:noProof/>
              <w:sz w:val="24"/>
              <w:szCs w:val="24"/>
              <w:lang w:eastAsia="en-IN"/>
            </w:rPr>
          </w:pPr>
          <w:hyperlink w:anchor="_Toc183015588" w:history="1">
            <w:r w:rsidRPr="006A2B9F">
              <w:rPr>
                <w:rStyle w:val="Hyperlink"/>
                <w:noProof/>
                <w:lang w:val="en-US"/>
              </w:rPr>
              <w:t>Software and Applications:</w:t>
            </w:r>
            <w:r>
              <w:rPr>
                <w:noProof/>
                <w:webHidden/>
              </w:rPr>
              <w:tab/>
            </w:r>
            <w:r>
              <w:rPr>
                <w:noProof/>
                <w:webHidden/>
              </w:rPr>
              <w:fldChar w:fldCharType="begin"/>
            </w:r>
            <w:r>
              <w:rPr>
                <w:noProof/>
                <w:webHidden/>
              </w:rPr>
              <w:instrText xml:space="preserve"> PAGEREF _Toc183015588 \h </w:instrText>
            </w:r>
            <w:r>
              <w:rPr>
                <w:noProof/>
                <w:webHidden/>
              </w:rPr>
            </w:r>
            <w:r>
              <w:rPr>
                <w:noProof/>
                <w:webHidden/>
              </w:rPr>
              <w:fldChar w:fldCharType="separate"/>
            </w:r>
            <w:r>
              <w:rPr>
                <w:noProof/>
                <w:webHidden/>
              </w:rPr>
              <w:t>31</w:t>
            </w:r>
            <w:r>
              <w:rPr>
                <w:noProof/>
                <w:webHidden/>
              </w:rPr>
              <w:fldChar w:fldCharType="end"/>
            </w:r>
          </w:hyperlink>
        </w:p>
        <w:p w14:paraId="2B415974" w14:textId="1053EE0B" w:rsidR="00007B8C" w:rsidRDefault="00007B8C">
          <w:pPr>
            <w:pStyle w:val="TOC3"/>
            <w:tabs>
              <w:tab w:val="right" w:leader="dot" w:pos="9016"/>
            </w:tabs>
            <w:rPr>
              <w:rFonts w:eastAsiaTheme="minorEastAsia"/>
              <w:noProof/>
              <w:sz w:val="24"/>
              <w:szCs w:val="24"/>
              <w:lang w:eastAsia="en-IN"/>
            </w:rPr>
          </w:pPr>
          <w:hyperlink w:anchor="_Toc183015589" w:history="1">
            <w:r w:rsidRPr="006A2B9F">
              <w:rPr>
                <w:rStyle w:val="Hyperlink"/>
                <w:noProof/>
                <w:lang w:val="en-US"/>
              </w:rPr>
              <w:t>QuickBooks</w:t>
            </w:r>
            <w:r>
              <w:rPr>
                <w:noProof/>
                <w:webHidden/>
              </w:rPr>
              <w:tab/>
            </w:r>
            <w:r>
              <w:rPr>
                <w:noProof/>
                <w:webHidden/>
              </w:rPr>
              <w:fldChar w:fldCharType="begin"/>
            </w:r>
            <w:r>
              <w:rPr>
                <w:noProof/>
                <w:webHidden/>
              </w:rPr>
              <w:instrText xml:space="preserve"> PAGEREF _Toc183015589 \h </w:instrText>
            </w:r>
            <w:r>
              <w:rPr>
                <w:noProof/>
                <w:webHidden/>
              </w:rPr>
            </w:r>
            <w:r>
              <w:rPr>
                <w:noProof/>
                <w:webHidden/>
              </w:rPr>
              <w:fldChar w:fldCharType="separate"/>
            </w:r>
            <w:r>
              <w:rPr>
                <w:noProof/>
                <w:webHidden/>
              </w:rPr>
              <w:t>31</w:t>
            </w:r>
            <w:r>
              <w:rPr>
                <w:noProof/>
                <w:webHidden/>
              </w:rPr>
              <w:fldChar w:fldCharType="end"/>
            </w:r>
          </w:hyperlink>
        </w:p>
        <w:p w14:paraId="05117EED" w14:textId="1ABD00F2" w:rsidR="00007B8C" w:rsidRDefault="00007B8C">
          <w:pPr>
            <w:pStyle w:val="TOC2"/>
            <w:tabs>
              <w:tab w:val="right" w:leader="dot" w:pos="9016"/>
            </w:tabs>
            <w:rPr>
              <w:rFonts w:eastAsiaTheme="minorEastAsia"/>
              <w:noProof/>
              <w:sz w:val="24"/>
              <w:szCs w:val="24"/>
              <w:lang w:eastAsia="en-IN"/>
            </w:rPr>
          </w:pPr>
          <w:hyperlink w:anchor="_Toc183015590" w:history="1">
            <w:r w:rsidRPr="006A2B9F">
              <w:rPr>
                <w:rStyle w:val="Hyperlink"/>
                <w:noProof/>
                <w:lang w:val="en-US"/>
              </w:rPr>
              <w:t>Security Devices:</w:t>
            </w:r>
            <w:r>
              <w:rPr>
                <w:noProof/>
                <w:webHidden/>
              </w:rPr>
              <w:tab/>
            </w:r>
            <w:r>
              <w:rPr>
                <w:noProof/>
                <w:webHidden/>
              </w:rPr>
              <w:fldChar w:fldCharType="begin"/>
            </w:r>
            <w:r>
              <w:rPr>
                <w:noProof/>
                <w:webHidden/>
              </w:rPr>
              <w:instrText xml:space="preserve"> PAGEREF _Toc183015590 \h </w:instrText>
            </w:r>
            <w:r>
              <w:rPr>
                <w:noProof/>
                <w:webHidden/>
              </w:rPr>
            </w:r>
            <w:r>
              <w:rPr>
                <w:noProof/>
                <w:webHidden/>
              </w:rPr>
              <w:fldChar w:fldCharType="separate"/>
            </w:r>
            <w:r>
              <w:rPr>
                <w:noProof/>
                <w:webHidden/>
              </w:rPr>
              <w:t>35</w:t>
            </w:r>
            <w:r>
              <w:rPr>
                <w:noProof/>
                <w:webHidden/>
              </w:rPr>
              <w:fldChar w:fldCharType="end"/>
            </w:r>
          </w:hyperlink>
        </w:p>
        <w:p w14:paraId="0B3EFE07" w14:textId="0545B7FD" w:rsidR="00007B8C" w:rsidRDefault="00007B8C">
          <w:pPr>
            <w:pStyle w:val="TOC2"/>
            <w:tabs>
              <w:tab w:val="right" w:leader="dot" w:pos="9016"/>
            </w:tabs>
            <w:rPr>
              <w:rFonts w:eastAsiaTheme="minorEastAsia"/>
              <w:noProof/>
              <w:sz w:val="24"/>
              <w:szCs w:val="24"/>
              <w:lang w:eastAsia="en-IN"/>
            </w:rPr>
          </w:pPr>
          <w:hyperlink w:anchor="_Toc183015591" w:history="1">
            <w:r w:rsidRPr="006A2B9F">
              <w:rPr>
                <w:rStyle w:val="Hyperlink"/>
                <w:noProof/>
                <w:lang w:val="en-US"/>
              </w:rPr>
              <w:t>Other Services</w:t>
            </w:r>
            <w:r>
              <w:rPr>
                <w:noProof/>
                <w:webHidden/>
              </w:rPr>
              <w:tab/>
            </w:r>
            <w:r>
              <w:rPr>
                <w:noProof/>
                <w:webHidden/>
              </w:rPr>
              <w:fldChar w:fldCharType="begin"/>
            </w:r>
            <w:r>
              <w:rPr>
                <w:noProof/>
                <w:webHidden/>
              </w:rPr>
              <w:instrText xml:space="preserve"> PAGEREF _Toc183015591 \h </w:instrText>
            </w:r>
            <w:r>
              <w:rPr>
                <w:noProof/>
                <w:webHidden/>
              </w:rPr>
            </w:r>
            <w:r>
              <w:rPr>
                <w:noProof/>
                <w:webHidden/>
              </w:rPr>
              <w:fldChar w:fldCharType="separate"/>
            </w:r>
            <w:r>
              <w:rPr>
                <w:noProof/>
                <w:webHidden/>
              </w:rPr>
              <w:t>35</w:t>
            </w:r>
            <w:r>
              <w:rPr>
                <w:noProof/>
                <w:webHidden/>
              </w:rPr>
              <w:fldChar w:fldCharType="end"/>
            </w:r>
          </w:hyperlink>
        </w:p>
        <w:p w14:paraId="0AA4014D" w14:textId="6E952C86" w:rsidR="00007B8C" w:rsidRDefault="00007B8C">
          <w:pPr>
            <w:pStyle w:val="TOC3"/>
            <w:tabs>
              <w:tab w:val="right" w:leader="dot" w:pos="9016"/>
            </w:tabs>
            <w:rPr>
              <w:rFonts w:eastAsiaTheme="minorEastAsia"/>
              <w:noProof/>
              <w:sz w:val="24"/>
              <w:szCs w:val="24"/>
              <w:lang w:eastAsia="en-IN"/>
            </w:rPr>
          </w:pPr>
          <w:hyperlink w:anchor="_Toc183015592" w:history="1">
            <w:r w:rsidRPr="006A2B9F">
              <w:rPr>
                <w:rStyle w:val="Hyperlink"/>
                <w:noProof/>
                <w:lang w:val="en-US"/>
              </w:rPr>
              <w:t>Backup and Recovery</w:t>
            </w:r>
            <w:r>
              <w:rPr>
                <w:noProof/>
                <w:webHidden/>
              </w:rPr>
              <w:tab/>
            </w:r>
            <w:r>
              <w:rPr>
                <w:noProof/>
                <w:webHidden/>
              </w:rPr>
              <w:fldChar w:fldCharType="begin"/>
            </w:r>
            <w:r>
              <w:rPr>
                <w:noProof/>
                <w:webHidden/>
              </w:rPr>
              <w:instrText xml:space="preserve"> PAGEREF _Toc183015592 \h </w:instrText>
            </w:r>
            <w:r>
              <w:rPr>
                <w:noProof/>
                <w:webHidden/>
              </w:rPr>
            </w:r>
            <w:r>
              <w:rPr>
                <w:noProof/>
                <w:webHidden/>
              </w:rPr>
              <w:fldChar w:fldCharType="separate"/>
            </w:r>
            <w:r>
              <w:rPr>
                <w:noProof/>
                <w:webHidden/>
              </w:rPr>
              <w:t>35</w:t>
            </w:r>
            <w:r>
              <w:rPr>
                <w:noProof/>
                <w:webHidden/>
              </w:rPr>
              <w:fldChar w:fldCharType="end"/>
            </w:r>
          </w:hyperlink>
        </w:p>
        <w:p w14:paraId="1F15369D" w14:textId="50D2A7A3" w:rsidR="006F6AF3" w:rsidRDefault="006F6AF3">
          <w:r>
            <w:rPr>
              <w:b/>
              <w:bCs/>
              <w:noProof/>
            </w:rPr>
            <w:fldChar w:fldCharType="end"/>
          </w:r>
        </w:p>
      </w:sdtContent>
    </w:sdt>
    <w:p w14:paraId="414540B8" w14:textId="77777777" w:rsidR="00D843F0" w:rsidRDefault="00D843F0">
      <w:pPr>
        <w:rPr>
          <w:rFonts w:ascii="Calibri" w:hAnsi="Calibri" w:cs="Calibri"/>
          <w:sz w:val="24"/>
          <w:szCs w:val="24"/>
          <w:lang w:val="en-US"/>
        </w:rPr>
      </w:pPr>
    </w:p>
    <w:p w14:paraId="7E4029B0" w14:textId="37B6EE95" w:rsidR="00271909" w:rsidRDefault="00271909">
      <w:pPr>
        <w:rPr>
          <w:rFonts w:ascii="Calibri" w:hAnsi="Calibri" w:cs="Calibri"/>
          <w:sz w:val="24"/>
          <w:szCs w:val="24"/>
          <w:lang w:val="en-US"/>
        </w:rPr>
      </w:pPr>
      <w:r>
        <w:rPr>
          <w:rFonts w:ascii="Calibri" w:hAnsi="Calibri" w:cs="Calibri"/>
          <w:sz w:val="24"/>
          <w:szCs w:val="24"/>
          <w:lang w:val="en-US"/>
        </w:rPr>
        <w:br w:type="page"/>
      </w:r>
    </w:p>
    <w:p w14:paraId="7FEBAD41" w14:textId="3C32A165" w:rsidR="00271909" w:rsidRDefault="00A60B4B" w:rsidP="00A60B4B">
      <w:pPr>
        <w:pStyle w:val="Heading2"/>
        <w:rPr>
          <w:lang w:val="en-US"/>
        </w:rPr>
      </w:pPr>
      <w:bookmarkStart w:id="0" w:name="_Toc183015552"/>
      <w:r>
        <w:rPr>
          <w:lang w:val="en-US"/>
        </w:rPr>
        <w:lastRenderedPageBreak/>
        <w:t>Office Furniture and Amenities</w:t>
      </w:r>
      <w:bookmarkEnd w:id="0"/>
    </w:p>
    <w:p w14:paraId="5BE4DFFD" w14:textId="77777777" w:rsidR="00A60B4B" w:rsidRPr="00A60B4B" w:rsidRDefault="00A60B4B" w:rsidP="00A60B4B">
      <w:pPr>
        <w:rPr>
          <w:rFonts w:ascii="Calibri" w:hAnsi="Calibri" w:cs="Calibri"/>
          <w:sz w:val="24"/>
          <w:szCs w:val="24"/>
        </w:rPr>
      </w:pPr>
      <w:r w:rsidRPr="00A60B4B">
        <w:rPr>
          <w:rFonts w:ascii="Calibri" w:hAnsi="Calibri" w:cs="Calibri"/>
          <w:sz w:val="24"/>
          <w:szCs w:val="24"/>
        </w:rPr>
        <w:t>List of basic furniture, amenities, and appliances you might need:</w:t>
      </w:r>
    </w:p>
    <w:p w14:paraId="7671E11F" w14:textId="77777777" w:rsidR="00A60B4B" w:rsidRPr="00A60B4B" w:rsidRDefault="00A60B4B" w:rsidP="00A60B4B">
      <w:pPr>
        <w:pStyle w:val="Heading3"/>
      </w:pPr>
      <w:bookmarkStart w:id="1" w:name="_Toc183015553"/>
      <w:r w:rsidRPr="00A60B4B">
        <w:t>Furniture</w:t>
      </w:r>
      <w:bookmarkEnd w:id="1"/>
    </w:p>
    <w:p w14:paraId="09D657E7" w14:textId="77777777" w:rsidR="00A60B4B" w:rsidRPr="00A60B4B" w:rsidRDefault="00A60B4B" w:rsidP="00A60B4B">
      <w:pPr>
        <w:pStyle w:val="Heading4"/>
      </w:pPr>
      <w:r w:rsidRPr="00A60B4B">
        <w:t>Workstations and Desks</w:t>
      </w:r>
    </w:p>
    <w:p w14:paraId="7EF6F349" w14:textId="77777777" w:rsidR="00A60B4B" w:rsidRPr="00A60B4B" w:rsidRDefault="00A60B4B" w:rsidP="00A60B4B">
      <w:pPr>
        <w:numPr>
          <w:ilvl w:val="0"/>
          <w:numId w:val="38"/>
        </w:numPr>
        <w:rPr>
          <w:rFonts w:ascii="Calibri" w:hAnsi="Calibri" w:cs="Calibri"/>
          <w:sz w:val="24"/>
          <w:szCs w:val="24"/>
        </w:rPr>
      </w:pPr>
      <w:r w:rsidRPr="00A60B4B">
        <w:rPr>
          <w:rFonts w:ascii="Calibri" w:hAnsi="Calibri" w:cs="Calibri"/>
          <w:b/>
          <w:bCs/>
          <w:sz w:val="24"/>
          <w:szCs w:val="24"/>
        </w:rPr>
        <w:t>Office Desks</w:t>
      </w:r>
      <w:r w:rsidRPr="00A60B4B">
        <w:rPr>
          <w:rFonts w:ascii="Calibri" w:hAnsi="Calibri" w:cs="Calibri"/>
          <w:sz w:val="24"/>
          <w:szCs w:val="24"/>
        </w:rPr>
        <w:t>: Adjustable-height desks / standing desks for ergonomic comfort. Allocate space for one per person or role.</w:t>
      </w:r>
    </w:p>
    <w:p w14:paraId="62E02477" w14:textId="77777777" w:rsidR="00A60B4B" w:rsidRPr="00A60B4B" w:rsidRDefault="00A60B4B" w:rsidP="00A60B4B">
      <w:pPr>
        <w:numPr>
          <w:ilvl w:val="0"/>
          <w:numId w:val="38"/>
        </w:numPr>
        <w:rPr>
          <w:rFonts w:ascii="Calibri" w:hAnsi="Calibri" w:cs="Calibri"/>
          <w:sz w:val="24"/>
          <w:szCs w:val="24"/>
        </w:rPr>
      </w:pPr>
      <w:r w:rsidRPr="00A60B4B">
        <w:rPr>
          <w:rFonts w:ascii="Calibri" w:hAnsi="Calibri" w:cs="Calibri"/>
          <w:b/>
          <w:bCs/>
          <w:sz w:val="24"/>
          <w:szCs w:val="24"/>
        </w:rPr>
        <w:t>Conference Room + Skill LAB</w:t>
      </w:r>
      <w:r w:rsidRPr="00A60B4B">
        <w:rPr>
          <w:rFonts w:ascii="Calibri" w:hAnsi="Calibri" w:cs="Calibri"/>
          <w:sz w:val="24"/>
          <w:szCs w:val="24"/>
        </w:rPr>
        <w:t>: Conference table and chairs for meetings and Training Sessions</w:t>
      </w:r>
    </w:p>
    <w:p w14:paraId="4BE3C744" w14:textId="77777777" w:rsidR="00A60B4B" w:rsidRPr="00A60B4B" w:rsidRDefault="00A60B4B" w:rsidP="00A60B4B">
      <w:pPr>
        <w:numPr>
          <w:ilvl w:val="0"/>
          <w:numId w:val="38"/>
        </w:numPr>
        <w:rPr>
          <w:rFonts w:ascii="Calibri" w:hAnsi="Calibri" w:cs="Calibri"/>
          <w:sz w:val="24"/>
          <w:szCs w:val="24"/>
        </w:rPr>
      </w:pPr>
      <w:r w:rsidRPr="00A60B4B">
        <w:rPr>
          <w:rFonts w:ascii="Calibri" w:hAnsi="Calibri" w:cs="Calibri"/>
          <w:b/>
          <w:bCs/>
          <w:sz w:val="24"/>
          <w:szCs w:val="24"/>
        </w:rPr>
        <w:t>Meeting/Collaboration Table</w:t>
      </w:r>
      <w:r w:rsidRPr="00A60B4B">
        <w:rPr>
          <w:rFonts w:ascii="Calibri" w:hAnsi="Calibri" w:cs="Calibri"/>
          <w:sz w:val="24"/>
          <w:szCs w:val="24"/>
        </w:rPr>
        <w:t>: Medium-sized table for team meetings or client discussions. – at Manager’s Room &amp; Satellite Office</w:t>
      </w:r>
    </w:p>
    <w:p w14:paraId="7C6053F7" w14:textId="77777777" w:rsidR="00A60B4B" w:rsidRPr="00A60B4B" w:rsidRDefault="00A60B4B" w:rsidP="00A60B4B">
      <w:pPr>
        <w:numPr>
          <w:ilvl w:val="0"/>
          <w:numId w:val="38"/>
        </w:numPr>
        <w:rPr>
          <w:rFonts w:ascii="Calibri" w:hAnsi="Calibri" w:cs="Calibri"/>
          <w:sz w:val="24"/>
          <w:szCs w:val="24"/>
        </w:rPr>
      </w:pPr>
      <w:r w:rsidRPr="00A60B4B">
        <w:rPr>
          <w:rFonts w:ascii="Calibri" w:hAnsi="Calibri" w:cs="Calibri"/>
          <w:b/>
          <w:bCs/>
          <w:sz w:val="24"/>
          <w:szCs w:val="24"/>
        </w:rPr>
        <w:t>Small Table</w:t>
      </w:r>
      <w:r w:rsidRPr="00A60B4B">
        <w:rPr>
          <w:rFonts w:ascii="Calibri" w:hAnsi="Calibri" w:cs="Calibri"/>
          <w:sz w:val="24"/>
          <w:szCs w:val="24"/>
        </w:rPr>
        <w:t>: For in use at Phone room, Skills Lab</w:t>
      </w:r>
    </w:p>
    <w:p w14:paraId="168229E3" w14:textId="77777777" w:rsidR="00A60B4B" w:rsidRPr="00A60B4B" w:rsidRDefault="00A60B4B" w:rsidP="00A60B4B">
      <w:pPr>
        <w:numPr>
          <w:ilvl w:val="0"/>
          <w:numId w:val="38"/>
        </w:numPr>
        <w:rPr>
          <w:rFonts w:ascii="Calibri" w:hAnsi="Calibri" w:cs="Calibri"/>
          <w:sz w:val="24"/>
          <w:szCs w:val="24"/>
        </w:rPr>
      </w:pPr>
      <w:r w:rsidRPr="00A60B4B">
        <w:rPr>
          <w:rFonts w:ascii="Calibri" w:hAnsi="Calibri" w:cs="Calibri"/>
          <w:b/>
          <w:bCs/>
          <w:sz w:val="24"/>
          <w:szCs w:val="24"/>
        </w:rPr>
        <w:t>Side Tables</w:t>
      </w:r>
      <w:r w:rsidRPr="00A60B4B">
        <w:rPr>
          <w:rFonts w:ascii="Calibri" w:hAnsi="Calibri" w:cs="Calibri"/>
          <w:sz w:val="24"/>
          <w:szCs w:val="24"/>
        </w:rPr>
        <w:t>: For printers, coffee machines, Skills Lab or additional workspace.</w:t>
      </w:r>
    </w:p>
    <w:p w14:paraId="1A8DA662" w14:textId="77777777" w:rsidR="00A60B4B" w:rsidRPr="00A60B4B" w:rsidRDefault="00A60B4B" w:rsidP="00A60B4B">
      <w:pPr>
        <w:numPr>
          <w:ilvl w:val="0"/>
          <w:numId w:val="38"/>
        </w:numPr>
        <w:rPr>
          <w:rFonts w:ascii="Calibri" w:hAnsi="Calibri" w:cs="Calibri"/>
          <w:sz w:val="24"/>
          <w:szCs w:val="24"/>
        </w:rPr>
      </w:pPr>
      <w:r w:rsidRPr="00A60B4B">
        <w:rPr>
          <w:rFonts w:ascii="Calibri" w:hAnsi="Calibri" w:cs="Calibri"/>
          <w:b/>
          <w:bCs/>
          <w:sz w:val="24"/>
          <w:szCs w:val="24"/>
        </w:rPr>
        <w:t>Reception Desk</w:t>
      </w:r>
      <w:r w:rsidRPr="00A60B4B">
        <w:rPr>
          <w:rFonts w:ascii="Calibri" w:hAnsi="Calibri" w:cs="Calibri"/>
          <w:sz w:val="24"/>
          <w:szCs w:val="24"/>
        </w:rPr>
        <w:t>: If clients or visitors will be frequent.</w:t>
      </w:r>
    </w:p>
    <w:p w14:paraId="4734CAED" w14:textId="77777777" w:rsidR="00A60B4B" w:rsidRPr="00A60B4B" w:rsidRDefault="00A60B4B" w:rsidP="00A60B4B">
      <w:pPr>
        <w:pStyle w:val="Heading4"/>
      </w:pPr>
      <w:r w:rsidRPr="00A60B4B">
        <w:t>Seating</w:t>
      </w:r>
    </w:p>
    <w:p w14:paraId="4F59D152" w14:textId="77777777" w:rsidR="00A60B4B" w:rsidRPr="00A60B4B" w:rsidRDefault="00A60B4B" w:rsidP="00A60B4B">
      <w:pPr>
        <w:numPr>
          <w:ilvl w:val="0"/>
          <w:numId w:val="39"/>
        </w:numPr>
        <w:rPr>
          <w:rFonts w:ascii="Calibri" w:hAnsi="Calibri" w:cs="Calibri"/>
          <w:sz w:val="24"/>
          <w:szCs w:val="24"/>
        </w:rPr>
      </w:pPr>
      <w:r w:rsidRPr="00A60B4B">
        <w:rPr>
          <w:rFonts w:ascii="Calibri" w:hAnsi="Calibri" w:cs="Calibri"/>
          <w:b/>
          <w:bCs/>
          <w:sz w:val="24"/>
          <w:szCs w:val="24"/>
        </w:rPr>
        <w:t>Ergonomic Chairs</w:t>
      </w:r>
      <w:r w:rsidRPr="00A60B4B">
        <w:rPr>
          <w:rFonts w:ascii="Calibri" w:hAnsi="Calibri" w:cs="Calibri"/>
          <w:sz w:val="24"/>
          <w:szCs w:val="24"/>
        </w:rPr>
        <w:t>: High-quality chairs to ensure comfort for long working hours.</w:t>
      </w:r>
    </w:p>
    <w:p w14:paraId="43C00DDB" w14:textId="77777777" w:rsidR="00A60B4B" w:rsidRPr="00A60B4B" w:rsidRDefault="00A60B4B" w:rsidP="00A60B4B">
      <w:pPr>
        <w:numPr>
          <w:ilvl w:val="0"/>
          <w:numId w:val="39"/>
        </w:numPr>
        <w:rPr>
          <w:rFonts w:ascii="Calibri" w:hAnsi="Calibri" w:cs="Calibri"/>
          <w:sz w:val="24"/>
          <w:szCs w:val="24"/>
        </w:rPr>
      </w:pPr>
      <w:r w:rsidRPr="00A60B4B">
        <w:rPr>
          <w:rFonts w:ascii="Calibri" w:hAnsi="Calibri" w:cs="Calibri"/>
          <w:b/>
          <w:bCs/>
          <w:sz w:val="24"/>
          <w:szCs w:val="24"/>
        </w:rPr>
        <w:t>Lounge Seating</w:t>
      </w:r>
      <w:r w:rsidRPr="00A60B4B">
        <w:rPr>
          <w:rFonts w:ascii="Calibri" w:hAnsi="Calibri" w:cs="Calibri"/>
          <w:sz w:val="24"/>
          <w:szCs w:val="24"/>
        </w:rPr>
        <w:t>: Sofa or armchairs for casual discussions or breaks.</w:t>
      </w:r>
    </w:p>
    <w:p w14:paraId="39E066F2" w14:textId="77777777" w:rsidR="00A60B4B" w:rsidRPr="00A60B4B" w:rsidRDefault="00A60B4B" w:rsidP="00A60B4B">
      <w:pPr>
        <w:numPr>
          <w:ilvl w:val="0"/>
          <w:numId w:val="39"/>
        </w:numPr>
        <w:rPr>
          <w:rFonts w:ascii="Calibri" w:hAnsi="Calibri" w:cs="Calibri"/>
          <w:sz w:val="24"/>
          <w:szCs w:val="24"/>
        </w:rPr>
      </w:pPr>
      <w:r w:rsidRPr="00A60B4B">
        <w:rPr>
          <w:rFonts w:ascii="Calibri" w:hAnsi="Calibri" w:cs="Calibri"/>
          <w:b/>
          <w:bCs/>
          <w:sz w:val="24"/>
          <w:szCs w:val="24"/>
        </w:rPr>
        <w:t>Guest Chairs</w:t>
      </w:r>
      <w:r w:rsidRPr="00A60B4B">
        <w:rPr>
          <w:rFonts w:ascii="Calibri" w:hAnsi="Calibri" w:cs="Calibri"/>
          <w:sz w:val="24"/>
          <w:szCs w:val="24"/>
        </w:rPr>
        <w:t>: Comfortable chairs for visitors.</w:t>
      </w:r>
    </w:p>
    <w:p w14:paraId="70DA2A54" w14:textId="77777777" w:rsidR="00A60B4B" w:rsidRPr="00A60B4B" w:rsidRDefault="00A60B4B" w:rsidP="00A60B4B">
      <w:pPr>
        <w:pStyle w:val="Heading4"/>
      </w:pPr>
      <w:r w:rsidRPr="00A60B4B">
        <w:t>Storage</w:t>
      </w:r>
    </w:p>
    <w:p w14:paraId="7C96BF3D" w14:textId="77777777" w:rsidR="00A60B4B" w:rsidRPr="00A60B4B" w:rsidRDefault="00A60B4B" w:rsidP="00A60B4B">
      <w:pPr>
        <w:numPr>
          <w:ilvl w:val="0"/>
          <w:numId w:val="40"/>
        </w:numPr>
        <w:rPr>
          <w:rFonts w:ascii="Calibri" w:hAnsi="Calibri" w:cs="Calibri"/>
          <w:sz w:val="24"/>
          <w:szCs w:val="24"/>
        </w:rPr>
      </w:pPr>
      <w:r w:rsidRPr="00A60B4B">
        <w:rPr>
          <w:rFonts w:ascii="Calibri" w:hAnsi="Calibri" w:cs="Calibri"/>
          <w:b/>
          <w:bCs/>
          <w:sz w:val="24"/>
          <w:szCs w:val="24"/>
        </w:rPr>
        <w:t>File Cabinets</w:t>
      </w:r>
      <w:r w:rsidRPr="00A60B4B">
        <w:rPr>
          <w:rFonts w:ascii="Calibri" w:hAnsi="Calibri" w:cs="Calibri"/>
          <w:sz w:val="24"/>
          <w:szCs w:val="24"/>
        </w:rPr>
        <w:t>: Lockable options for secure storage of important documents.</w:t>
      </w:r>
    </w:p>
    <w:p w14:paraId="3E338890" w14:textId="77777777" w:rsidR="00A60B4B" w:rsidRPr="00A60B4B" w:rsidRDefault="00A60B4B" w:rsidP="00A60B4B">
      <w:pPr>
        <w:numPr>
          <w:ilvl w:val="0"/>
          <w:numId w:val="40"/>
        </w:numPr>
        <w:rPr>
          <w:rFonts w:ascii="Calibri" w:hAnsi="Calibri" w:cs="Calibri"/>
          <w:sz w:val="24"/>
          <w:szCs w:val="24"/>
        </w:rPr>
      </w:pPr>
      <w:r w:rsidRPr="00A60B4B">
        <w:rPr>
          <w:rFonts w:ascii="Calibri" w:hAnsi="Calibri" w:cs="Calibri"/>
          <w:b/>
          <w:bCs/>
          <w:sz w:val="24"/>
          <w:szCs w:val="24"/>
        </w:rPr>
        <w:t>Shelving Units</w:t>
      </w:r>
      <w:r w:rsidRPr="00A60B4B">
        <w:rPr>
          <w:rFonts w:ascii="Calibri" w:hAnsi="Calibri" w:cs="Calibri"/>
          <w:sz w:val="24"/>
          <w:szCs w:val="24"/>
        </w:rPr>
        <w:t>: Open and closed shelves for books, supplies, and display.</w:t>
      </w:r>
    </w:p>
    <w:p w14:paraId="5A0ACA76" w14:textId="77777777" w:rsidR="00A60B4B" w:rsidRPr="00A60B4B" w:rsidRDefault="00A60B4B" w:rsidP="00A60B4B">
      <w:pPr>
        <w:numPr>
          <w:ilvl w:val="0"/>
          <w:numId w:val="40"/>
        </w:numPr>
        <w:rPr>
          <w:rFonts w:ascii="Calibri" w:hAnsi="Calibri" w:cs="Calibri"/>
          <w:sz w:val="24"/>
          <w:szCs w:val="24"/>
        </w:rPr>
      </w:pPr>
      <w:r w:rsidRPr="00A60B4B">
        <w:rPr>
          <w:rFonts w:ascii="Calibri" w:hAnsi="Calibri" w:cs="Calibri"/>
          <w:b/>
          <w:bCs/>
          <w:sz w:val="24"/>
          <w:szCs w:val="24"/>
        </w:rPr>
        <w:t>Personal Storage Lockers</w:t>
      </w:r>
      <w:r w:rsidRPr="00A60B4B">
        <w:rPr>
          <w:rFonts w:ascii="Calibri" w:hAnsi="Calibri" w:cs="Calibri"/>
          <w:sz w:val="24"/>
          <w:szCs w:val="24"/>
        </w:rPr>
        <w:t>: For team members’ personal belongings.</w:t>
      </w:r>
    </w:p>
    <w:p w14:paraId="6B05FC03" w14:textId="77777777" w:rsidR="00A60B4B" w:rsidRPr="00A60B4B" w:rsidRDefault="00A60B4B" w:rsidP="00A60B4B">
      <w:pPr>
        <w:rPr>
          <w:rFonts w:ascii="Calibri" w:hAnsi="Calibri" w:cs="Calibri"/>
          <w:sz w:val="24"/>
          <w:szCs w:val="24"/>
        </w:rPr>
      </w:pPr>
    </w:p>
    <w:p w14:paraId="5FA1F58D" w14:textId="77777777" w:rsidR="00A60B4B" w:rsidRPr="00A60B4B" w:rsidRDefault="00A60B4B" w:rsidP="00A60B4B">
      <w:pPr>
        <w:pStyle w:val="Heading3"/>
      </w:pPr>
      <w:bookmarkStart w:id="2" w:name="_Toc183015554"/>
      <w:r w:rsidRPr="00A60B4B">
        <w:t>Amenities</w:t>
      </w:r>
      <w:bookmarkEnd w:id="2"/>
    </w:p>
    <w:p w14:paraId="635602CE" w14:textId="77777777" w:rsidR="00A60B4B" w:rsidRPr="00A60B4B" w:rsidRDefault="00A60B4B" w:rsidP="00A60B4B">
      <w:pPr>
        <w:pStyle w:val="Heading4"/>
      </w:pPr>
      <w:r w:rsidRPr="00A60B4B">
        <w:t>Appliances</w:t>
      </w:r>
    </w:p>
    <w:p w14:paraId="75B677D8" w14:textId="77777777" w:rsidR="00A60B4B" w:rsidRPr="00A60B4B" w:rsidRDefault="00A60B4B" w:rsidP="00A60B4B">
      <w:pPr>
        <w:numPr>
          <w:ilvl w:val="0"/>
          <w:numId w:val="41"/>
        </w:numPr>
        <w:rPr>
          <w:rFonts w:ascii="Calibri" w:hAnsi="Calibri" w:cs="Calibri"/>
          <w:sz w:val="24"/>
          <w:szCs w:val="24"/>
        </w:rPr>
      </w:pPr>
      <w:r w:rsidRPr="00A60B4B">
        <w:rPr>
          <w:rFonts w:ascii="Calibri" w:hAnsi="Calibri" w:cs="Calibri"/>
          <w:b/>
          <w:bCs/>
          <w:sz w:val="24"/>
          <w:szCs w:val="24"/>
        </w:rPr>
        <w:t>Kitchen Appliances</w:t>
      </w:r>
      <w:r w:rsidRPr="00A60B4B">
        <w:rPr>
          <w:rFonts w:ascii="Calibri" w:hAnsi="Calibri" w:cs="Calibri"/>
          <w:sz w:val="24"/>
          <w:szCs w:val="24"/>
        </w:rPr>
        <w:t>: Mini fridge, microwave, coffee maker, and water dispenser.</w:t>
      </w:r>
    </w:p>
    <w:p w14:paraId="74207F98" w14:textId="77777777" w:rsidR="00A60B4B" w:rsidRPr="00A60B4B" w:rsidRDefault="00A60B4B" w:rsidP="00A60B4B">
      <w:pPr>
        <w:numPr>
          <w:ilvl w:val="0"/>
          <w:numId w:val="41"/>
        </w:numPr>
        <w:rPr>
          <w:rFonts w:ascii="Calibri" w:hAnsi="Calibri" w:cs="Calibri"/>
          <w:sz w:val="24"/>
          <w:szCs w:val="24"/>
        </w:rPr>
      </w:pPr>
      <w:r w:rsidRPr="00A60B4B">
        <w:rPr>
          <w:rFonts w:ascii="Calibri" w:hAnsi="Calibri" w:cs="Calibri"/>
          <w:b/>
          <w:bCs/>
          <w:sz w:val="24"/>
          <w:szCs w:val="24"/>
        </w:rPr>
        <w:t>Office Supplies</w:t>
      </w:r>
      <w:r w:rsidRPr="00A60B4B">
        <w:rPr>
          <w:rFonts w:ascii="Calibri" w:hAnsi="Calibri" w:cs="Calibri"/>
          <w:sz w:val="24"/>
          <w:szCs w:val="24"/>
        </w:rPr>
        <w:t>: Stationery, paper, pens, and other essentials.</w:t>
      </w:r>
    </w:p>
    <w:p w14:paraId="1DCBDA3D" w14:textId="77777777" w:rsidR="00A60B4B" w:rsidRPr="00A60B4B" w:rsidRDefault="00A60B4B" w:rsidP="00A60B4B">
      <w:pPr>
        <w:pStyle w:val="Heading4"/>
      </w:pPr>
      <w:r w:rsidRPr="00A60B4B">
        <w:t>Lighting</w:t>
      </w:r>
    </w:p>
    <w:p w14:paraId="30801EEB" w14:textId="77777777" w:rsidR="00A60B4B" w:rsidRPr="00A60B4B" w:rsidRDefault="00A60B4B" w:rsidP="00A60B4B">
      <w:pPr>
        <w:numPr>
          <w:ilvl w:val="0"/>
          <w:numId w:val="42"/>
        </w:numPr>
        <w:rPr>
          <w:rFonts w:ascii="Calibri" w:hAnsi="Calibri" w:cs="Calibri"/>
          <w:sz w:val="24"/>
          <w:szCs w:val="24"/>
        </w:rPr>
      </w:pPr>
      <w:r w:rsidRPr="00A60B4B">
        <w:rPr>
          <w:rFonts w:ascii="Calibri" w:hAnsi="Calibri" w:cs="Calibri"/>
          <w:b/>
          <w:bCs/>
          <w:sz w:val="24"/>
          <w:szCs w:val="24"/>
        </w:rPr>
        <w:t>Task Lighting</w:t>
      </w:r>
      <w:r w:rsidRPr="00A60B4B">
        <w:rPr>
          <w:rFonts w:ascii="Calibri" w:hAnsi="Calibri" w:cs="Calibri"/>
          <w:sz w:val="24"/>
          <w:szCs w:val="24"/>
        </w:rPr>
        <w:t>: Adjustable desk lamps for each workstation.</w:t>
      </w:r>
    </w:p>
    <w:p w14:paraId="3E2EDF29" w14:textId="77777777" w:rsidR="00A60B4B" w:rsidRPr="00A60B4B" w:rsidRDefault="00A60B4B" w:rsidP="00A60B4B">
      <w:pPr>
        <w:numPr>
          <w:ilvl w:val="0"/>
          <w:numId w:val="42"/>
        </w:numPr>
        <w:rPr>
          <w:rFonts w:ascii="Calibri" w:hAnsi="Calibri" w:cs="Calibri"/>
          <w:sz w:val="24"/>
          <w:szCs w:val="24"/>
        </w:rPr>
      </w:pPr>
      <w:r w:rsidRPr="00A60B4B">
        <w:rPr>
          <w:rFonts w:ascii="Calibri" w:hAnsi="Calibri" w:cs="Calibri"/>
          <w:b/>
          <w:bCs/>
          <w:sz w:val="24"/>
          <w:szCs w:val="24"/>
        </w:rPr>
        <w:t>Overhead Lighting</w:t>
      </w:r>
      <w:r w:rsidRPr="00A60B4B">
        <w:rPr>
          <w:rFonts w:ascii="Calibri" w:hAnsi="Calibri" w:cs="Calibri"/>
          <w:sz w:val="24"/>
          <w:szCs w:val="24"/>
        </w:rPr>
        <w:t>: Bright, energy-efficient LED lights.</w:t>
      </w:r>
    </w:p>
    <w:p w14:paraId="2733EDCE" w14:textId="77777777" w:rsidR="00A60B4B" w:rsidRPr="00A60B4B" w:rsidRDefault="00A60B4B" w:rsidP="00A60B4B">
      <w:pPr>
        <w:numPr>
          <w:ilvl w:val="0"/>
          <w:numId w:val="42"/>
        </w:numPr>
        <w:rPr>
          <w:rFonts w:ascii="Calibri" w:hAnsi="Calibri" w:cs="Calibri"/>
          <w:sz w:val="24"/>
          <w:szCs w:val="24"/>
        </w:rPr>
      </w:pPr>
      <w:r w:rsidRPr="00A60B4B">
        <w:rPr>
          <w:rFonts w:ascii="Calibri" w:hAnsi="Calibri" w:cs="Calibri"/>
          <w:b/>
          <w:bCs/>
          <w:sz w:val="24"/>
          <w:szCs w:val="24"/>
        </w:rPr>
        <w:t>Accent Lighting</w:t>
      </w:r>
      <w:r w:rsidRPr="00A60B4B">
        <w:rPr>
          <w:rFonts w:ascii="Calibri" w:hAnsi="Calibri" w:cs="Calibri"/>
          <w:sz w:val="24"/>
          <w:szCs w:val="24"/>
        </w:rPr>
        <w:t>: For a welcoming ambiance in entryways or lounges.</w:t>
      </w:r>
    </w:p>
    <w:p w14:paraId="0E36BD5F" w14:textId="77777777" w:rsidR="00A60B4B" w:rsidRPr="00A60B4B" w:rsidRDefault="00A60B4B" w:rsidP="00A60B4B">
      <w:pPr>
        <w:pStyle w:val="Heading5"/>
      </w:pPr>
      <w:r w:rsidRPr="00A60B4B">
        <w:t>Climate Control</w:t>
      </w:r>
    </w:p>
    <w:p w14:paraId="650BAE91" w14:textId="77777777" w:rsidR="00A60B4B" w:rsidRPr="00A60B4B" w:rsidRDefault="00A60B4B" w:rsidP="00A60B4B">
      <w:pPr>
        <w:numPr>
          <w:ilvl w:val="0"/>
          <w:numId w:val="43"/>
        </w:numPr>
        <w:rPr>
          <w:rFonts w:ascii="Calibri" w:hAnsi="Calibri" w:cs="Calibri"/>
          <w:sz w:val="24"/>
          <w:szCs w:val="24"/>
        </w:rPr>
      </w:pPr>
      <w:r w:rsidRPr="00A60B4B">
        <w:rPr>
          <w:rFonts w:ascii="Calibri" w:hAnsi="Calibri" w:cs="Calibri"/>
          <w:b/>
          <w:bCs/>
          <w:sz w:val="24"/>
          <w:szCs w:val="24"/>
        </w:rPr>
        <w:t>HVAC System</w:t>
      </w:r>
      <w:r w:rsidRPr="00A60B4B">
        <w:rPr>
          <w:rFonts w:ascii="Calibri" w:hAnsi="Calibri" w:cs="Calibri"/>
          <w:sz w:val="24"/>
          <w:szCs w:val="24"/>
        </w:rPr>
        <w:t>: Centralized heating, ventilation, and air conditioning.</w:t>
      </w:r>
    </w:p>
    <w:p w14:paraId="0C34CE57" w14:textId="77777777" w:rsidR="00A60B4B" w:rsidRPr="00A60B4B" w:rsidRDefault="00A60B4B" w:rsidP="00A60B4B">
      <w:pPr>
        <w:numPr>
          <w:ilvl w:val="0"/>
          <w:numId w:val="43"/>
        </w:numPr>
        <w:rPr>
          <w:rFonts w:ascii="Calibri" w:hAnsi="Calibri" w:cs="Calibri"/>
          <w:sz w:val="24"/>
          <w:szCs w:val="24"/>
        </w:rPr>
      </w:pPr>
      <w:r w:rsidRPr="00A60B4B">
        <w:rPr>
          <w:rFonts w:ascii="Calibri" w:hAnsi="Calibri" w:cs="Calibri"/>
          <w:b/>
          <w:bCs/>
          <w:sz w:val="24"/>
          <w:szCs w:val="24"/>
        </w:rPr>
        <w:lastRenderedPageBreak/>
        <w:t>Fans or Space Heaters</w:t>
      </w:r>
      <w:r w:rsidRPr="00A60B4B">
        <w:rPr>
          <w:rFonts w:ascii="Calibri" w:hAnsi="Calibri" w:cs="Calibri"/>
          <w:sz w:val="24"/>
          <w:szCs w:val="24"/>
        </w:rPr>
        <w:t>: As necessary, for added comfort.</w:t>
      </w:r>
    </w:p>
    <w:p w14:paraId="60DC9507" w14:textId="77777777" w:rsidR="00A60B4B" w:rsidRPr="00A60B4B" w:rsidRDefault="00A60B4B" w:rsidP="00A60B4B">
      <w:pPr>
        <w:pStyle w:val="Heading5"/>
      </w:pPr>
      <w:r w:rsidRPr="00A60B4B">
        <w:t>Office Decor</w:t>
      </w:r>
    </w:p>
    <w:p w14:paraId="094E1AF1" w14:textId="77777777" w:rsidR="00A60B4B" w:rsidRPr="00A60B4B" w:rsidRDefault="00A60B4B" w:rsidP="00A60B4B">
      <w:pPr>
        <w:numPr>
          <w:ilvl w:val="0"/>
          <w:numId w:val="44"/>
        </w:numPr>
        <w:rPr>
          <w:rFonts w:ascii="Calibri" w:hAnsi="Calibri" w:cs="Calibri"/>
          <w:sz w:val="24"/>
          <w:szCs w:val="24"/>
        </w:rPr>
      </w:pPr>
      <w:r w:rsidRPr="00A60B4B">
        <w:rPr>
          <w:rFonts w:ascii="Calibri" w:hAnsi="Calibri" w:cs="Calibri"/>
          <w:b/>
          <w:bCs/>
          <w:sz w:val="24"/>
          <w:szCs w:val="24"/>
        </w:rPr>
        <w:t>Wall Art</w:t>
      </w:r>
      <w:r w:rsidRPr="00A60B4B">
        <w:rPr>
          <w:rFonts w:ascii="Calibri" w:hAnsi="Calibri" w:cs="Calibri"/>
          <w:sz w:val="24"/>
          <w:szCs w:val="24"/>
        </w:rPr>
        <w:t>: To create a professional yet pleasant environment.</w:t>
      </w:r>
    </w:p>
    <w:p w14:paraId="146C4A86" w14:textId="77777777" w:rsidR="00A60B4B" w:rsidRPr="00A60B4B" w:rsidRDefault="00A60B4B" w:rsidP="00A60B4B">
      <w:pPr>
        <w:numPr>
          <w:ilvl w:val="0"/>
          <w:numId w:val="44"/>
        </w:numPr>
        <w:rPr>
          <w:rFonts w:ascii="Calibri" w:hAnsi="Calibri" w:cs="Calibri"/>
          <w:sz w:val="24"/>
          <w:szCs w:val="24"/>
        </w:rPr>
      </w:pPr>
      <w:r w:rsidRPr="00A60B4B">
        <w:rPr>
          <w:rFonts w:ascii="Calibri" w:hAnsi="Calibri" w:cs="Calibri"/>
          <w:b/>
          <w:bCs/>
          <w:sz w:val="24"/>
          <w:szCs w:val="24"/>
        </w:rPr>
        <w:t>Indoor Plants</w:t>
      </w:r>
      <w:r w:rsidRPr="00A60B4B">
        <w:rPr>
          <w:rFonts w:ascii="Calibri" w:hAnsi="Calibri" w:cs="Calibri"/>
          <w:sz w:val="24"/>
          <w:szCs w:val="24"/>
        </w:rPr>
        <w:t>: Low-maintenance plants for better air quality and aesthetics.</w:t>
      </w:r>
    </w:p>
    <w:p w14:paraId="1973A849" w14:textId="77777777" w:rsidR="00A60B4B" w:rsidRPr="00A60B4B" w:rsidRDefault="00A60B4B" w:rsidP="00A60B4B">
      <w:pPr>
        <w:numPr>
          <w:ilvl w:val="0"/>
          <w:numId w:val="44"/>
        </w:numPr>
        <w:rPr>
          <w:rFonts w:ascii="Calibri" w:hAnsi="Calibri" w:cs="Calibri"/>
          <w:sz w:val="24"/>
          <w:szCs w:val="24"/>
        </w:rPr>
      </w:pPr>
      <w:r w:rsidRPr="00A60B4B">
        <w:rPr>
          <w:rFonts w:ascii="Calibri" w:hAnsi="Calibri" w:cs="Calibri"/>
          <w:b/>
          <w:bCs/>
          <w:sz w:val="24"/>
          <w:szCs w:val="24"/>
        </w:rPr>
        <w:t>Whiteboards/Corkboards</w:t>
      </w:r>
      <w:r w:rsidRPr="00A60B4B">
        <w:rPr>
          <w:rFonts w:ascii="Calibri" w:hAnsi="Calibri" w:cs="Calibri"/>
          <w:sz w:val="24"/>
          <w:szCs w:val="24"/>
        </w:rPr>
        <w:t>: For brainstorming or organizing tasks.</w:t>
      </w:r>
    </w:p>
    <w:p w14:paraId="050BB571" w14:textId="77777777" w:rsidR="00A60B4B" w:rsidRPr="00A60B4B" w:rsidRDefault="00A60B4B" w:rsidP="00A60B4B">
      <w:pPr>
        <w:pStyle w:val="Heading5"/>
      </w:pPr>
      <w:r w:rsidRPr="00A60B4B">
        <w:t>Break Room Setup</w:t>
      </w:r>
    </w:p>
    <w:p w14:paraId="2D3C5704" w14:textId="77777777" w:rsidR="00A60B4B" w:rsidRPr="00A60B4B" w:rsidRDefault="00A60B4B" w:rsidP="00A60B4B">
      <w:pPr>
        <w:numPr>
          <w:ilvl w:val="0"/>
          <w:numId w:val="45"/>
        </w:numPr>
        <w:rPr>
          <w:rFonts w:ascii="Calibri" w:hAnsi="Calibri" w:cs="Calibri"/>
          <w:sz w:val="24"/>
          <w:szCs w:val="24"/>
        </w:rPr>
      </w:pPr>
      <w:r w:rsidRPr="00A60B4B">
        <w:rPr>
          <w:rFonts w:ascii="Calibri" w:hAnsi="Calibri" w:cs="Calibri"/>
          <w:b/>
          <w:bCs/>
          <w:sz w:val="24"/>
          <w:szCs w:val="24"/>
        </w:rPr>
        <w:t>Dining Table/Chairs</w:t>
      </w:r>
      <w:r w:rsidRPr="00A60B4B">
        <w:rPr>
          <w:rFonts w:ascii="Calibri" w:hAnsi="Calibri" w:cs="Calibri"/>
          <w:sz w:val="24"/>
          <w:szCs w:val="24"/>
        </w:rPr>
        <w:t>: Compact and functional.</w:t>
      </w:r>
    </w:p>
    <w:p w14:paraId="7EE2F94F" w14:textId="77777777" w:rsidR="00A60B4B" w:rsidRPr="00A60B4B" w:rsidRDefault="00A60B4B" w:rsidP="00A60B4B">
      <w:pPr>
        <w:numPr>
          <w:ilvl w:val="0"/>
          <w:numId w:val="45"/>
        </w:numPr>
        <w:rPr>
          <w:rFonts w:ascii="Calibri" w:hAnsi="Calibri" w:cs="Calibri"/>
          <w:sz w:val="24"/>
          <w:szCs w:val="24"/>
        </w:rPr>
      </w:pPr>
      <w:r w:rsidRPr="00A60B4B">
        <w:rPr>
          <w:rFonts w:ascii="Calibri" w:hAnsi="Calibri" w:cs="Calibri"/>
          <w:b/>
          <w:bCs/>
          <w:sz w:val="24"/>
          <w:szCs w:val="24"/>
        </w:rPr>
        <w:t>Dishware and Utensils</w:t>
      </w:r>
      <w:r w:rsidRPr="00A60B4B">
        <w:rPr>
          <w:rFonts w:ascii="Calibri" w:hAnsi="Calibri" w:cs="Calibri"/>
          <w:sz w:val="24"/>
          <w:szCs w:val="24"/>
        </w:rPr>
        <w:t>: Plates, mugs, and cutlery for the team.</w:t>
      </w:r>
    </w:p>
    <w:p w14:paraId="64834921" w14:textId="77777777" w:rsidR="00A60B4B" w:rsidRPr="00A60B4B" w:rsidRDefault="00A60B4B" w:rsidP="00A60B4B">
      <w:pPr>
        <w:pStyle w:val="Heading5"/>
      </w:pPr>
      <w:r w:rsidRPr="00A60B4B">
        <w:t>Restroom Amenities</w:t>
      </w:r>
    </w:p>
    <w:p w14:paraId="1B995387" w14:textId="77777777" w:rsidR="00A60B4B" w:rsidRPr="00A60B4B" w:rsidRDefault="00A60B4B" w:rsidP="00A60B4B">
      <w:pPr>
        <w:numPr>
          <w:ilvl w:val="0"/>
          <w:numId w:val="46"/>
        </w:numPr>
        <w:rPr>
          <w:rFonts w:ascii="Calibri" w:hAnsi="Calibri" w:cs="Calibri"/>
          <w:sz w:val="24"/>
          <w:szCs w:val="24"/>
        </w:rPr>
      </w:pPr>
      <w:r w:rsidRPr="00A60B4B">
        <w:rPr>
          <w:rFonts w:ascii="Calibri" w:hAnsi="Calibri" w:cs="Calibri"/>
          <w:b/>
          <w:bCs/>
          <w:sz w:val="24"/>
          <w:szCs w:val="24"/>
        </w:rPr>
        <w:t>Soap Dispenser and Paper Towels</w:t>
      </w:r>
      <w:r w:rsidRPr="00A60B4B">
        <w:rPr>
          <w:rFonts w:ascii="Calibri" w:hAnsi="Calibri" w:cs="Calibri"/>
          <w:sz w:val="24"/>
          <w:szCs w:val="24"/>
        </w:rPr>
        <w:t>: For hygiene.</w:t>
      </w:r>
    </w:p>
    <w:p w14:paraId="64262208" w14:textId="77777777" w:rsidR="00A60B4B" w:rsidRPr="00A60B4B" w:rsidRDefault="00A60B4B" w:rsidP="00A60B4B">
      <w:pPr>
        <w:numPr>
          <w:ilvl w:val="0"/>
          <w:numId w:val="46"/>
        </w:numPr>
        <w:rPr>
          <w:rFonts w:ascii="Calibri" w:hAnsi="Calibri" w:cs="Calibri"/>
          <w:sz w:val="24"/>
          <w:szCs w:val="24"/>
        </w:rPr>
      </w:pPr>
      <w:r w:rsidRPr="00A60B4B">
        <w:rPr>
          <w:rFonts w:ascii="Calibri" w:hAnsi="Calibri" w:cs="Calibri"/>
          <w:b/>
          <w:bCs/>
          <w:sz w:val="24"/>
          <w:szCs w:val="24"/>
        </w:rPr>
        <w:t>Storage Cabinet</w:t>
      </w:r>
      <w:r w:rsidRPr="00A60B4B">
        <w:rPr>
          <w:rFonts w:ascii="Calibri" w:hAnsi="Calibri" w:cs="Calibri"/>
          <w:sz w:val="24"/>
          <w:szCs w:val="24"/>
        </w:rPr>
        <w:t>: For cleaning supplies.</w:t>
      </w:r>
    </w:p>
    <w:p w14:paraId="25F46B65" w14:textId="77777777" w:rsidR="00A60B4B" w:rsidRPr="00A60B4B" w:rsidRDefault="00A60B4B" w:rsidP="00A60B4B">
      <w:pPr>
        <w:rPr>
          <w:rFonts w:ascii="Calibri" w:hAnsi="Calibri" w:cs="Calibri"/>
          <w:sz w:val="24"/>
          <w:szCs w:val="24"/>
        </w:rPr>
      </w:pPr>
    </w:p>
    <w:p w14:paraId="6067FB88" w14:textId="77777777" w:rsidR="00A60B4B" w:rsidRDefault="00A60B4B">
      <w:pPr>
        <w:rPr>
          <w:rFonts w:ascii="Calibri" w:hAnsi="Calibri" w:cs="Calibri"/>
          <w:sz w:val="24"/>
          <w:szCs w:val="24"/>
          <w:lang w:val="en-US"/>
        </w:rPr>
      </w:pPr>
    </w:p>
    <w:p w14:paraId="4CBFD922" w14:textId="77777777" w:rsidR="00A60B4B" w:rsidRDefault="00A60B4B">
      <w:pPr>
        <w:rPr>
          <w:rFonts w:ascii="Calibri" w:hAnsi="Calibri" w:cs="Calibri"/>
          <w:sz w:val="24"/>
          <w:szCs w:val="24"/>
          <w:lang w:val="en-US"/>
        </w:rPr>
      </w:pPr>
    </w:p>
    <w:p w14:paraId="675E5457" w14:textId="28D68950" w:rsidR="00A60B4B" w:rsidRDefault="00A60B4B">
      <w:pPr>
        <w:rPr>
          <w:rFonts w:ascii="Calibri" w:hAnsi="Calibri" w:cs="Calibri"/>
          <w:sz w:val="24"/>
          <w:szCs w:val="24"/>
          <w:lang w:val="en-US"/>
        </w:rPr>
      </w:pPr>
      <w:r>
        <w:rPr>
          <w:rFonts w:ascii="Calibri" w:hAnsi="Calibri" w:cs="Calibri"/>
          <w:sz w:val="24"/>
          <w:szCs w:val="24"/>
          <w:lang w:val="en-US"/>
        </w:rPr>
        <w:br w:type="page"/>
      </w:r>
    </w:p>
    <w:p w14:paraId="0059B8B0" w14:textId="110328EA" w:rsidR="001E4C2F" w:rsidRPr="0089403F" w:rsidRDefault="001D7EDB" w:rsidP="00D341DF">
      <w:pPr>
        <w:pStyle w:val="Heading2"/>
        <w:rPr>
          <w:lang w:val="en-US"/>
        </w:rPr>
      </w:pPr>
      <w:bookmarkStart w:id="3" w:name="_Toc183015555"/>
      <w:r w:rsidRPr="0089403F">
        <w:rPr>
          <w:lang w:val="en-US"/>
        </w:rPr>
        <w:lastRenderedPageBreak/>
        <w:t>Office Setup</w:t>
      </w:r>
      <w:bookmarkEnd w:id="3"/>
    </w:p>
    <w:p w14:paraId="49BFF319" w14:textId="368CC709" w:rsidR="006F21D1" w:rsidRDefault="002201C6" w:rsidP="002201C6">
      <w:pPr>
        <w:rPr>
          <w:rFonts w:ascii="Calibri" w:hAnsi="Calibri" w:cs="Calibri"/>
          <w:sz w:val="24"/>
          <w:szCs w:val="24"/>
          <w:lang w:val="en-US"/>
        </w:rPr>
      </w:pPr>
      <w:r w:rsidRPr="42CAA91A">
        <w:rPr>
          <w:rFonts w:ascii="Calibri" w:hAnsi="Calibri" w:cs="Calibri"/>
          <w:sz w:val="24"/>
          <w:szCs w:val="24"/>
          <w:lang w:val="en-US"/>
        </w:rPr>
        <w:t xml:space="preserve">Establishing </w:t>
      </w:r>
      <w:r w:rsidR="7F05AFAA" w:rsidRPr="42CAA91A">
        <w:rPr>
          <w:rFonts w:ascii="Calibri" w:hAnsi="Calibri" w:cs="Calibri"/>
          <w:sz w:val="24"/>
          <w:szCs w:val="24"/>
          <w:lang w:val="en-US"/>
        </w:rPr>
        <w:t>physical</w:t>
      </w:r>
      <w:r w:rsidRPr="42CAA91A">
        <w:rPr>
          <w:rFonts w:ascii="Calibri" w:hAnsi="Calibri" w:cs="Calibri"/>
          <w:sz w:val="24"/>
          <w:szCs w:val="24"/>
          <w:lang w:val="en-US"/>
        </w:rPr>
        <w:t xml:space="preserve"> office space is a crucial first step, as it creates a dedicated, professional environment for focused work and productivity. A well-organized space with essential technology helps streamline operations and fosters a strong foundation for </w:t>
      </w:r>
      <w:r w:rsidR="00D80439" w:rsidRPr="42CAA91A">
        <w:rPr>
          <w:rFonts w:ascii="Calibri" w:hAnsi="Calibri" w:cs="Calibri"/>
          <w:sz w:val="24"/>
          <w:szCs w:val="24"/>
          <w:lang w:val="en-US"/>
        </w:rPr>
        <w:t>the</w:t>
      </w:r>
      <w:r w:rsidRPr="42CAA91A">
        <w:rPr>
          <w:rFonts w:ascii="Calibri" w:hAnsi="Calibri" w:cs="Calibri"/>
          <w:sz w:val="24"/>
          <w:szCs w:val="24"/>
          <w:lang w:val="en-US"/>
        </w:rPr>
        <w:t xml:space="preserve"> new business.</w:t>
      </w:r>
    </w:p>
    <w:p w14:paraId="1D8BE280" w14:textId="5BEA620A" w:rsidR="001D7EDB" w:rsidRPr="0089403F" w:rsidRDefault="002617A3">
      <w:pPr>
        <w:rPr>
          <w:rFonts w:ascii="Calibri" w:hAnsi="Calibri" w:cs="Calibri"/>
          <w:sz w:val="24"/>
          <w:szCs w:val="24"/>
          <w:lang w:val="en-US"/>
        </w:rPr>
      </w:pPr>
      <w:r w:rsidRPr="0089403F">
        <w:rPr>
          <w:rFonts w:ascii="Calibri" w:hAnsi="Calibri" w:cs="Calibri"/>
          <w:sz w:val="24"/>
          <w:szCs w:val="24"/>
          <w:lang w:val="en-US"/>
        </w:rPr>
        <w:t xml:space="preserve">The first job is to identify </w:t>
      </w:r>
      <w:r w:rsidR="00F86CA2" w:rsidRPr="0089403F">
        <w:rPr>
          <w:rFonts w:ascii="Calibri" w:hAnsi="Calibri" w:cs="Calibri"/>
          <w:sz w:val="24"/>
          <w:szCs w:val="24"/>
          <w:lang w:val="en-US"/>
        </w:rPr>
        <w:t xml:space="preserve">office spaces for purchase or rent/lease </w:t>
      </w:r>
      <w:r w:rsidRPr="0089403F">
        <w:rPr>
          <w:rFonts w:ascii="Calibri" w:hAnsi="Calibri" w:cs="Calibri"/>
          <w:sz w:val="24"/>
          <w:szCs w:val="24"/>
          <w:lang w:val="en-US"/>
        </w:rPr>
        <w:t xml:space="preserve">of Primary and Satellite </w:t>
      </w:r>
      <w:r w:rsidR="000D7492" w:rsidRPr="0089403F">
        <w:rPr>
          <w:rFonts w:ascii="Calibri" w:hAnsi="Calibri" w:cs="Calibri"/>
          <w:sz w:val="24"/>
          <w:szCs w:val="24"/>
          <w:lang w:val="en-US"/>
        </w:rPr>
        <w:t>offices at the intended locations.</w:t>
      </w:r>
    </w:p>
    <w:p w14:paraId="0089F4B3" w14:textId="6ED00CAA" w:rsidR="005F4113" w:rsidRPr="0078530B" w:rsidRDefault="005F4113">
      <w:pPr>
        <w:rPr>
          <w:b/>
          <w:bCs/>
          <w:u w:val="single"/>
          <w:lang w:val="en-US"/>
        </w:rPr>
      </w:pPr>
      <w:r w:rsidRPr="0078530B">
        <w:rPr>
          <w:b/>
          <w:bCs/>
          <w:u w:val="single"/>
          <w:lang w:val="en-US"/>
        </w:rPr>
        <w:t>Facilities and Documentation:</w:t>
      </w:r>
    </w:p>
    <w:p w14:paraId="289CAAA7" w14:textId="46A6CA11" w:rsidR="0089403F" w:rsidRDefault="00951EA4">
      <w:pPr>
        <w:rPr>
          <w:lang w:val="en-US"/>
        </w:rPr>
      </w:pPr>
      <w:r>
        <w:rPr>
          <w:lang w:val="en-US"/>
        </w:rPr>
        <w:t xml:space="preserve">Once taken ownership of the location, need to </w:t>
      </w:r>
      <w:r w:rsidR="00424619">
        <w:rPr>
          <w:lang w:val="en-US"/>
        </w:rPr>
        <w:t>verify and document the facilities</w:t>
      </w:r>
      <w:r w:rsidR="004149ED">
        <w:rPr>
          <w:lang w:val="en-US"/>
        </w:rPr>
        <w:t xml:space="preserve"> </w:t>
      </w:r>
      <w:r w:rsidR="000117AA">
        <w:rPr>
          <w:lang w:val="en-US"/>
        </w:rPr>
        <w:t xml:space="preserve">available at the workspace </w:t>
      </w:r>
      <w:r w:rsidR="004149ED">
        <w:rPr>
          <w:lang w:val="en-US"/>
        </w:rPr>
        <w:t xml:space="preserve">required to </w:t>
      </w:r>
      <w:r w:rsidR="000117AA">
        <w:rPr>
          <w:lang w:val="en-US"/>
        </w:rPr>
        <w:t>install Computers and Networks. These include</w:t>
      </w:r>
      <w:r w:rsidR="005C17D6">
        <w:rPr>
          <w:lang w:val="en-US"/>
        </w:rPr>
        <w:t xml:space="preserve"> </w:t>
      </w:r>
      <w:r w:rsidR="00D827A5">
        <w:rPr>
          <w:lang w:val="en-US"/>
        </w:rPr>
        <w:t xml:space="preserve">Power setup, basic network cabling and points, the demarcation point </w:t>
      </w:r>
      <w:r w:rsidR="006C50C5">
        <w:rPr>
          <w:lang w:val="en-US"/>
        </w:rPr>
        <w:t xml:space="preserve">for connectivity, </w:t>
      </w:r>
      <w:r w:rsidR="002D1C17">
        <w:rPr>
          <w:lang w:val="en-US"/>
        </w:rPr>
        <w:t xml:space="preserve">fire alarms, and security camera </w:t>
      </w:r>
      <w:r w:rsidR="0015663A">
        <w:rPr>
          <w:lang w:val="en-US"/>
        </w:rPr>
        <w:t>and</w:t>
      </w:r>
      <w:r w:rsidR="00671060">
        <w:rPr>
          <w:lang w:val="en-US"/>
        </w:rPr>
        <w:t xml:space="preserve"> smart door</w:t>
      </w:r>
      <w:r w:rsidR="0015663A">
        <w:rPr>
          <w:lang w:val="en-US"/>
        </w:rPr>
        <w:t xml:space="preserve"> locks </w:t>
      </w:r>
      <w:r w:rsidR="00CC2225">
        <w:rPr>
          <w:lang w:val="en-US"/>
        </w:rPr>
        <w:t>that are already installed and available at the location</w:t>
      </w:r>
      <w:r w:rsidR="0015663A">
        <w:rPr>
          <w:lang w:val="en-US"/>
        </w:rPr>
        <w:t>.</w:t>
      </w:r>
    </w:p>
    <w:p w14:paraId="556032C4" w14:textId="208CC17A" w:rsidR="0015663A" w:rsidRDefault="0015663A">
      <w:pPr>
        <w:rPr>
          <w:lang w:val="en-US"/>
        </w:rPr>
      </w:pPr>
      <w:r>
        <w:rPr>
          <w:lang w:val="en-US"/>
        </w:rPr>
        <w:t xml:space="preserve">It is a good idea to get an actual floor plan of the </w:t>
      </w:r>
      <w:r w:rsidR="007B1DB1">
        <w:rPr>
          <w:lang w:val="en-US"/>
        </w:rPr>
        <w:t xml:space="preserve">workspace and document all the </w:t>
      </w:r>
      <w:r w:rsidR="005F4113">
        <w:rPr>
          <w:lang w:val="en-US"/>
        </w:rPr>
        <w:t>above-mentioned</w:t>
      </w:r>
      <w:r w:rsidR="007B1DB1">
        <w:rPr>
          <w:lang w:val="en-US"/>
        </w:rPr>
        <w:t xml:space="preserve"> facilities which will help not only in planning the</w:t>
      </w:r>
      <w:r w:rsidR="006D3B78">
        <w:rPr>
          <w:lang w:val="en-US"/>
        </w:rPr>
        <w:t xml:space="preserve"> </w:t>
      </w:r>
      <w:r w:rsidR="00784F05">
        <w:rPr>
          <w:lang w:val="en-US"/>
        </w:rPr>
        <w:t xml:space="preserve">installation of additional and required </w:t>
      </w:r>
      <w:r w:rsidR="006D3B78">
        <w:rPr>
          <w:lang w:val="en-US"/>
        </w:rPr>
        <w:t xml:space="preserve">Network, Security and Power </w:t>
      </w:r>
      <w:r w:rsidR="004B6788">
        <w:rPr>
          <w:lang w:val="en-US"/>
        </w:rPr>
        <w:t xml:space="preserve">systems </w:t>
      </w:r>
      <w:r w:rsidR="006D3B78">
        <w:rPr>
          <w:lang w:val="en-US"/>
        </w:rPr>
        <w:t>but also in carrying out maintenance and troubleshooting in future.</w:t>
      </w:r>
    </w:p>
    <w:p w14:paraId="121A8425" w14:textId="77777777" w:rsidR="00D81832" w:rsidRDefault="00D81832">
      <w:pPr>
        <w:rPr>
          <w:lang w:val="en-US"/>
        </w:rPr>
      </w:pPr>
    </w:p>
    <w:p w14:paraId="6FED8924" w14:textId="6F45C0E8" w:rsidR="00D81832" w:rsidRDefault="00D81832">
      <w:pPr>
        <w:rPr>
          <w:lang w:val="en-US"/>
        </w:rPr>
      </w:pPr>
      <w:r>
        <w:rPr>
          <w:lang w:val="en-US"/>
        </w:rPr>
        <w:t>Checklist:</w:t>
      </w:r>
    </w:p>
    <w:p w14:paraId="2C5ADA25" w14:textId="49A2E96B" w:rsidR="00D81832" w:rsidRPr="00A8226B" w:rsidRDefault="00A8226B" w:rsidP="00A8226B">
      <w:pPr>
        <w:pStyle w:val="ListParagraph"/>
        <w:numPr>
          <w:ilvl w:val="0"/>
          <w:numId w:val="1"/>
        </w:numPr>
        <w:rPr>
          <w:lang w:val="en-US"/>
        </w:rPr>
      </w:pPr>
      <w:r w:rsidRPr="00A8226B">
        <w:rPr>
          <w:lang w:val="en-US"/>
        </w:rPr>
        <w:t xml:space="preserve">Existing </w:t>
      </w:r>
      <w:r w:rsidR="00E559D3" w:rsidRPr="00A8226B">
        <w:rPr>
          <w:lang w:val="en-US"/>
        </w:rPr>
        <w:t>Office Floor Plan</w:t>
      </w:r>
    </w:p>
    <w:p w14:paraId="2E7BC7A2" w14:textId="3BB7E216" w:rsidR="00A8226B" w:rsidRPr="00A8226B" w:rsidRDefault="00A8226B" w:rsidP="00A8226B">
      <w:pPr>
        <w:pStyle w:val="ListParagraph"/>
        <w:numPr>
          <w:ilvl w:val="0"/>
          <w:numId w:val="1"/>
        </w:numPr>
        <w:rPr>
          <w:lang w:val="en-US"/>
        </w:rPr>
      </w:pPr>
      <w:r w:rsidRPr="00A8226B">
        <w:rPr>
          <w:lang w:val="en-US"/>
        </w:rPr>
        <w:t>Proposed Office Floor Plan</w:t>
      </w:r>
    </w:p>
    <w:p w14:paraId="78E4E70C" w14:textId="6793D7C2" w:rsidR="00E559D3" w:rsidRPr="00A8226B" w:rsidRDefault="00E559D3" w:rsidP="00A8226B">
      <w:pPr>
        <w:pStyle w:val="ListParagraph"/>
        <w:numPr>
          <w:ilvl w:val="0"/>
          <w:numId w:val="1"/>
        </w:numPr>
        <w:rPr>
          <w:lang w:val="en-US"/>
        </w:rPr>
      </w:pPr>
      <w:r w:rsidRPr="00A8226B">
        <w:rPr>
          <w:lang w:val="en-US"/>
        </w:rPr>
        <w:t>Demarcation point</w:t>
      </w:r>
    </w:p>
    <w:p w14:paraId="17B1177E" w14:textId="18661BDF" w:rsidR="00E559D3" w:rsidRPr="00A8226B" w:rsidRDefault="00E559D3" w:rsidP="00A8226B">
      <w:pPr>
        <w:pStyle w:val="ListParagraph"/>
        <w:numPr>
          <w:ilvl w:val="0"/>
          <w:numId w:val="1"/>
        </w:numPr>
        <w:rPr>
          <w:lang w:val="en-US"/>
        </w:rPr>
      </w:pPr>
      <w:r w:rsidRPr="00A8226B">
        <w:rPr>
          <w:lang w:val="en-US"/>
        </w:rPr>
        <w:t>Existing Power and Networking</w:t>
      </w:r>
      <w:r w:rsidR="004331E1" w:rsidRPr="00A8226B">
        <w:rPr>
          <w:lang w:val="en-US"/>
        </w:rPr>
        <w:t xml:space="preserve"> sockets and facilities</w:t>
      </w:r>
    </w:p>
    <w:p w14:paraId="03A5181E" w14:textId="6584C047" w:rsidR="004331E1" w:rsidRPr="00A8226B" w:rsidRDefault="004331E1" w:rsidP="00A8226B">
      <w:pPr>
        <w:pStyle w:val="ListParagraph"/>
        <w:numPr>
          <w:ilvl w:val="0"/>
          <w:numId w:val="1"/>
        </w:numPr>
        <w:rPr>
          <w:lang w:val="en-US"/>
        </w:rPr>
      </w:pPr>
      <w:r w:rsidRPr="00A8226B">
        <w:rPr>
          <w:lang w:val="en-US"/>
        </w:rPr>
        <w:t xml:space="preserve">Existing </w:t>
      </w:r>
      <w:r w:rsidR="000B03C3" w:rsidRPr="00A8226B">
        <w:rPr>
          <w:lang w:val="en-US"/>
        </w:rPr>
        <w:t xml:space="preserve">Security Cameras, DVR, Software </w:t>
      </w:r>
      <w:r w:rsidR="008167E4" w:rsidRPr="00A8226B">
        <w:rPr>
          <w:lang w:val="en-US"/>
        </w:rPr>
        <w:t>/ Web Application Access</w:t>
      </w:r>
    </w:p>
    <w:p w14:paraId="685E28B1" w14:textId="557D3A5A" w:rsidR="008167E4" w:rsidRDefault="008167E4" w:rsidP="00A8226B">
      <w:pPr>
        <w:pStyle w:val="ListParagraph"/>
        <w:numPr>
          <w:ilvl w:val="0"/>
          <w:numId w:val="1"/>
        </w:numPr>
        <w:rPr>
          <w:lang w:val="en-US"/>
        </w:rPr>
      </w:pPr>
      <w:r w:rsidRPr="00A8226B">
        <w:rPr>
          <w:lang w:val="en-US"/>
        </w:rPr>
        <w:t xml:space="preserve">Existing Fire Alarm </w:t>
      </w:r>
      <w:r w:rsidR="007424B2" w:rsidRPr="00A8226B">
        <w:rPr>
          <w:lang w:val="en-US"/>
        </w:rPr>
        <w:t>&amp; Door Security codes and Application Access</w:t>
      </w:r>
    </w:p>
    <w:p w14:paraId="6FDBE136" w14:textId="57C14E3A" w:rsidR="005B6BC6" w:rsidRDefault="005B6BC6" w:rsidP="00A8226B">
      <w:pPr>
        <w:pStyle w:val="ListParagraph"/>
        <w:numPr>
          <w:ilvl w:val="0"/>
          <w:numId w:val="1"/>
        </w:numPr>
        <w:rPr>
          <w:lang w:val="en-US"/>
        </w:rPr>
      </w:pPr>
      <w:r>
        <w:rPr>
          <w:lang w:val="en-US"/>
        </w:rPr>
        <w:t>Existing Vendor or Service provider contact list</w:t>
      </w:r>
    </w:p>
    <w:p w14:paraId="258DEBAB" w14:textId="77777777" w:rsidR="00A8226B" w:rsidRPr="00A8226B" w:rsidRDefault="00A8226B" w:rsidP="00A8226B">
      <w:pPr>
        <w:pStyle w:val="ListParagraph"/>
        <w:rPr>
          <w:lang w:val="en-US"/>
        </w:rPr>
      </w:pPr>
    </w:p>
    <w:p w14:paraId="41690FAE" w14:textId="2C7BB78F" w:rsidR="006D3B78" w:rsidRPr="0078530B" w:rsidRDefault="005F4113">
      <w:pPr>
        <w:rPr>
          <w:b/>
          <w:bCs/>
          <w:u w:val="single"/>
          <w:lang w:val="en-US"/>
        </w:rPr>
      </w:pPr>
      <w:r w:rsidRPr="0078530B">
        <w:rPr>
          <w:b/>
          <w:bCs/>
          <w:u w:val="single"/>
          <w:lang w:val="en-US"/>
        </w:rPr>
        <w:t>Power</w:t>
      </w:r>
      <w:r w:rsidR="00311711" w:rsidRPr="0078530B">
        <w:rPr>
          <w:b/>
          <w:bCs/>
          <w:u w:val="single"/>
          <w:lang w:val="en-US"/>
        </w:rPr>
        <w:t>, Power backups</w:t>
      </w:r>
      <w:r w:rsidRPr="0078530B">
        <w:rPr>
          <w:b/>
          <w:bCs/>
          <w:u w:val="single"/>
          <w:lang w:val="en-US"/>
        </w:rPr>
        <w:t>:</w:t>
      </w:r>
    </w:p>
    <w:p w14:paraId="3AA2ED96" w14:textId="6AB5D26C" w:rsidR="00BF43EE" w:rsidRDefault="00BF43EE">
      <w:pPr>
        <w:rPr>
          <w:lang w:val="en-US"/>
        </w:rPr>
      </w:pPr>
      <w:r>
        <w:rPr>
          <w:lang w:val="en-US"/>
        </w:rPr>
        <w:t xml:space="preserve">Once </w:t>
      </w:r>
      <w:r w:rsidR="00A35DC8">
        <w:rPr>
          <w:lang w:val="en-US"/>
        </w:rPr>
        <w:t>the layout of Workspace</w:t>
      </w:r>
      <w:r w:rsidR="00297FA4">
        <w:rPr>
          <w:lang w:val="en-US"/>
        </w:rPr>
        <w:t>, facilities an</w:t>
      </w:r>
      <w:r w:rsidR="00FF1532">
        <w:rPr>
          <w:lang w:val="en-US"/>
        </w:rPr>
        <w:t xml:space="preserve">d designs are finalized, </w:t>
      </w:r>
      <w:proofErr w:type="gramStart"/>
      <w:r w:rsidR="00A72B29">
        <w:rPr>
          <w:lang w:val="en-US"/>
        </w:rPr>
        <w:t>Prepare</w:t>
      </w:r>
      <w:proofErr w:type="gramEnd"/>
      <w:r w:rsidR="00A72B29">
        <w:rPr>
          <w:lang w:val="en-US"/>
        </w:rPr>
        <w:t xml:space="preserve"> a Power Requirements </w:t>
      </w:r>
      <w:r w:rsidR="00450B7F">
        <w:rPr>
          <w:lang w:val="en-US"/>
        </w:rPr>
        <w:t>P</w:t>
      </w:r>
      <w:r w:rsidR="00FF1532">
        <w:rPr>
          <w:lang w:val="en-US"/>
        </w:rPr>
        <w:t xml:space="preserve">lan </w:t>
      </w:r>
      <w:r w:rsidR="00A72B29">
        <w:rPr>
          <w:lang w:val="en-US"/>
        </w:rPr>
        <w:t xml:space="preserve">with </w:t>
      </w:r>
      <w:r w:rsidR="00197B9D">
        <w:rPr>
          <w:lang w:val="en-US"/>
        </w:rPr>
        <w:t xml:space="preserve">adequate </w:t>
      </w:r>
      <w:r w:rsidR="00BD7252">
        <w:rPr>
          <w:lang w:val="en-US"/>
        </w:rPr>
        <w:t xml:space="preserve">and redundant </w:t>
      </w:r>
      <w:r w:rsidR="00197B9D">
        <w:rPr>
          <w:lang w:val="en-US"/>
        </w:rPr>
        <w:t>Power</w:t>
      </w:r>
      <w:r w:rsidR="00F84DD0">
        <w:rPr>
          <w:lang w:val="en-US"/>
        </w:rPr>
        <w:t xml:space="preserve"> Sockets</w:t>
      </w:r>
      <w:r w:rsidR="00AF3F0A">
        <w:rPr>
          <w:lang w:val="en-US"/>
        </w:rPr>
        <w:t xml:space="preserve"> / wall outlets</w:t>
      </w:r>
      <w:r w:rsidR="00197B9D">
        <w:rPr>
          <w:lang w:val="en-US"/>
        </w:rPr>
        <w:t xml:space="preserve"> and Ethernet </w:t>
      </w:r>
      <w:r w:rsidR="00F84DD0">
        <w:rPr>
          <w:lang w:val="en-US"/>
        </w:rPr>
        <w:t xml:space="preserve">Sockets at each of the </w:t>
      </w:r>
      <w:r w:rsidR="000E0D81">
        <w:rPr>
          <w:lang w:val="en-US"/>
        </w:rPr>
        <w:t xml:space="preserve">places where </w:t>
      </w:r>
      <w:r w:rsidR="00427000">
        <w:rPr>
          <w:lang w:val="en-US"/>
        </w:rPr>
        <w:t>Desk spaces</w:t>
      </w:r>
      <w:r w:rsidR="00F84DD0">
        <w:rPr>
          <w:lang w:val="en-US"/>
        </w:rPr>
        <w:t xml:space="preserve"> and </w:t>
      </w:r>
      <w:r w:rsidR="00427000">
        <w:rPr>
          <w:lang w:val="en-US"/>
        </w:rPr>
        <w:t>E</w:t>
      </w:r>
      <w:r w:rsidR="00CD670D">
        <w:rPr>
          <w:lang w:val="en-US"/>
        </w:rPr>
        <w:t xml:space="preserve">lectric and Electronic </w:t>
      </w:r>
      <w:r w:rsidR="00427000">
        <w:rPr>
          <w:lang w:val="en-US"/>
        </w:rPr>
        <w:t>devices are</w:t>
      </w:r>
      <w:r w:rsidR="000E0D81">
        <w:rPr>
          <w:lang w:val="en-US"/>
        </w:rPr>
        <w:t xml:space="preserve"> pla</w:t>
      </w:r>
      <w:r w:rsidR="00427000">
        <w:rPr>
          <w:lang w:val="en-US"/>
        </w:rPr>
        <w:t>ce</w:t>
      </w:r>
      <w:r w:rsidR="000E0D81">
        <w:rPr>
          <w:lang w:val="en-US"/>
        </w:rPr>
        <w:t>d.</w:t>
      </w:r>
    </w:p>
    <w:p w14:paraId="58F50156" w14:textId="104C32C0" w:rsidR="00CD670D" w:rsidRDefault="00AF3F0A">
      <w:pPr>
        <w:rPr>
          <w:lang w:val="en-US"/>
        </w:rPr>
      </w:pPr>
      <w:r>
        <w:rPr>
          <w:lang w:val="en-US"/>
        </w:rPr>
        <w:t>Universal</w:t>
      </w:r>
      <w:r w:rsidR="00D9539B">
        <w:rPr>
          <w:lang w:val="en-US"/>
        </w:rPr>
        <w:t xml:space="preserve"> power sockets </w:t>
      </w:r>
      <w:r>
        <w:rPr>
          <w:lang w:val="en-US"/>
        </w:rPr>
        <w:t xml:space="preserve">/ wall outlets </w:t>
      </w:r>
      <w:r w:rsidR="00D9539B">
        <w:rPr>
          <w:lang w:val="en-US"/>
        </w:rPr>
        <w:t xml:space="preserve">should </w:t>
      </w:r>
      <w:r w:rsidR="00B84405">
        <w:rPr>
          <w:lang w:val="en-US"/>
        </w:rPr>
        <w:t xml:space="preserve">be available to accommodate </w:t>
      </w:r>
      <w:r w:rsidR="00D9539B">
        <w:rPr>
          <w:lang w:val="en-US"/>
        </w:rPr>
        <w:t xml:space="preserve">multi </w:t>
      </w:r>
      <w:r w:rsidR="000C2405">
        <w:rPr>
          <w:lang w:val="en-US"/>
        </w:rPr>
        <w:t>types of plugs</w:t>
      </w:r>
      <w:r w:rsidR="00427000">
        <w:rPr>
          <w:lang w:val="en-US"/>
        </w:rPr>
        <w:t xml:space="preserve"> &amp; </w:t>
      </w:r>
      <w:r w:rsidR="000C2405">
        <w:rPr>
          <w:lang w:val="en-US"/>
        </w:rPr>
        <w:t>pin</w:t>
      </w:r>
      <w:r w:rsidR="00447BDA">
        <w:rPr>
          <w:lang w:val="en-US"/>
        </w:rPr>
        <w:t xml:space="preserve">s. </w:t>
      </w:r>
      <w:r w:rsidR="00C14731">
        <w:rPr>
          <w:lang w:val="en-US"/>
        </w:rPr>
        <w:t>Also,</w:t>
      </w:r>
      <w:r w:rsidR="00447BDA">
        <w:rPr>
          <w:lang w:val="en-US"/>
        </w:rPr>
        <w:t xml:space="preserve"> </w:t>
      </w:r>
      <w:r w:rsidR="00B11B3F">
        <w:rPr>
          <w:lang w:val="en-US"/>
        </w:rPr>
        <w:t>plan</w:t>
      </w:r>
      <w:r w:rsidR="0020018A">
        <w:rPr>
          <w:lang w:val="en-US"/>
        </w:rPr>
        <w:t xml:space="preserve"> to </w:t>
      </w:r>
      <w:r w:rsidR="00CA727A">
        <w:rPr>
          <w:lang w:val="en-US"/>
        </w:rPr>
        <w:t xml:space="preserve">install </w:t>
      </w:r>
      <w:r w:rsidR="00D5599B">
        <w:rPr>
          <w:lang w:val="en-US"/>
        </w:rPr>
        <w:t xml:space="preserve">20 Amp or 30 Amp </w:t>
      </w:r>
      <w:r w:rsidR="00CA727A">
        <w:rPr>
          <w:lang w:val="en-US"/>
        </w:rPr>
        <w:t xml:space="preserve">Power sockets </w:t>
      </w:r>
      <w:r w:rsidR="003E4870">
        <w:rPr>
          <w:lang w:val="en-US"/>
        </w:rPr>
        <w:t xml:space="preserve">/ wall outlets </w:t>
      </w:r>
      <w:r w:rsidR="00CA727A">
        <w:rPr>
          <w:lang w:val="en-US"/>
        </w:rPr>
        <w:t xml:space="preserve">that supports support </w:t>
      </w:r>
      <w:r w:rsidR="00D323EF">
        <w:rPr>
          <w:lang w:val="en-US"/>
        </w:rPr>
        <w:t>Heavy Electronic devices like Multi-Function Printers and Electrical devices like Refrigerators or Coffee Machines</w:t>
      </w:r>
      <w:r w:rsidR="00D5599B">
        <w:rPr>
          <w:lang w:val="en-US"/>
        </w:rPr>
        <w:t xml:space="preserve"> </w:t>
      </w:r>
      <w:r w:rsidR="008563B3">
        <w:rPr>
          <w:lang w:val="en-US"/>
        </w:rPr>
        <w:t>wherever</w:t>
      </w:r>
      <w:r w:rsidR="00D5599B">
        <w:rPr>
          <w:lang w:val="en-US"/>
        </w:rPr>
        <w:t xml:space="preserve"> necessary.</w:t>
      </w:r>
    </w:p>
    <w:p w14:paraId="701073E7" w14:textId="70B05E3E" w:rsidR="00134ED2" w:rsidRDefault="00134ED2">
      <w:pPr>
        <w:rPr>
          <w:lang w:val="en-US"/>
        </w:rPr>
      </w:pPr>
      <w:r>
        <w:rPr>
          <w:lang w:val="en-US"/>
        </w:rPr>
        <w:t xml:space="preserve">It is ideal to find </w:t>
      </w:r>
      <w:r w:rsidR="007B430F">
        <w:rPr>
          <w:lang w:val="en-US"/>
        </w:rPr>
        <w:t>and document</w:t>
      </w:r>
      <w:r>
        <w:rPr>
          <w:lang w:val="en-US"/>
        </w:rPr>
        <w:t xml:space="preserve"> the Power Backup measures provided for the Site/ building of the leased office space </w:t>
      </w:r>
      <w:r w:rsidR="007B430F">
        <w:rPr>
          <w:lang w:val="en-US"/>
        </w:rPr>
        <w:t xml:space="preserve">to know the </w:t>
      </w:r>
      <w:r w:rsidR="00D30459">
        <w:rPr>
          <w:lang w:val="en-US"/>
        </w:rPr>
        <w:t xml:space="preserve">emergency protocol or service contact information in case of a </w:t>
      </w:r>
      <w:r w:rsidR="0078530B">
        <w:rPr>
          <w:lang w:val="en-US"/>
        </w:rPr>
        <w:t>longer power outage.</w:t>
      </w:r>
      <w:r w:rsidR="00ED10B2">
        <w:rPr>
          <w:lang w:val="en-US"/>
        </w:rPr>
        <w:t xml:space="preserve"> Have the c</w:t>
      </w:r>
      <w:r w:rsidR="003861B6">
        <w:rPr>
          <w:lang w:val="en-US"/>
        </w:rPr>
        <w:t xml:space="preserve">ontact information of the Building </w:t>
      </w:r>
      <w:r w:rsidR="003861B6" w:rsidRPr="003861B6">
        <w:rPr>
          <w:lang w:val="en-US"/>
        </w:rPr>
        <w:t>Electrician</w:t>
      </w:r>
      <w:r w:rsidR="003861B6">
        <w:rPr>
          <w:lang w:val="en-US"/>
        </w:rPr>
        <w:t xml:space="preserve"> or the </w:t>
      </w:r>
      <w:r w:rsidR="003861B6" w:rsidRPr="003861B6">
        <w:rPr>
          <w:lang w:val="en-US"/>
        </w:rPr>
        <w:t>Electrical services company</w:t>
      </w:r>
      <w:r w:rsidR="003861B6">
        <w:rPr>
          <w:lang w:val="en-US"/>
        </w:rPr>
        <w:t xml:space="preserve"> on hand for </w:t>
      </w:r>
      <w:r w:rsidR="009313EA">
        <w:rPr>
          <w:lang w:val="en-US"/>
        </w:rPr>
        <w:t>any exigencies.</w:t>
      </w:r>
    </w:p>
    <w:p w14:paraId="1B13766F" w14:textId="53654B8E" w:rsidR="00D323EF" w:rsidRDefault="00535709">
      <w:pPr>
        <w:rPr>
          <w:lang w:val="en-US"/>
        </w:rPr>
      </w:pPr>
      <w:r>
        <w:rPr>
          <w:lang w:val="en-US"/>
        </w:rPr>
        <w:lastRenderedPageBreak/>
        <w:t>A</w:t>
      </w:r>
      <w:r w:rsidR="00004125">
        <w:rPr>
          <w:lang w:val="en-US"/>
        </w:rPr>
        <w:t>n Uninterrupted Power Supply unit is advised for essential networking equipment</w:t>
      </w:r>
      <w:r w:rsidR="003747B9">
        <w:rPr>
          <w:lang w:val="en-US"/>
        </w:rPr>
        <w:t xml:space="preserve">, usually in the server room </w:t>
      </w:r>
      <w:r w:rsidR="00210AE0">
        <w:rPr>
          <w:lang w:val="en-US"/>
        </w:rPr>
        <w:t xml:space="preserve">adjacent to the Network Rack to </w:t>
      </w:r>
      <w:r w:rsidR="00984CB0">
        <w:rPr>
          <w:lang w:val="en-US"/>
        </w:rPr>
        <w:t xml:space="preserve">switch over to backup power and ensure the Internet and Lan </w:t>
      </w:r>
      <w:r w:rsidR="00134ED2">
        <w:rPr>
          <w:lang w:val="en-US"/>
        </w:rPr>
        <w:t>setup is running through in the event of a power failure.</w:t>
      </w:r>
    </w:p>
    <w:p w14:paraId="3C1A2EAB" w14:textId="77777777" w:rsidR="007521DB" w:rsidRDefault="007521DB" w:rsidP="007521DB">
      <w:pPr>
        <w:rPr>
          <w:lang w:val="en-US"/>
        </w:rPr>
      </w:pPr>
      <w:r>
        <w:rPr>
          <w:lang w:val="en-US"/>
        </w:rPr>
        <w:t>Checklist:</w:t>
      </w:r>
    </w:p>
    <w:p w14:paraId="537D282B" w14:textId="77777777" w:rsidR="007521DB" w:rsidRPr="00A8226B" w:rsidRDefault="007521DB" w:rsidP="007521DB">
      <w:pPr>
        <w:pStyle w:val="ListParagraph"/>
        <w:numPr>
          <w:ilvl w:val="0"/>
          <w:numId w:val="2"/>
        </w:numPr>
        <w:rPr>
          <w:lang w:val="en-US"/>
        </w:rPr>
      </w:pPr>
      <w:r w:rsidRPr="00A8226B">
        <w:rPr>
          <w:lang w:val="en-US"/>
        </w:rPr>
        <w:t>Proposed Office Floor Plan</w:t>
      </w:r>
    </w:p>
    <w:p w14:paraId="037ACF7E" w14:textId="77777777" w:rsidR="007521DB" w:rsidRPr="00A72B29" w:rsidRDefault="007521DB" w:rsidP="007521DB">
      <w:pPr>
        <w:pStyle w:val="ListParagraph"/>
        <w:numPr>
          <w:ilvl w:val="0"/>
          <w:numId w:val="2"/>
        </w:numPr>
        <w:rPr>
          <w:lang w:val="en-US"/>
        </w:rPr>
      </w:pPr>
      <w:r w:rsidRPr="00A72B29">
        <w:rPr>
          <w:lang w:val="en-US"/>
        </w:rPr>
        <w:t>Power requirements plan</w:t>
      </w:r>
    </w:p>
    <w:p w14:paraId="1976CE65" w14:textId="789B6575" w:rsidR="007521DB" w:rsidRPr="009313EA" w:rsidRDefault="007521DB" w:rsidP="007521DB">
      <w:pPr>
        <w:pStyle w:val="ListParagraph"/>
        <w:numPr>
          <w:ilvl w:val="0"/>
          <w:numId w:val="2"/>
        </w:numPr>
        <w:rPr>
          <w:lang w:val="en-US"/>
        </w:rPr>
      </w:pPr>
      <w:r w:rsidRPr="009313EA">
        <w:rPr>
          <w:lang w:val="en-US"/>
        </w:rPr>
        <w:t>Electrician / Electrical services company contact</w:t>
      </w:r>
      <w:r w:rsidR="00610E39" w:rsidRPr="009313EA">
        <w:rPr>
          <w:lang w:val="en-US"/>
        </w:rPr>
        <w:t xml:space="preserve"> information</w:t>
      </w:r>
    </w:p>
    <w:p w14:paraId="7DD8C650" w14:textId="77777777" w:rsidR="007521DB" w:rsidRDefault="007521DB" w:rsidP="007521DB">
      <w:pPr>
        <w:pStyle w:val="ListParagraph"/>
        <w:numPr>
          <w:ilvl w:val="0"/>
          <w:numId w:val="2"/>
        </w:numPr>
        <w:rPr>
          <w:lang w:val="en-US"/>
        </w:rPr>
      </w:pPr>
      <w:r>
        <w:rPr>
          <w:lang w:val="en-US"/>
        </w:rPr>
        <w:t>Universal and High Ampere Power outlets</w:t>
      </w:r>
    </w:p>
    <w:p w14:paraId="003CF22A" w14:textId="77777777" w:rsidR="007521DB" w:rsidRDefault="007521DB" w:rsidP="007521DB">
      <w:pPr>
        <w:pStyle w:val="ListParagraph"/>
        <w:numPr>
          <w:ilvl w:val="0"/>
          <w:numId w:val="2"/>
        </w:numPr>
        <w:rPr>
          <w:lang w:val="en-US"/>
        </w:rPr>
      </w:pPr>
      <w:r>
        <w:rPr>
          <w:lang w:val="en-US"/>
        </w:rPr>
        <w:t>Power Backup or UPS for network equipment / server room</w:t>
      </w:r>
    </w:p>
    <w:p w14:paraId="3D22D58D" w14:textId="77777777" w:rsidR="007521DB" w:rsidRPr="00AC0057" w:rsidRDefault="007521DB" w:rsidP="007521DB">
      <w:pPr>
        <w:pStyle w:val="ListParagraph"/>
        <w:numPr>
          <w:ilvl w:val="0"/>
          <w:numId w:val="2"/>
        </w:numPr>
        <w:rPr>
          <w:lang w:val="en-US"/>
        </w:rPr>
      </w:pPr>
      <w:r>
        <w:rPr>
          <w:lang w:val="en-US"/>
        </w:rPr>
        <w:t>Power Generator and drill plan for power outages at the location</w:t>
      </w:r>
    </w:p>
    <w:p w14:paraId="54E8C4C9" w14:textId="77777777" w:rsidR="009E2A10" w:rsidRDefault="009E2A10">
      <w:pPr>
        <w:rPr>
          <w:lang w:val="en-US"/>
        </w:rPr>
      </w:pPr>
    </w:p>
    <w:p w14:paraId="38C42E63" w14:textId="0FC7971C" w:rsidR="009E2A10" w:rsidRDefault="009E2A10">
      <w:pPr>
        <w:rPr>
          <w:lang w:val="en-US"/>
        </w:rPr>
      </w:pPr>
      <w:r w:rsidRPr="0078530B">
        <w:rPr>
          <w:b/>
          <w:bCs/>
          <w:u w:val="single"/>
          <w:lang w:val="en-US"/>
        </w:rPr>
        <w:t>Network Cabling</w:t>
      </w:r>
      <w:r>
        <w:rPr>
          <w:b/>
          <w:bCs/>
          <w:u w:val="single"/>
          <w:lang w:val="en-US"/>
        </w:rPr>
        <w:t>:</w:t>
      </w:r>
    </w:p>
    <w:p w14:paraId="39B369C9" w14:textId="2E60AEC6" w:rsidR="0078530B" w:rsidRDefault="009313EA">
      <w:pPr>
        <w:rPr>
          <w:lang w:val="en-US"/>
        </w:rPr>
      </w:pPr>
      <w:r>
        <w:rPr>
          <w:lang w:val="en-US"/>
        </w:rPr>
        <w:t>Prepare a Network Requirements plan &amp; e</w:t>
      </w:r>
      <w:r w:rsidR="000A6A1F">
        <w:rPr>
          <w:lang w:val="en-US"/>
        </w:rPr>
        <w:t>nsure more than sufficient Ethernet sockets are installed and available throughout the office workspace</w:t>
      </w:r>
      <w:r w:rsidR="00192C7E">
        <w:rPr>
          <w:lang w:val="en-US"/>
        </w:rPr>
        <w:t xml:space="preserve">. Usually atleast 2 Ethernet sockets should be provided at each point that is </w:t>
      </w:r>
      <w:r w:rsidR="00B951B3">
        <w:rPr>
          <w:lang w:val="en-US"/>
        </w:rPr>
        <w:t>planned to have a Workstation, Smart devices or printer</w:t>
      </w:r>
      <w:r w:rsidR="004213CC">
        <w:rPr>
          <w:lang w:val="en-US"/>
        </w:rPr>
        <w:t>s</w:t>
      </w:r>
      <w:r w:rsidR="00D9239A">
        <w:rPr>
          <w:lang w:val="en-US"/>
        </w:rPr>
        <w:t xml:space="preserve"> to accommodate </w:t>
      </w:r>
      <w:r w:rsidR="00F83504">
        <w:rPr>
          <w:lang w:val="en-US"/>
        </w:rPr>
        <w:t>devices of future requirements or for redundancy in case of a hardware failure</w:t>
      </w:r>
      <w:r w:rsidR="004213CC">
        <w:rPr>
          <w:lang w:val="en-US"/>
        </w:rPr>
        <w:t>. Although most</w:t>
      </w:r>
      <w:r w:rsidR="00063387">
        <w:rPr>
          <w:lang w:val="en-US"/>
        </w:rPr>
        <w:t xml:space="preserve"> of today’s devices support WI-FI connectivity, Wired Ethernet ports </w:t>
      </w:r>
      <w:r>
        <w:rPr>
          <w:lang w:val="en-US"/>
        </w:rPr>
        <w:t>ensure</w:t>
      </w:r>
      <w:r w:rsidR="000156C0">
        <w:rPr>
          <w:lang w:val="en-US"/>
        </w:rPr>
        <w:t xml:space="preserve"> reliable and faster network connections and easy </w:t>
      </w:r>
      <w:r w:rsidR="00A1193F">
        <w:rPr>
          <w:lang w:val="en-US"/>
        </w:rPr>
        <w:t xml:space="preserve">for </w:t>
      </w:r>
      <w:r w:rsidR="006E73F2">
        <w:rPr>
          <w:lang w:val="en-US"/>
        </w:rPr>
        <w:t xml:space="preserve">remote support and </w:t>
      </w:r>
      <w:r w:rsidR="000156C0">
        <w:rPr>
          <w:lang w:val="en-US"/>
        </w:rPr>
        <w:t xml:space="preserve">to troubleshoot </w:t>
      </w:r>
      <w:r w:rsidR="006E73F2">
        <w:rPr>
          <w:lang w:val="en-US"/>
        </w:rPr>
        <w:t>issues.</w:t>
      </w:r>
    </w:p>
    <w:p w14:paraId="572F50CE" w14:textId="31BABA7A" w:rsidR="006E73F2" w:rsidRDefault="0023247C">
      <w:pPr>
        <w:rPr>
          <w:lang w:val="en-US"/>
        </w:rPr>
      </w:pPr>
      <w:r>
        <w:rPr>
          <w:lang w:val="en-US"/>
        </w:rPr>
        <w:t xml:space="preserve">Extra ethernet ports also need to be planned </w:t>
      </w:r>
      <w:r w:rsidR="001C69D4">
        <w:rPr>
          <w:lang w:val="en-US"/>
        </w:rPr>
        <w:t xml:space="preserve">to connect </w:t>
      </w:r>
      <w:r w:rsidR="000A5C89">
        <w:rPr>
          <w:lang w:val="en-US"/>
        </w:rPr>
        <w:t xml:space="preserve">to </w:t>
      </w:r>
      <w:r w:rsidR="001C69D4">
        <w:rPr>
          <w:lang w:val="en-US"/>
        </w:rPr>
        <w:t xml:space="preserve">use </w:t>
      </w:r>
      <w:r>
        <w:rPr>
          <w:lang w:val="en-US"/>
        </w:rPr>
        <w:t>VOIP phone</w:t>
      </w:r>
      <w:r w:rsidR="001C69D4">
        <w:rPr>
          <w:lang w:val="en-US"/>
        </w:rPr>
        <w:t xml:space="preserve">s. </w:t>
      </w:r>
      <w:r w:rsidR="00013721">
        <w:rPr>
          <w:lang w:val="en-US"/>
        </w:rPr>
        <w:t>Specify to the Networking and Cabling service</w:t>
      </w:r>
      <w:r w:rsidR="00A3151B">
        <w:rPr>
          <w:lang w:val="en-US"/>
        </w:rPr>
        <w:t xml:space="preserve"> provider</w:t>
      </w:r>
      <w:r w:rsidR="00013721">
        <w:rPr>
          <w:lang w:val="en-US"/>
        </w:rPr>
        <w:t xml:space="preserve"> that a</w:t>
      </w:r>
      <w:r w:rsidR="001C69D4">
        <w:rPr>
          <w:lang w:val="en-US"/>
        </w:rPr>
        <w:t xml:space="preserve">ll ports </w:t>
      </w:r>
      <w:r w:rsidR="00AB665B">
        <w:rPr>
          <w:lang w:val="en-US"/>
        </w:rPr>
        <w:t>must</w:t>
      </w:r>
      <w:r w:rsidR="001C69D4">
        <w:rPr>
          <w:lang w:val="en-US"/>
        </w:rPr>
        <w:t xml:space="preserve"> be centrally ter</w:t>
      </w:r>
      <w:r w:rsidR="009973DC">
        <w:rPr>
          <w:lang w:val="en-US"/>
        </w:rPr>
        <w:t>minated at the network rack in the server room to Jack panels</w:t>
      </w:r>
      <w:r w:rsidR="00013721">
        <w:rPr>
          <w:lang w:val="en-US"/>
        </w:rPr>
        <w:t xml:space="preserve">, thoroughly tested </w:t>
      </w:r>
      <w:r w:rsidR="009973DC">
        <w:rPr>
          <w:lang w:val="en-US"/>
        </w:rPr>
        <w:t xml:space="preserve">and should be properly </w:t>
      </w:r>
      <w:r w:rsidR="00BF6AB4">
        <w:rPr>
          <w:lang w:val="en-US"/>
        </w:rPr>
        <w:t xml:space="preserve">labelled for identification using cable tags on </w:t>
      </w:r>
      <w:r w:rsidR="00A3151B">
        <w:rPr>
          <w:lang w:val="en-US"/>
        </w:rPr>
        <w:t xml:space="preserve">all </w:t>
      </w:r>
      <w:r w:rsidR="00BF6AB4">
        <w:rPr>
          <w:lang w:val="en-US"/>
        </w:rPr>
        <w:t xml:space="preserve">the </w:t>
      </w:r>
      <w:r w:rsidR="00BE2928">
        <w:rPr>
          <w:lang w:val="en-US"/>
        </w:rPr>
        <w:t xml:space="preserve">Ethernet cables </w:t>
      </w:r>
      <w:r w:rsidR="009973DC">
        <w:rPr>
          <w:lang w:val="en-US"/>
        </w:rPr>
        <w:t xml:space="preserve">and </w:t>
      </w:r>
      <w:r w:rsidR="00BE2928">
        <w:rPr>
          <w:lang w:val="en-US"/>
        </w:rPr>
        <w:t>Label</w:t>
      </w:r>
      <w:r w:rsidR="00A77E56">
        <w:rPr>
          <w:lang w:val="en-US"/>
        </w:rPr>
        <w:t xml:space="preserve">s </w:t>
      </w:r>
      <w:r w:rsidR="00BE2928">
        <w:rPr>
          <w:lang w:val="en-US"/>
        </w:rPr>
        <w:t xml:space="preserve">on the Jack Panels. It is a good practice to </w:t>
      </w:r>
      <w:r w:rsidR="007E5A80">
        <w:rPr>
          <w:lang w:val="en-US"/>
        </w:rPr>
        <w:t>terminate the cables to Jack panels than to crimp them with RJ-45 jacks and directly plug into the Network devices.</w:t>
      </w:r>
    </w:p>
    <w:p w14:paraId="489EA56D" w14:textId="03DFDB1B" w:rsidR="00EC385C" w:rsidRDefault="00553B5B">
      <w:pPr>
        <w:rPr>
          <w:lang w:val="en-US"/>
        </w:rPr>
      </w:pPr>
      <w:r>
        <w:rPr>
          <w:lang w:val="en-US"/>
        </w:rPr>
        <w:t>Enough</w:t>
      </w:r>
      <w:r w:rsidR="008D399B">
        <w:rPr>
          <w:lang w:val="en-US"/>
        </w:rPr>
        <w:t xml:space="preserve"> Network Switches should be used to connect all the available Jack Panels so that a</w:t>
      </w:r>
      <w:r w:rsidR="005A4AE9">
        <w:rPr>
          <w:lang w:val="en-US"/>
        </w:rPr>
        <w:t xml:space="preserve">ll the Ethernet sockets are </w:t>
      </w:r>
      <w:r w:rsidR="00742ADF">
        <w:rPr>
          <w:lang w:val="en-US"/>
        </w:rPr>
        <w:t>always working and available</w:t>
      </w:r>
      <w:r w:rsidR="005A4AE9">
        <w:rPr>
          <w:lang w:val="en-US"/>
        </w:rPr>
        <w:t xml:space="preserve">. No </w:t>
      </w:r>
      <w:r>
        <w:rPr>
          <w:lang w:val="en-US"/>
        </w:rPr>
        <w:t>Ethernet outlets and their respective Jack Panel ports are to be left unconnected.</w:t>
      </w:r>
      <w:r w:rsidR="00165A62">
        <w:rPr>
          <w:lang w:val="en-US"/>
        </w:rPr>
        <w:t xml:space="preserve"> </w:t>
      </w:r>
      <w:r w:rsidR="005C6F32">
        <w:rPr>
          <w:lang w:val="en-US"/>
        </w:rPr>
        <w:t xml:space="preserve"> It is also a good practice to document </w:t>
      </w:r>
      <w:r w:rsidR="008D6887">
        <w:rPr>
          <w:lang w:val="en-US"/>
        </w:rPr>
        <w:t xml:space="preserve">mapping of connected Jack Panel ports to their respective Network Switch ports which can help </w:t>
      </w:r>
      <w:r w:rsidR="008F73ED">
        <w:rPr>
          <w:lang w:val="en-US"/>
        </w:rPr>
        <w:t>in troubleshooting Network issues.</w:t>
      </w:r>
    </w:p>
    <w:p w14:paraId="3996DD39" w14:textId="66494314" w:rsidR="00042856" w:rsidRDefault="007521DB">
      <w:pPr>
        <w:rPr>
          <w:lang w:val="en-US"/>
        </w:rPr>
      </w:pPr>
      <w:r>
        <w:rPr>
          <w:lang w:val="en-US"/>
        </w:rPr>
        <w:t>Checklist:</w:t>
      </w:r>
    </w:p>
    <w:p w14:paraId="2D86A7AA" w14:textId="6AE04ADC" w:rsidR="007521DB" w:rsidRDefault="007521DB" w:rsidP="007521DB">
      <w:pPr>
        <w:pStyle w:val="ListParagraph"/>
        <w:numPr>
          <w:ilvl w:val="0"/>
          <w:numId w:val="3"/>
        </w:numPr>
        <w:rPr>
          <w:lang w:val="en-US"/>
        </w:rPr>
      </w:pPr>
      <w:r>
        <w:rPr>
          <w:lang w:val="en-US"/>
        </w:rPr>
        <w:t>Proposed Office Floor Plan</w:t>
      </w:r>
    </w:p>
    <w:p w14:paraId="0270C4E6" w14:textId="213DBE4E" w:rsidR="007521DB" w:rsidRPr="0060023F" w:rsidRDefault="00FF578E" w:rsidP="007521DB">
      <w:pPr>
        <w:pStyle w:val="ListParagraph"/>
        <w:numPr>
          <w:ilvl w:val="0"/>
          <w:numId w:val="3"/>
        </w:numPr>
        <w:rPr>
          <w:lang w:val="en-US"/>
        </w:rPr>
      </w:pPr>
      <w:r w:rsidRPr="0060023F">
        <w:rPr>
          <w:lang w:val="en-US"/>
        </w:rPr>
        <w:t>Network Requirements Plan</w:t>
      </w:r>
    </w:p>
    <w:p w14:paraId="043D6DEF" w14:textId="118B5E19" w:rsidR="00FF578E" w:rsidRPr="00013721" w:rsidRDefault="00FF578E" w:rsidP="007521DB">
      <w:pPr>
        <w:pStyle w:val="ListParagraph"/>
        <w:numPr>
          <w:ilvl w:val="0"/>
          <w:numId w:val="3"/>
        </w:numPr>
        <w:rPr>
          <w:lang w:val="en-US"/>
        </w:rPr>
      </w:pPr>
      <w:r w:rsidRPr="00013721">
        <w:rPr>
          <w:lang w:val="en-US"/>
        </w:rPr>
        <w:t xml:space="preserve">Networking &amp; Cabling services </w:t>
      </w:r>
      <w:r w:rsidR="00FB27EF">
        <w:rPr>
          <w:lang w:val="en-US"/>
        </w:rPr>
        <w:t>provider</w:t>
      </w:r>
      <w:r w:rsidRPr="00013721">
        <w:rPr>
          <w:lang w:val="en-US"/>
        </w:rPr>
        <w:t xml:space="preserve"> contact</w:t>
      </w:r>
      <w:r w:rsidR="00610E39" w:rsidRPr="00013721">
        <w:rPr>
          <w:lang w:val="en-US"/>
        </w:rPr>
        <w:t xml:space="preserve"> information</w:t>
      </w:r>
    </w:p>
    <w:p w14:paraId="2BC45B3A" w14:textId="12211045" w:rsidR="00FF578E" w:rsidRDefault="00F13CC6" w:rsidP="007521DB">
      <w:pPr>
        <w:pStyle w:val="ListParagraph"/>
        <w:numPr>
          <w:ilvl w:val="0"/>
          <w:numId w:val="3"/>
        </w:numPr>
        <w:rPr>
          <w:lang w:val="en-US"/>
        </w:rPr>
      </w:pPr>
      <w:r>
        <w:rPr>
          <w:lang w:val="en-US"/>
        </w:rPr>
        <w:t>Redundant Ethernet RJ45 ports, Jack Panels, Cable Tags, Labels</w:t>
      </w:r>
    </w:p>
    <w:p w14:paraId="00C50C65" w14:textId="6F42A6F8" w:rsidR="00F042B0" w:rsidRPr="00165A62" w:rsidRDefault="00F042B0" w:rsidP="007521DB">
      <w:pPr>
        <w:pStyle w:val="ListParagraph"/>
        <w:numPr>
          <w:ilvl w:val="0"/>
          <w:numId w:val="3"/>
        </w:numPr>
        <w:rPr>
          <w:lang w:val="en-US"/>
        </w:rPr>
      </w:pPr>
      <w:r w:rsidRPr="00165A62">
        <w:rPr>
          <w:lang w:val="en-US"/>
        </w:rPr>
        <w:t>Test all Network points for functionality</w:t>
      </w:r>
    </w:p>
    <w:p w14:paraId="152E3B05" w14:textId="77777777" w:rsidR="005C6F32" w:rsidRDefault="005C6F32">
      <w:pPr>
        <w:rPr>
          <w:lang w:val="en-US"/>
        </w:rPr>
      </w:pPr>
    </w:p>
    <w:p w14:paraId="057EC4A3" w14:textId="77777777" w:rsidR="00013721" w:rsidRDefault="00013721">
      <w:pPr>
        <w:rPr>
          <w:lang w:val="en-US"/>
        </w:rPr>
      </w:pPr>
    </w:p>
    <w:p w14:paraId="1E1B766A" w14:textId="4B54D7AF" w:rsidR="00B5411D" w:rsidRDefault="00B5411D">
      <w:pPr>
        <w:rPr>
          <w:lang w:val="en-US"/>
        </w:rPr>
      </w:pPr>
      <w:r>
        <w:rPr>
          <w:lang w:val="en-US"/>
        </w:rPr>
        <w:br w:type="page"/>
      </w:r>
    </w:p>
    <w:p w14:paraId="47F4DA27" w14:textId="2A16DF75" w:rsidR="005F4113" w:rsidRDefault="005F4113" w:rsidP="00360751">
      <w:pPr>
        <w:pStyle w:val="Heading2"/>
        <w:rPr>
          <w:lang w:val="en-US"/>
        </w:rPr>
      </w:pPr>
      <w:bookmarkStart w:id="4" w:name="_Toc183015556"/>
      <w:r>
        <w:rPr>
          <w:lang w:val="en-US"/>
        </w:rPr>
        <w:lastRenderedPageBreak/>
        <w:t>Internet and Communication:</w:t>
      </w:r>
      <w:bookmarkEnd w:id="4"/>
    </w:p>
    <w:p w14:paraId="032282D4" w14:textId="77777777" w:rsidR="00CB7D4B" w:rsidRDefault="00CB7D4B">
      <w:pPr>
        <w:rPr>
          <w:lang w:val="en-US"/>
        </w:rPr>
      </w:pPr>
    </w:p>
    <w:p w14:paraId="57E411DE" w14:textId="404D724C" w:rsidR="003E002F" w:rsidRDefault="008D4CBA">
      <w:pPr>
        <w:rPr>
          <w:lang w:val="en-US"/>
        </w:rPr>
      </w:pPr>
      <w:r>
        <w:rPr>
          <w:lang w:val="en-US"/>
        </w:rPr>
        <w:t xml:space="preserve">The </w:t>
      </w:r>
      <w:r w:rsidR="003A1E0B">
        <w:rPr>
          <w:lang w:val="en-US"/>
        </w:rPr>
        <w:t>first task</w:t>
      </w:r>
      <w:r w:rsidR="00375D2E">
        <w:rPr>
          <w:lang w:val="en-US"/>
        </w:rPr>
        <w:t xml:space="preserve"> is to e</w:t>
      </w:r>
      <w:r w:rsidR="003F5DE6">
        <w:rPr>
          <w:lang w:val="en-US"/>
        </w:rPr>
        <w:t xml:space="preserve">stimate </w:t>
      </w:r>
      <w:r w:rsidR="00CB7D4B">
        <w:rPr>
          <w:lang w:val="en-US"/>
        </w:rPr>
        <w:t xml:space="preserve">the number of devices </w:t>
      </w:r>
      <w:r w:rsidR="003F5DE6">
        <w:rPr>
          <w:lang w:val="en-US"/>
        </w:rPr>
        <w:t>that will be connected and using the Internet.</w:t>
      </w:r>
      <w:r w:rsidR="003E002F">
        <w:rPr>
          <w:lang w:val="en-US"/>
        </w:rPr>
        <w:t xml:space="preserve"> </w:t>
      </w:r>
    </w:p>
    <w:p w14:paraId="00E76BF0" w14:textId="5249147D" w:rsidR="00CB7D4B" w:rsidRDefault="003E002F">
      <w:pPr>
        <w:rPr>
          <w:lang w:val="en-US"/>
        </w:rPr>
      </w:pPr>
      <w:r>
        <w:rPr>
          <w:lang w:val="en-US"/>
        </w:rPr>
        <w:t>The Approximate devices us</w:t>
      </w:r>
      <w:r w:rsidR="00D1550C">
        <w:rPr>
          <w:lang w:val="en-US"/>
        </w:rPr>
        <w:t xml:space="preserve">ing Internet </w:t>
      </w:r>
      <w:r>
        <w:rPr>
          <w:lang w:val="en-US"/>
        </w:rPr>
        <w:t>at Primary Office could be</w:t>
      </w:r>
      <w:r w:rsidR="00CD0721">
        <w:rPr>
          <w:lang w:val="en-US"/>
        </w:rPr>
        <w:t xml:space="preserve"> around </w:t>
      </w:r>
      <w:r w:rsidR="00A32E2A">
        <w:rPr>
          <w:lang w:val="en-US"/>
        </w:rPr>
        <w:t>30</w:t>
      </w:r>
      <w:r w:rsidR="00CD0721">
        <w:rPr>
          <w:lang w:val="en-US"/>
        </w:rPr>
        <w:t xml:space="preserve"> devices, details as follows</w:t>
      </w:r>
      <w:r>
        <w:rPr>
          <w:lang w:val="en-US"/>
        </w:rPr>
        <w:t>:</w:t>
      </w:r>
    </w:p>
    <w:p w14:paraId="66AF691F" w14:textId="2F4055AD" w:rsidR="003E002F" w:rsidRDefault="00B14873" w:rsidP="00B14873">
      <w:pPr>
        <w:pStyle w:val="ListParagraph"/>
        <w:numPr>
          <w:ilvl w:val="0"/>
          <w:numId w:val="4"/>
        </w:numPr>
        <w:rPr>
          <w:lang w:val="en-US"/>
        </w:rPr>
      </w:pPr>
      <w:r>
        <w:rPr>
          <w:lang w:val="en-US"/>
        </w:rPr>
        <w:t>Laptops</w:t>
      </w:r>
      <w:r>
        <w:rPr>
          <w:lang w:val="en-US"/>
        </w:rPr>
        <w:tab/>
      </w:r>
      <w:r>
        <w:rPr>
          <w:lang w:val="en-US"/>
        </w:rPr>
        <w:tab/>
      </w:r>
      <w:r w:rsidR="00D1550C">
        <w:rPr>
          <w:lang w:val="en-US"/>
        </w:rPr>
        <w:tab/>
      </w:r>
      <w:r>
        <w:rPr>
          <w:lang w:val="en-US"/>
        </w:rPr>
        <w:t>-</w:t>
      </w:r>
      <w:r>
        <w:rPr>
          <w:lang w:val="en-US"/>
        </w:rPr>
        <w:tab/>
        <w:t>3</w:t>
      </w:r>
    </w:p>
    <w:p w14:paraId="79E43E94" w14:textId="522390D5" w:rsidR="00B14873" w:rsidRDefault="00B14873" w:rsidP="00B14873">
      <w:pPr>
        <w:pStyle w:val="ListParagraph"/>
        <w:numPr>
          <w:ilvl w:val="0"/>
          <w:numId w:val="4"/>
        </w:numPr>
        <w:rPr>
          <w:lang w:val="en-US"/>
        </w:rPr>
      </w:pPr>
      <w:r>
        <w:rPr>
          <w:lang w:val="en-US"/>
        </w:rPr>
        <w:t>Mini PC</w:t>
      </w:r>
      <w:r w:rsidR="0020355F">
        <w:rPr>
          <w:lang w:val="en-US"/>
        </w:rPr>
        <w:t>s</w:t>
      </w:r>
      <w:r w:rsidR="00D1550C">
        <w:rPr>
          <w:lang w:val="en-US"/>
        </w:rPr>
        <w:tab/>
      </w:r>
      <w:r w:rsidR="0020355F">
        <w:rPr>
          <w:lang w:val="en-US"/>
        </w:rPr>
        <w:tab/>
      </w:r>
      <w:r w:rsidR="0020355F">
        <w:rPr>
          <w:lang w:val="en-US"/>
        </w:rPr>
        <w:tab/>
        <w:t>-</w:t>
      </w:r>
      <w:r w:rsidR="0020355F">
        <w:rPr>
          <w:lang w:val="en-US"/>
        </w:rPr>
        <w:tab/>
        <w:t>2</w:t>
      </w:r>
    </w:p>
    <w:p w14:paraId="4E2C72ED" w14:textId="3978240E" w:rsidR="0020355F" w:rsidRDefault="0020355F" w:rsidP="00B14873">
      <w:pPr>
        <w:pStyle w:val="ListParagraph"/>
        <w:numPr>
          <w:ilvl w:val="0"/>
          <w:numId w:val="4"/>
        </w:numPr>
        <w:rPr>
          <w:lang w:val="en-US"/>
        </w:rPr>
      </w:pPr>
      <w:r>
        <w:rPr>
          <w:lang w:val="en-US"/>
        </w:rPr>
        <w:t>Smart TVs</w:t>
      </w:r>
      <w:r>
        <w:rPr>
          <w:lang w:val="en-US"/>
        </w:rPr>
        <w:tab/>
      </w:r>
      <w:r w:rsidR="00D1550C">
        <w:rPr>
          <w:lang w:val="en-US"/>
        </w:rPr>
        <w:tab/>
      </w:r>
      <w:r>
        <w:rPr>
          <w:lang w:val="en-US"/>
        </w:rPr>
        <w:tab/>
        <w:t>-</w:t>
      </w:r>
      <w:r>
        <w:rPr>
          <w:lang w:val="en-US"/>
        </w:rPr>
        <w:tab/>
        <w:t>2</w:t>
      </w:r>
    </w:p>
    <w:p w14:paraId="1105EFED" w14:textId="510BFD69" w:rsidR="0020355F" w:rsidRDefault="0020355F" w:rsidP="00B14873">
      <w:pPr>
        <w:pStyle w:val="ListParagraph"/>
        <w:numPr>
          <w:ilvl w:val="0"/>
          <w:numId w:val="4"/>
        </w:numPr>
        <w:rPr>
          <w:lang w:val="en-US"/>
        </w:rPr>
      </w:pPr>
      <w:r>
        <w:rPr>
          <w:lang w:val="en-US"/>
        </w:rPr>
        <w:t>Multi-Function Printer</w:t>
      </w:r>
      <w:r>
        <w:rPr>
          <w:lang w:val="en-US"/>
        </w:rPr>
        <w:tab/>
      </w:r>
      <w:r w:rsidR="00D1550C">
        <w:rPr>
          <w:lang w:val="en-US"/>
        </w:rPr>
        <w:tab/>
      </w:r>
      <w:r w:rsidR="00612DA6">
        <w:rPr>
          <w:lang w:val="en-US"/>
        </w:rPr>
        <w:t>-</w:t>
      </w:r>
      <w:r w:rsidR="00612DA6">
        <w:rPr>
          <w:lang w:val="en-US"/>
        </w:rPr>
        <w:tab/>
        <w:t>1</w:t>
      </w:r>
    </w:p>
    <w:p w14:paraId="47A7EF91" w14:textId="44B6AA3F" w:rsidR="00612DA6" w:rsidRDefault="00680A14" w:rsidP="00B14873">
      <w:pPr>
        <w:pStyle w:val="ListParagraph"/>
        <w:numPr>
          <w:ilvl w:val="0"/>
          <w:numId w:val="4"/>
        </w:numPr>
        <w:rPr>
          <w:lang w:val="en-US"/>
        </w:rPr>
      </w:pPr>
      <w:r>
        <w:rPr>
          <w:lang w:val="en-US"/>
        </w:rPr>
        <w:t>VO</w:t>
      </w:r>
      <w:r w:rsidR="00A40965">
        <w:rPr>
          <w:lang w:val="en-US"/>
        </w:rPr>
        <w:t>IP Phones</w:t>
      </w:r>
      <w:r w:rsidR="00A40965">
        <w:rPr>
          <w:lang w:val="en-US"/>
        </w:rPr>
        <w:tab/>
      </w:r>
      <w:r w:rsidR="00A40965">
        <w:rPr>
          <w:lang w:val="en-US"/>
        </w:rPr>
        <w:tab/>
      </w:r>
      <w:r w:rsidR="00D1550C">
        <w:rPr>
          <w:lang w:val="en-US"/>
        </w:rPr>
        <w:tab/>
      </w:r>
      <w:r w:rsidR="00A40965">
        <w:rPr>
          <w:lang w:val="en-US"/>
        </w:rPr>
        <w:t>-</w:t>
      </w:r>
      <w:r w:rsidR="00A40965">
        <w:rPr>
          <w:lang w:val="en-US"/>
        </w:rPr>
        <w:tab/>
        <w:t>3</w:t>
      </w:r>
    </w:p>
    <w:p w14:paraId="264B8197" w14:textId="70476DD7" w:rsidR="00A40965" w:rsidRDefault="00F03169" w:rsidP="00B14873">
      <w:pPr>
        <w:pStyle w:val="ListParagraph"/>
        <w:numPr>
          <w:ilvl w:val="0"/>
          <w:numId w:val="4"/>
        </w:numPr>
        <w:rPr>
          <w:lang w:val="en-US"/>
        </w:rPr>
      </w:pPr>
      <w:r>
        <w:rPr>
          <w:lang w:val="en-US"/>
        </w:rPr>
        <w:t>Router / Firewall</w:t>
      </w:r>
      <w:r>
        <w:rPr>
          <w:lang w:val="en-US"/>
        </w:rPr>
        <w:tab/>
      </w:r>
      <w:r w:rsidR="00D1550C">
        <w:rPr>
          <w:lang w:val="en-US"/>
        </w:rPr>
        <w:tab/>
      </w:r>
      <w:r>
        <w:rPr>
          <w:lang w:val="en-US"/>
        </w:rPr>
        <w:t>-</w:t>
      </w:r>
      <w:r>
        <w:rPr>
          <w:lang w:val="en-US"/>
        </w:rPr>
        <w:tab/>
        <w:t>1</w:t>
      </w:r>
    </w:p>
    <w:p w14:paraId="56BADF8B" w14:textId="7F4DBC79" w:rsidR="00B635C5" w:rsidRDefault="00B635C5" w:rsidP="00B14873">
      <w:pPr>
        <w:pStyle w:val="ListParagraph"/>
        <w:numPr>
          <w:ilvl w:val="0"/>
          <w:numId w:val="4"/>
        </w:numPr>
        <w:rPr>
          <w:lang w:val="en-US"/>
        </w:rPr>
      </w:pPr>
      <w:r>
        <w:rPr>
          <w:lang w:val="en-US"/>
        </w:rPr>
        <w:t>Smart Phones</w:t>
      </w:r>
      <w:r>
        <w:rPr>
          <w:lang w:val="en-US"/>
        </w:rPr>
        <w:tab/>
      </w:r>
      <w:r>
        <w:rPr>
          <w:lang w:val="en-US"/>
        </w:rPr>
        <w:tab/>
      </w:r>
      <w:r w:rsidR="00D1550C">
        <w:rPr>
          <w:lang w:val="en-US"/>
        </w:rPr>
        <w:tab/>
      </w:r>
      <w:r>
        <w:rPr>
          <w:lang w:val="en-US"/>
        </w:rPr>
        <w:t>-</w:t>
      </w:r>
      <w:r>
        <w:rPr>
          <w:lang w:val="en-US"/>
        </w:rPr>
        <w:tab/>
        <w:t>3</w:t>
      </w:r>
    </w:p>
    <w:p w14:paraId="1EE9BA18" w14:textId="1426CAD7" w:rsidR="00B635C5" w:rsidRDefault="00D1550C" w:rsidP="00B14873">
      <w:pPr>
        <w:pStyle w:val="ListParagraph"/>
        <w:numPr>
          <w:ilvl w:val="0"/>
          <w:numId w:val="4"/>
        </w:numPr>
        <w:rPr>
          <w:lang w:val="en-US"/>
        </w:rPr>
      </w:pPr>
      <w:r>
        <w:rPr>
          <w:lang w:val="en-US"/>
        </w:rPr>
        <w:t>Guests / Trainee Devices</w:t>
      </w:r>
      <w:r>
        <w:rPr>
          <w:lang w:val="en-US"/>
        </w:rPr>
        <w:tab/>
        <w:t>-</w:t>
      </w:r>
      <w:r>
        <w:rPr>
          <w:lang w:val="en-US"/>
        </w:rPr>
        <w:tab/>
        <w:t>10</w:t>
      </w:r>
    </w:p>
    <w:p w14:paraId="28875C91" w14:textId="472240AC" w:rsidR="00CD0721" w:rsidRDefault="00CD0721" w:rsidP="00B14873">
      <w:pPr>
        <w:pStyle w:val="ListParagraph"/>
        <w:numPr>
          <w:ilvl w:val="0"/>
          <w:numId w:val="4"/>
        </w:numPr>
        <w:rPr>
          <w:lang w:val="en-US"/>
        </w:rPr>
      </w:pPr>
      <w:r>
        <w:rPr>
          <w:lang w:val="en-US"/>
        </w:rPr>
        <w:t xml:space="preserve">Security devices / locks/ alarms - </w:t>
      </w:r>
      <w:r>
        <w:rPr>
          <w:lang w:val="en-US"/>
        </w:rPr>
        <w:tab/>
      </w:r>
      <w:r w:rsidR="00A32E2A">
        <w:rPr>
          <w:lang w:val="en-US"/>
        </w:rPr>
        <w:t>5</w:t>
      </w:r>
    </w:p>
    <w:p w14:paraId="26F23CEB" w14:textId="337663B4" w:rsidR="00CD0721" w:rsidRDefault="00CD0721" w:rsidP="00CD0721">
      <w:pPr>
        <w:rPr>
          <w:lang w:val="en-US"/>
        </w:rPr>
      </w:pPr>
      <w:r>
        <w:rPr>
          <w:lang w:val="en-US"/>
        </w:rPr>
        <w:t xml:space="preserve">The </w:t>
      </w:r>
      <w:r w:rsidR="00A32E2A">
        <w:rPr>
          <w:lang w:val="en-US"/>
        </w:rPr>
        <w:t>Approximate</w:t>
      </w:r>
      <w:r>
        <w:rPr>
          <w:lang w:val="en-US"/>
        </w:rPr>
        <w:t xml:space="preserve"> devices using </w:t>
      </w:r>
      <w:r w:rsidR="00A32E2A">
        <w:rPr>
          <w:lang w:val="en-US"/>
        </w:rPr>
        <w:t xml:space="preserve">Internet at Satellite Office could be around </w:t>
      </w:r>
      <w:r w:rsidR="003C538B">
        <w:rPr>
          <w:lang w:val="en-US"/>
        </w:rPr>
        <w:t>15</w:t>
      </w:r>
      <w:r w:rsidR="00A32E2A">
        <w:rPr>
          <w:lang w:val="en-US"/>
        </w:rPr>
        <w:t xml:space="preserve"> devices, details are:</w:t>
      </w:r>
    </w:p>
    <w:p w14:paraId="146218CB" w14:textId="7BE12093" w:rsidR="00A32E2A" w:rsidRDefault="005A09C6" w:rsidP="00A32E2A">
      <w:pPr>
        <w:pStyle w:val="ListParagraph"/>
        <w:numPr>
          <w:ilvl w:val="0"/>
          <w:numId w:val="10"/>
        </w:numPr>
        <w:rPr>
          <w:lang w:val="en-US"/>
        </w:rPr>
      </w:pPr>
      <w:r>
        <w:rPr>
          <w:lang w:val="en-US"/>
        </w:rPr>
        <w:t xml:space="preserve">Router / Firewall </w:t>
      </w:r>
      <w:r>
        <w:rPr>
          <w:lang w:val="en-US"/>
        </w:rPr>
        <w:tab/>
      </w:r>
      <w:r>
        <w:rPr>
          <w:lang w:val="en-US"/>
        </w:rPr>
        <w:tab/>
        <w:t>-</w:t>
      </w:r>
      <w:r>
        <w:rPr>
          <w:lang w:val="en-US"/>
        </w:rPr>
        <w:tab/>
        <w:t>1</w:t>
      </w:r>
    </w:p>
    <w:p w14:paraId="0255368B" w14:textId="5F441CD9" w:rsidR="005A09C6" w:rsidRDefault="005A09C6" w:rsidP="00A32E2A">
      <w:pPr>
        <w:pStyle w:val="ListParagraph"/>
        <w:numPr>
          <w:ilvl w:val="0"/>
          <w:numId w:val="10"/>
        </w:numPr>
        <w:rPr>
          <w:lang w:val="en-US"/>
        </w:rPr>
      </w:pPr>
      <w:r>
        <w:rPr>
          <w:lang w:val="en-US"/>
        </w:rPr>
        <w:t>Smart TV</w:t>
      </w:r>
      <w:r>
        <w:rPr>
          <w:lang w:val="en-US"/>
        </w:rPr>
        <w:tab/>
      </w:r>
      <w:r>
        <w:rPr>
          <w:lang w:val="en-US"/>
        </w:rPr>
        <w:tab/>
      </w:r>
      <w:r>
        <w:rPr>
          <w:lang w:val="en-US"/>
        </w:rPr>
        <w:tab/>
        <w:t>-</w:t>
      </w:r>
      <w:r>
        <w:rPr>
          <w:lang w:val="en-US"/>
        </w:rPr>
        <w:tab/>
        <w:t>1</w:t>
      </w:r>
    </w:p>
    <w:p w14:paraId="3079719F" w14:textId="393D7D52" w:rsidR="005A09C6" w:rsidRDefault="005A09C6" w:rsidP="00A32E2A">
      <w:pPr>
        <w:pStyle w:val="ListParagraph"/>
        <w:numPr>
          <w:ilvl w:val="0"/>
          <w:numId w:val="10"/>
        </w:numPr>
        <w:rPr>
          <w:lang w:val="en-US"/>
        </w:rPr>
      </w:pPr>
      <w:r>
        <w:rPr>
          <w:lang w:val="en-US"/>
        </w:rPr>
        <w:t>Mini PC</w:t>
      </w:r>
      <w:r>
        <w:rPr>
          <w:lang w:val="en-US"/>
        </w:rPr>
        <w:tab/>
      </w:r>
      <w:r>
        <w:rPr>
          <w:lang w:val="en-US"/>
        </w:rPr>
        <w:tab/>
      </w:r>
      <w:r>
        <w:rPr>
          <w:lang w:val="en-US"/>
        </w:rPr>
        <w:tab/>
        <w:t>-</w:t>
      </w:r>
      <w:r>
        <w:rPr>
          <w:lang w:val="en-US"/>
        </w:rPr>
        <w:tab/>
        <w:t>1</w:t>
      </w:r>
    </w:p>
    <w:p w14:paraId="44207B2A" w14:textId="7F95814D" w:rsidR="005A09C6" w:rsidRDefault="00680A14" w:rsidP="00A32E2A">
      <w:pPr>
        <w:pStyle w:val="ListParagraph"/>
        <w:numPr>
          <w:ilvl w:val="0"/>
          <w:numId w:val="10"/>
        </w:numPr>
        <w:rPr>
          <w:lang w:val="en-US"/>
        </w:rPr>
      </w:pPr>
      <w:r>
        <w:rPr>
          <w:lang w:val="en-US"/>
        </w:rPr>
        <w:t>VOIP Phone</w:t>
      </w:r>
      <w:r>
        <w:rPr>
          <w:lang w:val="en-US"/>
        </w:rPr>
        <w:tab/>
      </w:r>
      <w:r>
        <w:rPr>
          <w:lang w:val="en-US"/>
        </w:rPr>
        <w:tab/>
      </w:r>
      <w:r>
        <w:rPr>
          <w:lang w:val="en-US"/>
        </w:rPr>
        <w:tab/>
        <w:t>-</w:t>
      </w:r>
      <w:r>
        <w:rPr>
          <w:lang w:val="en-US"/>
        </w:rPr>
        <w:tab/>
        <w:t>1</w:t>
      </w:r>
    </w:p>
    <w:p w14:paraId="12D1CC1D" w14:textId="77777777" w:rsidR="003C538B" w:rsidRDefault="003C538B" w:rsidP="003C538B">
      <w:pPr>
        <w:pStyle w:val="ListParagraph"/>
        <w:numPr>
          <w:ilvl w:val="0"/>
          <w:numId w:val="10"/>
        </w:numPr>
        <w:rPr>
          <w:lang w:val="en-US"/>
        </w:rPr>
      </w:pPr>
      <w:r>
        <w:rPr>
          <w:lang w:val="en-US"/>
        </w:rPr>
        <w:t xml:space="preserve">Security devices / locks/ alarms - </w:t>
      </w:r>
      <w:r>
        <w:rPr>
          <w:lang w:val="en-US"/>
        </w:rPr>
        <w:tab/>
        <w:t>5</w:t>
      </w:r>
    </w:p>
    <w:p w14:paraId="630A9BD0" w14:textId="6FB0C9E3" w:rsidR="00680A14" w:rsidRDefault="00BE4558" w:rsidP="00A32E2A">
      <w:pPr>
        <w:pStyle w:val="ListParagraph"/>
        <w:numPr>
          <w:ilvl w:val="0"/>
          <w:numId w:val="10"/>
        </w:numPr>
        <w:rPr>
          <w:lang w:val="en-US"/>
        </w:rPr>
      </w:pPr>
      <w:r>
        <w:rPr>
          <w:lang w:val="en-US"/>
        </w:rPr>
        <w:t>Smartphones / Guest devices</w:t>
      </w:r>
      <w:r>
        <w:rPr>
          <w:lang w:val="en-US"/>
        </w:rPr>
        <w:tab/>
        <w:t>-</w:t>
      </w:r>
      <w:r>
        <w:rPr>
          <w:lang w:val="en-US"/>
        </w:rPr>
        <w:tab/>
      </w:r>
      <w:r w:rsidR="003C538B">
        <w:rPr>
          <w:lang w:val="en-US"/>
        </w:rPr>
        <w:t>5</w:t>
      </w:r>
    </w:p>
    <w:p w14:paraId="0517C093" w14:textId="77777777" w:rsidR="00D45952" w:rsidRDefault="00D45952" w:rsidP="00D45952">
      <w:pPr>
        <w:rPr>
          <w:lang w:val="en-US"/>
        </w:rPr>
      </w:pPr>
    </w:p>
    <w:p w14:paraId="6B4C1EE0" w14:textId="6BD67123" w:rsidR="00017DEA" w:rsidRDefault="00375D2E" w:rsidP="00D45952">
      <w:pPr>
        <w:rPr>
          <w:lang w:val="en-US"/>
        </w:rPr>
      </w:pPr>
      <w:r>
        <w:rPr>
          <w:lang w:val="en-US"/>
        </w:rPr>
        <w:t>Activities:</w:t>
      </w:r>
      <w:r>
        <w:rPr>
          <w:lang w:val="en-US"/>
        </w:rPr>
        <w:br/>
        <w:t xml:space="preserve">Activities that are involved in using the Internet </w:t>
      </w:r>
      <w:r w:rsidR="002F271D">
        <w:rPr>
          <w:lang w:val="en-US"/>
        </w:rPr>
        <w:t>are:</w:t>
      </w:r>
    </w:p>
    <w:p w14:paraId="32635439" w14:textId="2EC831BA" w:rsidR="00D45952" w:rsidRDefault="00017DEA" w:rsidP="00017DEA">
      <w:pPr>
        <w:pStyle w:val="ListParagraph"/>
        <w:numPr>
          <w:ilvl w:val="0"/>
          <w:numId w:val="11"/>
        </w:numPr>
        <w:rPr>
          <w:lang w:val="en-US"/>
        </w:rPr>
      </w:pPr>
      <w:r w:rsidRPr="00017DEA">
        <w:rPr>
          <w:lang w:val="en-US"/>
        </w:rPr>
        <w:t xml:space="preserve">Use </w:t>
      </w:r>
      <w:r w:rsidR="00E82FDA" w:rsidRPr="00017DEA">
        <w:rPr>
          <w:lang w:val="en-US"/>
        </w:rPr>
        <w:t xml:space="preserve">productivity </w:t>
      </w:r>
      <w:r w:rsidRPr="00017DEA">
        <w:rPr>
          <w:lang w:val="en-US"/>
        </w:rPr>
        <w:t xml:space="preserve">tools such as Microsoft 365 Apps, Emails </w:t>
      </w:r>
      <w:r w:rsidR="00E82FDA" w:rsidRPr="00017DEA">
        <w:rPr>
          <w:lang w:val="en-US"/>
        </w:rPr>
        <w:t xml:space="preserve">and </w:t>
      </w:r>
      <w:r w:rsidRPr="00017DEA">
        <w:rPr>
          <w:lang w:val="en-US"/>
        </w:rPr>
        <w:t>Internet Browsing</w:t>
      </w:r>
    </w:p>
    <w:p w14:paraId="23DB27EC" w14:textId="5715F023" w:rsidR="006E57D2" w:rsidRDefault="006E57D2" w:rsidP="00017DEA">
      <w:pPr>
        <w:pStyle w:val="ListParagraph"/>
        <w:numPr>
          <w:ilvl w:val="0"/>
          <w:numId w:val="11"/>
        </w:numPr>
        <w:rPr>
          <w:lang w:val="en-US"/>
        </w:rPr>
      </w:pPr>
      <w:r>
        <w:rPr>
          <w:lang w:val="en-US"/>
        </w:rPr>
        <w:t xml:space="preserve">One Drive File </w:t>
      </w:r>
      <w:r w:rsidR="002F271D">
        <w:rPr>
          <w:lang w:val="en-US"/>
        </w:rPr>
        <w:t>Storage, Sharing and Backups</w:t>
      </w:r>
    </w:p>
    <w:p w14:paraId="1635AFCF" w14:textId="456737F9" w:rsidR="00017DEA" w:rsidRDefault="006E57D2" w:rsidP="00017DEA">
      <w:pPr>
        <w:pStyle w:val="ListParagraph"/>
        <w:numPr>
          <w:ilvl w:val="0"/>
          <w:numId w:val="11"/>
        </w:numPr>
        <w:rPr>
          <w:lang w:val="en-US"/>
        </w:rPr>
      </w:pPr>
      <w:r>
        <w:rPr>
          <w:lang w:val="en-US"/>
        </w:rPr>
        <w:t>Conduct Teams Meetings and Video Conferences</w:t>
      </w:r>
    </w:p>
    <w:p w14:paraId="1538F6F8" w14:textId="0C2381BF" w:rsidR="006E57D2" w:rsidRDefault="0010127E" w:rsidP="00017DEA">
      <w:pPr>
        <w:pStyle w:val="ListParagraph"/>
        <w:numPr>
          <w:ilvl w:val="0"/>
          <w:numId w:val="11"/>
        </w:numPr>
        <w:rPr>
          <w:lang w:val="en-US"/>
        </w:rPr>
      </w:pPr>
      <w:r>
        <w:rPr>
          <w:lang w:val="en-US"/>
        </w:rPr>
        <w:t xml:space="preserve">Usage of Cloud Infrastructure such as Virtual Machines, SaaS </w:t>
      </w:r>
      <w:r w:rsidR="00F32CA3">
        <w:rPr>
          <w:lang w:val="en-US"/>
        </w:rPr>
        <w:t>and other Cloud Resources</w:t>
      </w:r>
    </w:p>
    <w:p w14:paraId="18DE9E6F" w14:textId="41993A28" w:rsidR="00F32CA3" w:rsidRDefault="00F32CA3" w:rsidP="00017DEA">
      <w:pPr>
        <w:pStyle w:val="ListParagraph"/>
        <w:numPr>
          <w:ilvl w:val="0"/>
          <w:numId w:val="11"/>
        </w:numPr>
        <w:rPr>
          <w:lang w:val="en-US"/>
        </w:rPr>
      </w:pPr>
      <w:r>
        <w:rPr>
          <w:lang w:val="en-US"/>
        </w:rPr>
        <w:t xml:space="preserve">Remote Support and Monitoring </w:t>
      </w:r>
    </w:p>
    <w:p w14:paraId="312CC7EA" w14:textId="358F1056" w:rsidR="00F32CA3" w:rsidRDefault="004F7261" w:rsidP="00017DEA">
      <w:pPr>
        <w:pStyle w:val="ListParagraph"/>
        <w:numPr>
          <w:ilvl w:val="0"/>
          <w:numId w:val="11"/>
        </w:numPr>
        <w:rPr>
          <w:lang w:val="en-US"/>
        </w:rPr>
      </w:pPr>
      <w:r>
        <w:rPr>
          <w:lang w:val="en-US"/>
        </w:rPr>
        <w:t>Phone Calls using VOIP</w:t>
      </w:r>
    </w:p>
    <w:p w14:paraId="51F93FA3" w14:textId="77777777" w:rsidR="00514793" w:rsidRDefault="00514793" w:rsidP="004F7261">
      <w:pPr>
        <w:rPr>
          <w:lang w:val="en-US"/>
        </w:rPr>
      </w:pPr>
    </w:p>
    <w:p w14:paraId="62618760" w14:textId="02CEA25B" w:rsidR="004F7261" w:rsidRPr="004F7261" w:rsidRDefault="004F7261" w:rsidP="004F7261">
      <w:pPr>
        <w:rPr>
          <w:lang w:val="en-US"/>
        </w:rPr>
      </w:pPr>
      <w:r>
        <w:rPr>
          <w:lang w:val="en-US"/>
        </w:rPr>
        <w:t>I</w:t>
      </w:r>
      <w:r w:rsidR="00514793">
        <w:rPr>
          <w:lang w:val="en-US"/>
        </w:rPr>
        <w:t>SP and features:</w:t>
      </w:r>
    </w:p>
    <w:p w14:paraId="3D28E9D6" w14:textId="1E333A3C" w:rsidR="00017DEA" w:rsidRDefault="00514793" w:rsidP="00D45952">
      <w:pPr>
        <w:rPr>
          <w:lang w:val="en-US"/>
        </w:rPr>
      </w:pPr>
      <w:r>
        <w:rPr>
          <w:lang w:val="en-US"/>
        </w:rPr>
        <w:t xml:space="preserve">Find the best ISP service </w:t>
      </w:r>
      <w:r w:rsidR="00DF0498">
        <w:rPr>
          <w:lang w:val="en-US"/>
        </w:rPr>
        <w:t>that’s available in the location and look for plans based on speed, reliability and cost</w:t>
      </w:r>
      <w:r w:rsidR="00EE40B0">
        <w:rPr>
          <w:lang w:val="en-US"/>
        </w:rPr>
        <w:t xml:space="preserve"> from any of well kn</w:t>
      </w:r>
      <w:r w:rsidR="000C5E00">
        <w:rPr>
          <w:lang w:val="en-US"/>
        </w:rPr>
        <w:t>ow service providers from Comcast Xfinity, Verizon, Spectrum, AT&amp;T …etc.</w:t>
      </w:r>
    </w:p>
    <w:p w14:paraId="64659721" w14:textId="37C0E58C" w:rsidR="00DF0498" w:rsidRDefault="00DF0498" w:rsidP="00D45952">
      <w:pPr>
        <w:rPr>
          <w:lang w:val="en-US"/>
        </w:rPr>
      </w:pPr>
      <w:r>
        <w:rPr>
          <w:lang w:val="en-US"/>
        </w:rPr>
        <w:t>Some of the features to include are:</w:t>
      </w:r>
    </w:p>
    <w:p w14:paraId="039A164B" w14:textId="3C2D9E5B" w:rsidR="00DF0498" w:rsidRDefault="00DF0498" w:rsidP="00DF0498">
      <w:pPr>
        <w:pStyle w:val="ListParagraph"/>
        <w:numPr>
          <w:ilvl w:val="0"/>
          <w:numId w:val="12"/>
        </w:numPr>
        <w:rPr>
          <w:lang w:val="en-US"/>
        </w:rPr>
      </w:pPr>
      <w:r>
        <w:rPr>
          <w:lang w:val="en-US"/>
        </w:rPr>
        <w:t xml:space="preserve">A minimum of 300 Mbps </w:t>
      </w:r>
      <w:r w:rsidR="00B1605A">
        <w:rPr>
          <w:lang w:val="en-US"/>
        </w:rPr>
        <w:t>bandwidth</w:t>
      </w:r>
      <w:r>
        <w:rPr>
          <w:lang w:val="en-US"/>
        </w:rPr>
        <w:t xml:space="preserve"> for Primary Office and a minimum of </w:t>
      </w:r>
      <w:r w:rsidR="00B1605A">
        <w:rPr>
          <w:lang w:val="en-US"/>
        </w:rPr>
        <w:t>100 Mbps bandwidth for managing Satellite Office</w:t>
      </w:r>
    </w:p>
    <w:p w14:paraId="3370AEEC" w14:textId="5A0A36A6" w:rsidR="00B1605A" w:rsidRDefault="004665D2" w:rsidP="00DF0498">
      <w:pPr>
        <w:pStyle w:val="ListParagraph"/>
        <w:numPr>
          <w:ilvl w:val="0"/>
          <w:numId w:val="12"/>
        </w:numPr>
        <w:rPr>
          <w:lang w:val="en-US"/>
        </w:rPr>
      </w:pPr>
      <w:r>
        <w:rPr>
          <w:lang w:val="en-US"/>
        </w:rPr>
        <w:lastRenderedPageBreak/>
        <w:t xml:space="preserve">Support for </w:t>
      </w:r>
      <w:r w:rsidR="00B1605A">
        <w:rPr>
          <w:lang w:val="en-US"/>
        </w:rPr>
        <w:t xml:space="preserve">Backup / Redundant </w:t>
      </w:r>
      <w:r>
        <w:rPr>
          <w:lang w:val="en-US"/>
        </w:rPr>
        <w:t>connectivity using 5G Networks</w:t>
      </w:r>
    </w:p>
    <w:p w14:paraId="383015DF" w14:textId="486727F5" w:rsidR="00DE5A79" w:rsidRDefault="00DE5A79" w:rsidP="00DF0498">
      <w:pPr>
        <w:pStyle w:val="ListParagraph"/>
        <w:numPr>
          <w:ilvl w:val="0"/>
          <w:numId w:val="12"/>
        </w:numPr>
        <w:rPr>
          <w:lang w:val="en-US"/>
        </w:rPr>
      </w:pPr>
      <w:r>
        <w:rPr>
          <w:lang w:val="en-US"/>
        </w:rPr>
        <w:t>A Static IP Address</w:t>
      </w:r>
    </w:p>
    <w:p w14:paraId="0C465B0C" w14:textId="30F63EE8" w:rsidR="009E47FC" w:rsidRDefault="00635CDB" w:rsidP="00DF0498">
      <w:pPr>
        <w:pStyle w:val="ListParagraph"/>
        <w:numPr>
          <w:ilvl w:val="0"/>
          <w:numId w:val="12"/>
        </w:numPr>
        <w:rPr>
          <w:lang w:val="en-US"/>
        </w:rPr>
      </w:pPr>
      <w:r>
        <w:rPr>
          <w:lang w:val="en-US"/>
        </w:rPr>
        <w:t xml:space="preserve">Web based administration for </w:t>
      </w:r>
      <w:r w:rsidR="00EE40B0">
        <w:rPr>
          <w:lang w:val="en-US"/>
        </w:rPr>
        <w:t xml:space="preserve">Managing, </w:t>
      </w:r>
      <w:r w:rsidR="009E47FC">
        <w:rPr>
          <w:lang w:val="en-US"/>
        </w:rPr>
        <w:t xml:space="preserve">Monitoring and </w:t>
      </w:r>
      <w:r>
        <w:rPr>
          <w:lang w:val="en-US"/>
        </w:rPr>
        <w:t>Basic Gateway Protection</w:t>
      </w:r>
      <w:r w:rsidR="00EE40B0">
        <w:rPr>
          <w:lang w:val="en-US"/>
        </w:rPr>
        <w:t>.</w:t>
      </w:r>
    </w:p>
    <w:p w14:paraId="04EF8861" w14:textId="413AB8B8" w:rsidR="00461E7D" w:rsidRDefault="009E47FC" w:rsidP="00DF0498">
      <w:pPr>
        <w:pStyle w:val="ListParagraph"/>
        <w:numPr>
          <w:ilvl w:val="0"/>
          <w:numId w:val="12"/>
        </w:numPr>
        <w:rPr>
          <w:lang w:val="en-US"/>
        </w:rPr>
      </w:pPr>
      <w:r>
        <w:rPr>
          <w:lang w:val="en-US"/>
        </w:rPr>
        <w:t>Business plans that include faster SLA</w:t>
      </w:r>
      <w:r w:rsidR="000C5E00">
        <w:rPr>
          <w:lang w:val="en-US"/>
        </w:rPr>
        <w:t>, special offers</w:t>
      </w:r>
      <w:r>
        <w:rPr>
          <w:lang w:val="en-US"/>
        </w:rPr>
        <w:t xml:space="preserve"> and discounts </w:t>
      </w:r>
      <w:r w:rsidR="00DE5A79">
        <w:rPr>
          <w:lang w:val="en-US"/>
        </w:rPr>
        <w:t>on</w:t>
      </w:r>
      <w:r>
        <w:rPr>
          <w:lang w:val="en-US"/>
        </w:rPr>
        <w:t xml:space="preserve"> multi-year contracts.</w:t>
      </w:r>
    </w:p>
    <w:p w14:paraId="6EE5A298" w14:textId="77777777" w:rsidR="009E47FC" w:rsidRDefault="009E47FC" w:rsidP="009E47FC">
      <w:pPr>
        <w:pStyle w:val="ListParagraph"/>
        <w:numPr>
          <w:ilvl w:val="0"/>
          <w:numId w:val="12"/>
        </w:numPr>
        <w:rPr>
          <w:lang w:val="en-US"/>
        </w:rPr>
      </w:pPr>
      <w:r>
        <w:rPr>
          <w:lang w:val="en-US"/>
        </w:rPr>
        <w:t xml:space="preserve">24/7 Support </w:t>
      </w:r>
    </w:p>
    <w:p w14:paraId="37D8EF09" w14:textId="77777777" w:rsidR="003F7B96" w:rsidRDefault="00312304" w:rsidP="003F7B96">
      <w:r w:rsidRPr="00312304">
        <w:rPr>
          <w:b/>
          <w:bCs/>
        </w:rPr>
        <w:t>Order the Service</w:t>
      </w:r>
      <w:r w:rsidRPr="00312304">
        <w:t>:</w:t>
      </w:r>
    </w:p>
    <w:p w14:paraId="41B3C621" w14:textId="77EE7F08" w:rsidR="003F7B96" w:rsidRDefault="00312304" w:rsidP="003F7B96">
      <w:r w:rsidRPr="00312304">
        <w:t xml:space="preserve">Contact the ISP to order the service. </w:t>
      </w:r>
      <w:r w:rsidR="008F74CD">
        <w:t>P</w:t>
      </w:r>
      <w:r w:rsidRPr="00312304">
        <w:t xml:space="preserve">rovide details about </w:t>
      </w:r>
      <w:r w:rsidR="008F74CD">
        <w:t>of the</w:t>
      </w:r>
      <w:r w:rsidRPr="00312304">
        <w:t xml:space="preserve"> location and business needs</w:t>
      </w:r>
      <w:r w:rsidR="003F7B96">
        <w:t xml:space="preserve"> and </w:t>
      </w:r>
      <w:r w:rsidRPr="00312304">
        <w:t>Schedule an installation appointment</w:t>
      </w:r>
      <w:r w:rsidR="003F7B96">
        <w:t>.</w:t>
      </w:r>
    </w:p>
    <w:p w14:paraId="0AA4F85A" w14:textId="77777777" w:rsidR="00D36447" w:rsidRDefault="00D36447" w:rsidP="003F7B96">
      <w:pPr>
        <w:rPr>
          <w:b/>
          <w:bCs/>
        </w:rPr>
      </w:pPr>
    </w:p>
    <w:p w14:paraId="2CA90EF2" w14:textId="77777777" w:rsidR="00B5411D" w:rsidRDefault="00B5411D" w:rsidP="003F7B96">
      <w:pPr>
        <w:rPr>
          <w:b/>
          <w:bCs/>
        </w:rPr>
      </w:pPr>
    </w:p>
    <w:p w14:paraId="7E6625D0" w14:textId="36D946EA" w:rsidR="00B5411D" w:rsidRDefault="00B5411D">
      <w:pPr>
        <w:rPr>
          <w:b/>
          <w:bCs/>
        </w:rPr>
      </w:pPr>
      <w:r>
        <w:rPr>
          <w:b/>
          <w:bCs/>
        </w:rPr>
        <w:br w:type="page"/>
      </w:r>
    </w:p>
    <w:p w14:paraId="1607D2A1" w14:textId="55F549C6" w:rsidR="00177252" w:rsidRDefault="00312304" w:rsidP="00177252">
      <w:pPr>
        <w:pStyle w:val="Heading2"/>
      </w:pPr>
      <w:bookmarkStart w:id="5" w:name="_Toc183015557"/>
      <w:r w:rsidRPr="00312304">
        <w:lastRenderedPageBreak/>
        <w:t xml:space="preserve">Network </w:t>
      </w:r>
      <w:r w:rsidR="00177252">
        <w:t>Setup</w:t>
      </w:r>
      <w:r w:rsidR="000035A6">
        <w:t xml:space="preserve"> (LAN)</w:t>
      </w:r>
      <w:r w:rsidRPr="00312304">
        <w:t>:</w:t>
      </w:r>
      <w:bookmarkEnd w:id="5"/>
    </w:p>
    <w:p w14:paraId="61ECD9D4" w14:textId="44351BB3" w:rsidR="00284752" w:rsidRDefault="00284752" w:rsidP="007F39B8">
      <w:pPr>
        <w:pStyle w:val="Heading3"/>
      </w:pPr>
      <w:bookmarkStart w:id="6" w:name="_Toc183015558"/>
      <w:r>
        <w:t>Plan and Procure</w:t>
      </w:r>
      <w:r w:rsidR="00826E91">
        <w:t>:</w:t>
      </w:r>
      <w:bookmarkEnd w:id="6"/>
    </w:p>
    <w:p w14:paraId="7AE0F5EC" w14:textId="45DDD61D" w:rsidR="009C0243" w:rsidRDefault="00826E91" w:rsidP="003458A6">
      <w:pPr>
        <w:pStyle w:val="NoSpacing"/>
      </w:pPr>
      <w:r w:rsidRPr="009C0243">
        <w:t xml:space="preserve">The </w:t>
      </w:r>
      <w:r w:rsidR="009C0243" w:rsidRPr="009C0243">
        <w:t xml:space="preserve">basic </w:t>
      </w:r>
      <w:r w:rsidRPr="009C0243">
        <w:t xml:space="preserve">hardware to establish </w:t>
      </w:r>
      <w:r w:rsidR="009C0243" w:rsidRPr="009C0243">
        <w:t>a Local Area Network at Primary Office are:</w:t>
      </w:r>
      <w:r w:rsidR="003458A6">
        <w:t xml:space="preserve"> </w:t>
      </w:r>
      <w:r w:rsidR="009C0243" w:rsidRPr="003458A6">
        <w:rPr>
          <w:lang w:val="en-US"/>
        </w:rPr>
        <w:t>Router</w:t>
      </w:r>
      <w:r w:rsidR="008A72AB" w:rsidRPr="003458A6">
        <w:t>/</w:t>
      </w:r>
      <w:r w:rsidR="009C0243" w:rsidRPr="003458A6">
        <w:rPr>
          <w:lang w:val="en-US"/>
        </w:rPr>
        <w:t xml:space="preserve"> </w:t>
      </w:r>
      <w:proofErr w:type="spellStart"/>
      <w:r w:rsidR="009C0243" w:rsidRPr="003458A6">
        <w:rPr>
          <w:lang w:val="en-US"/>
        </w:rPr>
        <w:t>WiFi</w:t>
      </w:r>
      <w:proofErr w:type="spellEnd"/>
      <w:r w:rsidR="009C0243" w:rsidRPr="003458A6">
        <w:rPr>
          <w:lang w:val="en-US"/>
        </w:rPr>
        <w:t xml:space="preserve"> </w:t>
      </w:r>
      <w:proofErr w:type="gramStart"/>
      <w:r w:rsidR="009C0243" w:rsidRPr="003458A6">
        <w:rPr>
          <w:lang w:val="en-US"/>
        </w:rPr>
        <w:t>Router</w:t>
      </w:r>
      <w:r w:rsidR="008A72AB" w:rsidRPr="003458A6">
        <w:t xml:space="preserve">, </w:t>
      </w:r>
      <w:r w:rsidR="009C0243" w:rsidRPr="003458A6">
        <w:rPr>
          <w:lang w:val="en-US"/>
        </w:rPr>
        <w:t xml:space="preserve"> </w:t>
      </w:r>
      <w:proofErr w:type="spellStart"/>
      <w:r w:rsidR="008A72AB" w:rsidRPr="003458A6">
        <w:t>WiFi</w:t>
      </w:r>
      <w:proofErr w:type="spellEnd"/>
      <w:proofErr w:type="gramEnd"/>
      <w:r w:rsidR="008A72AB" w:rsidRPr="003458A6">
        <w:t>-</w:t>
      </w:r>
      <w:r w:rsidR="009C0243" w:rsidRPr="003458A6">
        <w:rPr>
          <w:lang w:val="en-US"/>
        </w:rPr>
        <w:t xml:space="preserve">Access Points, </w:t>
      </w:r>
      <w:r w:rsidR="008A72AB" w:rsidRPr="003458A6">
        <w:t xml:space="preserve">Network </w:t>
      </w:r>
      <w:r w:rsidR="009C0243" w:rsidRPr="003458A6">
        <w:rPr>
          <w:lang w:val="en-US"/>
        </w:rPr>
        <w:t>Switches, Network Rack and Patch Chords</w:t>
      </w:r>
      <w:r w:rsidR="0073177E">
        <w:t>.</w:t>
      </w:r>
    </w:p>
    <w:p w14:paraId="4C138BF9" w14:textId="77777777" w:rsidR="0073177E" w:rsidRDefault="0073177E" w:rsidP="003458A6">
      <w:pPr>
        <w:pStyle w:val="NoSpacing"/>
      </w:pPr>
    </w:p>
    <w:p w14:paraId="4FD77400" w14:textId="26B7F1E3" w:rsidR="0073177E" w:rsidRDefault="0073177E" w:rsidP="003458A6">
      <w:pPr>
        <w:pStyle w:val="NoSpacing"/>
      </w:pPr>
      <w:r>
        <w:t xml:space="preserve">For Satellite Office, the basic hardware could be </w:t>
      </w:r>
      <w:proofErr w:type="spellStart"/>
      <w:r>
        <w:t>WiFi</w:t>
      </w:r>
      <w:proofErr w:type="spellEnd"/>
      <w:r>
        <w:t xml:space="preserve"> Router, </w:t>
      </w:r>
      <w:r w:rsidR="00855406">
        <w:t>a Network Switch, Network Rack and Patch Chords.</w:t>
      </w:r>
    </w:p>
    <w:p w14:paraId="738A21B2" w14:textId="77777777" w:rsidR="003458A6" w:rsidRDefault="003458A6" w:rsidP="003458A6">
      <w:pPr>
        <w:pStyle w:val="NoSpacing"/>
      </w:pPr>
    </w:p>
    <w:p w14:paraId="2A9D7618" w14:textId="70DE45CC" w:rsidR="003458A6" w:rsidRDefault="003458A6" w:rsidP="003458A6">
      <w:pPr>
        <w:pStyle w:val="NoSpacing"/>
      </w:pPr>
      <w:r>
        <w:t xml:space="preserve">Identify </w:t>
      </w:r>
      <w:r w:rsidR="005530B4">
        <w:t xml:space="preserve">Networking and Cabling Service providers who can provide services at the location and </w:t>
      </w:r>
      <w:r w:rsidR="00DF4A2F">
        <w:t>request for a site inspectio</w:t>
      </w:r>
      <w:r w:rsidR="008F076F">
        <w:t>n.</w:t>
      </w:r>
    </w:p>
    <w:p w14:paraId="5452E64E" w14:textId="77777777" w:rsidR="008F076F" w:rsidRDefault="008F076F" w:rsidP="003458A6">
      <w:pPr>
        <w:pStyle w:val="NoSpacing"/>
      </w:pPr>
    </w:p>
    <w:p w14:paraId="1B809AF6" w14:textId="406AB2E8" w:rsidR="008F076F" w:rsidRDefault="008F076F" w:rsidP="003458A6">
      <w:pPr>
        <w:pStyle w:val="NoSpacing"/>
      </w:pPr>
      <w:r>
        <w:t>Zero-in the exact Networking hardware required based on the Physical / On-site facilities and call for quotations.</w:t>
      </w:r>
    </w:p>
    <w:p w14:paraId="20ACCCD0" w14:textId="77777777" w:rsidR="008F076F" w:rsidRDefault="008F076F" w:rsidP="003458A6">
      <w:pPr>
        <w:pStyle w:val="NoSpacing"/>
      </w:pPr>
    </w:p>
    <w:p w14:paraId="6F5172E9" w14:textId="3E1C236C" w:rsidR="008F076F" w:rsidRDefault="00C9281D" w:rsidP="003458A6">
      <w:pPr>
        <w:pStyle w:val="NoSpacing"/>
      </w:pPr>
      <w:r>
        <w:t xml:space="preserve">Ensure the Service Provider also provides troubleshooting and maintenance activities when necessary and </w:t>
      </w:r>
      <w:r w:rsidR="0073177E">
        <w:t xml:space="preserve">provide Physical Layout and Port Labelling </w:t>
      </w:r>
      <w:r w:rsidR="000035A6">
        <w:t>/</w:t>
      </w:r>
      <w:r w:rsidR="0073177E">
        <w:t>documentation.</w:t>
      </w:r>
    </w:p>
    <w:p w14:paraId="39A8F7C0" w14:textId="77777777" w:rsidR="0073177E" w:rsidRDefault="0073177E" w:rsidP="003458A6">
      <w:pPr>
        <w:pStyle w:val="NoSpacing"/>
      </w:pPr>
    </w:p>
    <w:p w14:paraId="714362A8" w14:textId="5DE5C50C" w:rsidR="0073177E" w:rsidRPr="0073177E" w:rsidRDefault="0073177E" w:rsidP="003458A6">
      <w:pPr>
        <w:pStyle w:val="NoSpacing"/>
        <w:rPr>
          <w:rFonts w:eastAsiaTheme="majorEastAsia" w:cstheme="majorBidi"/>
          <w:color w:val="7030A0"/>
          <w:sz w:val="24"/>
          <w:szCs w:val="28"/>
        </w:rPr>
      </w:pPr>
      <w:r w:rsidRPr="0073177E">
        <w:rPr>
          <w:rFonts w:eastAsiaTheme="majorEastAsia" w:cstheme="majorBidi"/>
          <w:color w:val="7030A0"/>
          <w:sz w:val="24"/>
          <w:szCs w:val="28"/>
        </w:rPr>
        <w:t>Installation:</w:t>
      </w:r>
    </w:p>
    <w:p w14:paraId="2E199A35" w14:textId="566D94E6" w:rsidR="00285913" w:rsidRDefault="00285913" w:rsidP="007F39B8">
      <w:pPr>
        <w:pStyle w:val="Heading3"/>
      </w:pPr>
      <w:bookmarkStart w:id="7" w:name="_Toc183015559"/>
      <w:r>
        <w:t>Gateway</w:t>
      </w:r>
      <w:r w:rsidR="00EF616B">
        <w:t xml:space="preserve"> – Modem and/or Router</w:t>
      </w:r>
      <w:r w:rsidR="00312304" w:rsidRPr="00312304">
        <w:t>:</w:t>
      </w:r>
      <w:bookmarkEnd w:id="7"/>
      <w:r w:rsidR="00312304" w:rsidRPr="00312304">
        <w:t xml:space="preserve"> </w:t>
      </w:r>
    </w:p>
    <w:p w14:paraId="02226638" w14:textId="4E956C28" w:rsidR="00285913" w:rsidRDefault="005A0686" w:rsidP="00AE1C4F">
      <w:r>
        <w:t xml:space="preserve">A </w:t>
      </w:r>
      <w:r w:rsidR="00285913">
        <w:t>Gateway is the device that connects the I</w:t>
      </w:r>
      <w:r w:rsidR="00E700F7">
        <w:t xml:space="preserve">nternet connection with the Local Area </w:t>
      </w:r>
      <w:proofErr w:type="gramStart"/>
      <w:r w:rsidR="00E700F7">
        <w:t>Network(</w:t>
      </w:r>
      <w:proofErr w:type="gramEnd"/>
      <w:r w:rsidR="00E700F7">
        <w:t xml:space="preserve">LAN), so devices on the LAN </w:t>
      </w:r>
      <w:r>
        <w:t xml:space="preserve">can use the Internet. This can typically be </w:t>
      </w:r>
      <w:r w:rsidR="000035A6">
        <w:t>an</w:t>
      </w:r>
      <w:r>
        <w:t xml:space="preserve"> </w:t>
      </w:r>
      <w:r w:rsidR="006C039E">
        <w:t xml:space="preserve">Internet </w:t>
      </w:r>
      <w:r>
        <w:t>Modem or</w:t>
      </w:r>
      <w:r w:rsidR="00DE1CE5">
        <w:t xml:space="preserve"> a Router (with or without Wi-Fi capabilities) that is provided by the ISP, or a com</w:t>
      </w:r>
      <w:r w:rsidR="002F3AEC">
        <w:t>bination of Modem (provided by the ISP) and a Router</w:t>
      </w:r>
      <w:r w:rsidR="00A80ED0">
        <w:t xml:space="preserve"> </w:t>
      </w:r>
      <w:r w:rsidR="00BA6EBE">
        <w:t xml:space="preserve">(procured separately) </w:t>
      </w:r>
      <w:r w:rsidR="004C348E">
        <w:t>based on the Networking requirements.</w:t>
      </w:r>
    </w:p>
    <w:p w14:paraId="31C39C65" w14:textId="3E4E7983" w:rsidR="004E02CF" w:rsidRDefault="004E02CF" w:rsidP="00AE1C4F">
      <w:r>
        <w:t xml:space="preserve">Record the </w:t>
      </w:r>
      <w:r w:rsidR="00C22E27">
        <w:t>default IP address</w:t>
      </w:r>
      <w:r w:rsidR="00736130">
        <w:t xml:space="preserve"> and the login credentials to configure the Modem</w:t>
      </w:r>
      <w:r w:rsidR="00592F9D">
        <w:t>/Router</w:t>
      </w:r>
      <w:r w:rsidR="00736130">
        <w:t>.</w:t>
      </w:r>
      <w:r w:rsidR="00BE7182">
        <w:t xml:space="preserve"> It is a better practice to </w:t>
      </w:r>
      <w:r w:rsidR="002A3AF6">
        <w:t xml:space="preserve">configure IP Addressing based on the </w:t>
      </w:r>
      <w:r w:rsidR="00F30166">
        <w:t>default Network ID of the Router</w:t>
      </w:r>
      <w:r w:rsidR="00586723">
        <w:t xml:space="preserve"> (typically 192.168.1.0 </w:t>
      </w:r>
      <w:r w:rsidR="0034239D">
        <w:t>Networks) so</w:t>
      </w:r>
      <w:r w:rsidR="00F30166">
        <w:t xml:space="preserve"> </w:t>
      </w:r>
      <w:r w:rsidR="002A3AF6">
        <w:t>in case of a factory reset</w:t>
      </w:r>
      <w:r w:rsidR="00C51D4F">
        <w:t xml:space="preserve">, the Router can </w:t>
      </w:r>
      <w:r w:rsidR="0063373B">
        <w:t xml:space="preserve">still </w:t>
      </w:r>
      <w:r w:rsidR="00C51D4F">
        <w:t xml:space="preserve">be connected </w:t>
      </w:r>
      <w:r w:rsidR="009D4263">
        <w:t xml:space="preserve">on the same Network </w:t>
      </w:r>
      <w:r w:rsidR="0063373B">
        <w:t>to reconfigure it.</w:t>
      </w:r>
    </w:p>
    <w:p w14:paraId="5735593B" w14:textId="32FF42C0" w:rsidR="00736130" w:rsidRDefault="0063373B" w:rsidP="00AE1C4F">
      <w:r>
        <w:t>U</w:t>
      </w:r>
      <w:r w:rsidR="00855BFE">
        <w:t xml:space="preserve">pdate the default admin credentials with the new ones after initial setup. </w:t>
      </w:r>
      <w:r w:rsidR="0027025E">
        <w:t xml:space="preserve">Setup the DHCP pool to </w:t>
      </w:r>
      <w:r w:rsidR="004C6B4A">
        <w:t>generate</w:t>
      </w:r>
      <w:r w:rsidR="00312959">
        <w:t xml:space="preserve"> and release</w:t>
      </w:r>
      <w:r w:rsidR="004C6B4A">
        <w:t xml:space="preserve"> I</w:t>
      </w:r>
      <w:r w:rsidR="00312959">
        <w:t>P addresse</w:t>
      </w:r>
      <w:r w:rsidR="004C6B4A">
        <w:t xml:space="preserve">s </w:t>
      </w:r>
      <w:r w:rsidR="00312959">
        <w:t xml:space="preserve">to devices </w:t>
      </w:r>
      <w:r w:rsidR="004C6B4A">
        <w:t xml:space="preserve">that are required </w:t>
      </w:r>
      <w:r w:rsidR="00312959">
        <w:t xml:space="preserve">to connect to </w:t>
      </w:r>
      <w:r w:rsidR="004C6B4A">
        <w:t xml:space="preserve">the </w:t>
      </w:r>
      <w:r w:rsidR="00091A03">
        <w:t>LAN automatically</w:t>
      </w:r>
      <w:r w:rsidR="00312959">
        <w:t>.</w:t>
      </w:r>
      <w:r w:rsidR="00091A03">
        <w:t xml:space="preserve"> Enable </w:t>
      </w:r>
      <w:r w:rsidR="00005846">
        <w:t xml:space="preserve">basic Firewall rules &amp; </w:t>
      </w:r>
      <w:r w:rsidR="00091A03">
        <w:t>security features</w:t>
      </w:r>
      <w:r w:rsidR="005E2098">
        <w:t xml:space="preserve"> like web and content filtering and intrusion det</w:t>
      </w:r>
      <w:r w:rsidR="001F5A82">
        <w:t>ection (if</w:t>
      </w:r>
      <w:r w:rsidR="00091A03">
        <w:t xml:space="preserve"> available</w:t>
      </w:r>
      <w:r w:rsidR="001F5A82">
        <w:t>)</w:t>
      </w:r>
      <w:r w:rsidR="00091A03">
        <w:t xml:space="preserve"> on the device.</w:t>
      </w:r>
      <w:r w:rsidR="00BA5F9C">
        <w:t xml:space="preserve"> Setup monitoring and alert features to </w:t>
      </w:r>
      <w:r w:rsidR="003A2A1A">
        <w:t>keep track of network performance and receive notifications for any issues.</w:t>
      </w:r>
    </w:p>
    <w:p w14:paraId="21524B94" w14:textId="2EAC20A7" w:rsidR="00091A03" w:rsidRDefault="00091A03" w:rsidP="00AE1C4F">
      <w:r>
        <w:t>Once initial setup is complete, backup the configuration file, so it can be restored in the event of resetting the modem for any troubleshooting.</w:t>
      </w:r>
    </w:p>
    <w:p w14:paraId="2B3C02B3" w14:textId="27D30587" w:rsidR="00091A03" w:rsidRDefault="00091A03" w:rsidP="00AE1C4F">
      <w:r>
        <w:t xml:space="preserve">Find and download the user manual of the Modem </w:t>
      </w:r>
      <w:r w:rsidR="00285913">
        <w:t>/ Router</w:t>
      </w:r>
      <w:r w:rsidR="007F39B8">
        <w:t xml:space="preserve"> to keep it handy for any troubleshooting purposes.</w:t>
      </w:r>
    </w:p>
    <w:p w14:paraId="28518EDF" w14:textId="73C9CC82" w:rsidR="007F39B8" w:rsidRDefault="004F0F94" w:rsidP="00AE1C4F">
      <w:r>
        <w:t xml:space="preserve">The Primary Office not only requires a Modem / Router </w:t>
      </w:r>
      <w:r w:rsidR="00A84B28">
        <w:t xml:space="preserve">with Wi-Fi capability but also </w:t>
      </w:r>
      <w:r w:rsidR="00005738">
        <w:t xml:space="preserve">may require </w:t>
      </w:r>
      <w:r w:rsidR="00A84B28">
        <w:t xml:space="preserve">additional Wireless Access Points to facilitate </w:t>
      </w:r>
      <w:r w:rsidR="00246F76">
        <w:t xml:space="preserve">and expand </w:t>
      </w:r>
      <w:r w:rsidR="00A84B28">
        <w:t xml:space="preserve">Wireless Networks </w:t>
      </w:r>
      <w:r w:rsidR="00246F76">
        <w:t>based on the Physical office location.</w:t>
      </w:r>
    </w:p>
    <w:p w14:paraId="776BDD22" w14:textId="610E0A92" w:rsidR="00AD0E89" w:rsidRDefault="000D4F01" w:rsidP="00AE1C4F">
      <w:r>
        <w:t>For Satellite Office, a</w:t>
      </w:r>
      <w:r w:rsidR="00AD0E89">
        <w:t xml:space="preserve"> typical Modem</w:t>
      </w:r>
      <w:r w:rsidR="00A936AD">
        <w:t>/ Router</w:t>
      </w:r>
      <w:r w:rsidR="00C9439A">
        <w:t xml:space="preserve"> with Wi-Fi capabilities installed by the ISP </w:t>
      </w:r>
      <w:r>
        <w:t>should suffice as per the requirements</w:t>
      </w:r>
      <w:r w:rsidR="00005738">
        <w:t>.</w:t>
      </w:r>
    </w:p>
    <w:p w14:paraId="2DA70FD6" w14:textId="77777777" w:rsidR="00B5411D" w:rsidRDefault="00B5411D" w:rsidP="00AE1C4F"/>
    <w:p w14:paraId="249761D7" w14:textId="77777777" w:rsidR="00002E80" w:rsidRDefault="00CB62AC" w:rsidP="00AE1C4F">
      <w:bookmarkStart w:id="8" w:name="_Toc183015560"/>
      <w:r w:rsidRPr="007F39B8">
        <w:rPr>
          <w:rStyle w:val="Heading3Char"/>
        </w:rPr>
        <w:lastRenderedPageBreak/>
        <w:t xml:space="preserve">Network </w:t>
      </w:r>
      <w:r w:rsidR="00312304" w:rsidRPr="007F39B8">
        <w:rPr>
          <w:rStyle w:val="Heading3Char"/>
        </w:rPr>
        <w:t>Switch</w:t>
      </w:r>
      <w:bookmarkEnd w:id="8"/>
      <w:r w:rsidR="00312304" w:rsidRPr="00312304">
        <w:t xml:space="preserve">: </w:t>
      </w:r>
    </w:p>
    <w:p w14:paraId="12946715" w14:textId="3A9D2DCC" w:rsidR="00312304" w:rsidRDefault="00CB62AC" w:rsidP="00AE1C4F">
      <w:r>
        <w:t>To facilitate connecting several</w:t>
      </w:r>
      <w:r w:rsidR="008649D5">
        <w:t xml:space="preserve"> other </w:t>
      </w:r>
      <w:r w:rsidR="00312304" w:rsidRPr="00312304">
        <w:t>wired devices</w:t>
      </w:r>
      <w:r w:rsidR="00546516">
        <w:t xml:space="preserve"> and expand the Local Area Network</w:t>
      </w:r>
      <w:r w:rsidR="00312304" w:rsidRPr="00312304">
        <w:t xml:space="preserve">, a network switch </w:t>
      </w:r>
      <w:r w:rsidR="00546516">
        <w:t>is required</w:t>
      </w:r>
      <w:r w:rsidR="00A80ED0">
        <w:t xml:space="preserve">. It is recommended </w:t>
      </w:r>
      <w:r w:rsidR="000D4F01">
        <w:t xml:space="preserve">to install a manageable switch </w:t>
      </w:r>
      <w:r w:rsidR="00005738">
        <w:t xml:space="preserve">for </w:t>
      </w:r>
      <w:r w:rsidR="000D4F01">
        <w:t>manag</w:t>
      </w:r>
      <w:r w:rsidR="00005738">
        <w:t>ing</w:t>
      </w:r>
      <w:r w:rsidR="000D4F01">
        <w:t xml:space="preserve"> </w:t>
      </w:r>
      <w:r w:rsidR="00FB71FA">
        <w:t>and troubleshoot remotely.</w:t>
      </w:r>
    </w:p>
    <w:p w14:paraId="4E0FE7B0" w14:textId="41FFA56D" w:rsidR="00FB71FA" w:rsidRDefault="00FB71FA" w:rsidP="00AE1C4F">
      <w:r>
        <w:t>For Primary office, at least two 24 port Manageable Network Switches are required</w:t>
      </w:r>
      <w:r w:rsidR="00005738">
        <w:t>,</w:t>
      </w:r>
      <w:r>
        <w:t xml:space="preserve"> out of which one </w:t>
      </w:r>
      <w:r w:rsidR="00757F2E">
        <w:t xml:space="preserve">should have a </w:t>
      </w:r>
      <w:r w:rsidR="00EB64D0">
        <w:t xml:space="preserve">Power over Ethernet (POE) </w:t>
      </w:r>
      <w:r w:rsidR="00757F2E">
        <w:t xml:space="preserve">capability </w:t>
      </w:r>
      <w:r w:rsidR="00EB64D0">
        <w:t>to facilitate VOIP Phone devices without the need for using external power.</w:t>
      </w:r>
    </w:p>
    <w:p w14:paraId="01A64DE0" w14:textId="130CC0F3" w:rsidR="00EB64D0" w:rsidRPr="00312304" w:rsidRDefault="00EB64D0" w:rsidP="00AE1C4F">
      <w:r>
        <w:t xml:space="preserve">For </w:t>
      </w:r>
      <w:r w:rsidR="000D6957">
        <w:t xml:space="preserve">Satellite Office, </w:t>
      </w:r>
      <w:r w:rsidR="00A936AD">
        <w:t>an</w:t>
      </w:r>
      <w:r w:rsidR="000D6957">
        <w:t xml:space="preserve"> additional 4/</w:t>
      </w:r>
      <w:r w:rsidR="00DB6BEA">
        <w:t>8 port POE switch may be required based on the number of devices that are in use at the location.</w:t>
      </w:r>
    </w:p>
    <w:p w14:paraId="1956EB92" w14:textId="333E67F4" w:rsidR="00837F96" w:rsidRDefault="00837F96" w:rsidP="00002E80">
      <w:pPr>
        <w:pStyle w:val="Heading3"/>
      </w:pPr>
      <w:bookmarkStart w:id="9" w:name="_Toc183015561"/>
      <w:r>
        <w:t>WIFI Network:</w:t>
      </w:r>
      <w:bookmarkEnd w:id="9"/>
    </w:p>
    <w:p w14:paraId="48EEF91C" w14:textId="159E205D" w:rsidR="00312304" w:rsidRDefault="00312304" w:rsidP="000B61D8">
      <w:r w:rsidRPr="00312304">
        <w:t>Access the router’s settings through a web browser (router’s IP address)</w:t>
      </w:r>
      <w:r w:rsidR="00734D7F">
        <w:t xml:space="preserve"> with the administrator credentials.</w:t>
      </w:r>
    </w:p>
    <w:p w14:paraId="12D78D87" w14:textId="5CB914D9" w:rsidR="00312304" w:rsidRPr="00312304" w:rsidRDefault="000B61D8" w:rsidP="000B61D8">
      <w:r>
        <w:t>S</w:t>
      </w:r>
      <w:r w:rsidR="00312304" w:rsidRPr="00312304">
        <w:t xml:space="preserve">et up Wi-Fi network name (SSID) </w:t>
      </w:r>
      <w:r w:rsidR="00BB28DC">
        <w:t>based on Work A</w:t>
      </w:r>
      <w:r w:rsidR="005070E5">
        <w:t>rea</w:t>
      </w:r>
      <w:r w:rsidR="002427B3">
        <w:t xml:space="preserve"> / </w:t>
      </w:r>
      <w:r w:rsidR="000A1973">
        <w:t>Office Location</w:t>
      </w:r>
      <w:r w:rsidR="005070E5">
        <w:t xml:space="preserve">. If available, enable Guest Network </w:t>
      </w:r>
      <w:r w:rsidR="0098181D">
        <w:t xml:space="preserve">with separate SSID and credentials </w:t>
      </w:r>
      <w:r w:rsidR="006E140A">
        <w:t xml:space="preserve">to allow Guests to connect to </w:t>
      </w:r>
      <w:proofErr w:type="spellStart"/>
      <w:r w:rsidR="006E140A">
        <w:t>WiFi</w:t>
      </w:r>
      <w:proofErr w:type="spellEnd"/>
      <w:r w:rsidR="006E140A">
        <w:t xml:space="preserve"> on a separate channel </w:t>
      </w:r>
      <w:r w:rsidR="009D5089">
        <w:t>that does not interfere with the work network.</w:t>
      </w:r>
    </w:p>
    <w:p w14:paraId="725D2C29" w14:textId="254F46F8" w:rsidR="00312304" w:rsidRDefault="00312304" w:rsidP="000B61D8">
      <w:r w:rsidRPr="00312304">
        <w:t xml:space="preserve">Enable security features like </w:t>
      </w:r>
      <w:r w:rsidR="00642CF2">
        <w:t>WPA2</w:t>
      </w:r>
      <w:r w:rsidR="003273E3">
        <w:t>/</w:t>
      </w:r>
      <w:r w:rsidRPr="00312304">
        <w:t xml:space="preserve">WPA3 encryption to protect </w:t>
      </w:r>
      <w:r w:rsidR="007E1DB7">
        <w:t>the</w:t>
      </w:r>
      <w:r w:rsidRPr="00312304">
        <w:t xml:space="preserve"> network</w:t>
      </w:r>
      <w:r w:rsidR="00642CF2">
        <w:t xml:space="preserve"> </w:t>
      </w:r>
      <w:r w:rsidR="00642CF2" w:rsidRPr="00385142">
        <w:t>and optimized for both 2.4GHz and 5GHz bands.</w:t>
      </w:r>
      <w:r w:rsidR="00097F6A">
        <w:br/>
      </w:r>
    </w:p>
    <w:p w14:paraId="7B7422F7" w14:textId="799D9838" w:rsidR="00312304" w:rsidRPr="00312304" w:rsidRDefault="00312304" w:rsidP="000A4327">
      <w:pPr>
        <w:pStyle w:val="Heading3"/>
      </w:pPr>
      <w:bookmarkStart w:id="10" w:name="_Toc183015562"/>
      <w:r w:rsidRPr="00312304">
        <w:t>Connect Devices:</w:t>
      </w:r>
      <w:bookmarkEnd w:id="10"/>
    </w:p>
    <w:p w14:paraId="316E6A86" w14:textId="6D626C50" w:rsidR="00312304" w:rsidRPr="00312304" w:rsidRDefault="00312304" w:rsidP="000B61D8">
      <w:r w:rsidRPr="00312304">
        <w:t>Connect computers, printers, and other devices to the network via Wi-Fi or Ethernet cables.</w:t>
      </w:r>
    </w:p>
    <w:p w14:paraId="73F955D7" w14:textId="776B877E" w:rsidR="00312304" w:rsidRPr="00312304" w:rsidRDefault="00312304" w:rsidP="000B61D8">
      <w:r w:rsidRPr="00312304">
        <w:t xml:space="preserve">Ensure all devices are within the </w:t>
      </w:r>
      <w:proofErr w:type="spellStart"/>
      <w:r w:rsidR="004F222E">
        <w:t>WiFi</w:t>
      </w:r>
      <w:proofErr w:type="spellEnd"/>
      <w:r w:rsidR="004F222E">
        <w:t xml:space="preserve"> </w:t>
      </w:r>
      <w:r w:rsidRPr="00312304">
        <w:t>router’s range for optimal connectivity.</w:t>
      </w:r>
      <w:r w:rsidR="004F222E">
        <w:t xml:space="preserve"> </w:t>
      </w:r>
      <w:r w:rsidR="005A145D">
        <w:t xml:space="preserve">Add </w:t>
      </w:r>
      <w:proofErr w:type="spellStart"/>
      <w:r w:rsidR="005A145D">
        <w:t>WiFi</w:t>
      </w:r>
      <w:proofErr w:type="spellEnd"/>
      <w:r w:rsidR="005A145D">
        <w:t xml:space="preserve"> extenders as required in case of signal deterioration </w:t>
      </w:r>
      <w:r w:rsidR="00094FEB">
        <w:t>caused by resistance like glass and fibre partitions.</w:t>
      </w:r>
    </w:p>
    <w:p w14:paraId="3F5F1E07" w14:textId="3D7294C7" w:rsidR="00312304" w:rsidRPr="00312304" w:rsidRDefault="00312304" w:rsidP="000A4327">
      <w:pPr>
        <w:pStyle w:val="Heading3"/>
      </w:pPr>
      <w:bookmarkStart w:id="11" w:name="_Toc183015563"/>
      <w:r w:rsidRPr="00312304">
        <w:t>Test the Connection:</w:t>
      </w:r>
      <w:bookmarkEnd w:id="11"/>
    </w:p>
    <w:p w14:paraId="20D6A83D" w14:textId="77777777" w:rsidR="00FE4FC7" w:rsidRDefault="00312304" w:rsidP="00FE4FC7">
      <w:r w:rsidRPr="00312304">
        <w:t>Verify that all devices can access the internet.</w:t>
      </w:r>
    </w:p>
    <w:p w14:paraId="5D798DC1" w14:textId="0C7EED91" w:rsidR="00312304" w:rsidRPr="00312304" w:rsidRDefault="00312304" w:rsidP="00FE4FC7">
      <w:r w:rsidRPr="00312304">
        <w:t xml:space="preserve">Run speed tests to ensure the </w:t>
      </w:r>
      <w:r w:rsidR="00D77C9E">
        <w:t xml:space="preserve">desired </w:t>
      </w:r>
      <w:r w:rsidRPr="00312304">
        <w:t>bandwidth</w:t>
      </w:r>
      <w:r w:rsidR="00DE252A">
        <w:t xml:space="preserve"> is achieved.</w:t>
      </w:r>
    </w:p>
    <w:p w14:paraId="1B4002B4" w14:textId="4FAAA89F" w:rsidR="00312304" w:rsidRPr="00312304" w:rsidRDefault="00DE44F5" w:rsidP="00DE44F5">
      <w:pPr>
        <w:pStyle w:val="Heading3"/>
      </w:pPr>
      <w:bookmarkStart w:id="12" w:name="_Toc183015564"/>
      <w:r>
        <w:t>Maintenance</w:t>
      </w:r>
      <w:r w:rsidR="00312304" w:rsidRPr="00312304">
        <w:t>:</w:t>
      </w:r>
      <w:bookmarkEnd w:id="12"/>
    </w:p>
    <w:p w14:paraId="01B461DA" w14:textId="1B62D163" w:rsidR="00312304" w:rsidRDefault="00312304" w:rsidP="005A69E3">
      <w:pPr>
        <w:pStyle w:val="ListParagraph"/>
        <w:numPr>
          <w:ilvl w:val="0"/>
          <w:numId w:val="18"/>
        </w:numPr>
      </w:pPr>
      <w:r w:rsidRPr="00312304">
        <w:t xml:space="preserve">Regularly </w:t>
      </w:r>
      <w:r w:rsidR="00FE4FC7">
        <w:t xml:space="preserve">backup </w:t>
      </w:r>
      <w:r w:rsidR="00E90712">
        <w:t xml:space="preserve">configurations </w:t>
      </w:r>
      <w:r w:rsidR="00FE4FC7">
        <w:t xml:space="preserve">&amp; </w:t>
      </w:r>
      <w:r w:rsidRPr="00312304">
        <w:t xml:space="preserve">update </w:t>
      </w:r>
      <w:r w:rsidR="007E1DB7">
        <w:t>the</w:t>
      </w:r>
      <w:r w:rsidRPr="00312304">
        <w:t xml:space="preserve"> router’s firmware.</w:t>
      </w:r>
    </w:p>
    <w:p w14:paraId="60E0C7A8" w14:textId="66D99ED2" w:rsidR="00403971" w:rsidRPr="00312304" w:rsidRDefault="00403971" w:rsidP="005A69E3">
      <w:pPr>
        <w:pStyle w:val="ListParagraph"/>
        <w:numPr>
          <w:ilvl w:val="0"/>
          <w:numId w:val="18"/>
        </w:numPr>
      </w:pPr>
      <w:r>
        <w:t>Occasionally power cycle the network devices.</w:t>
      </w:r>
    </w:p>
    <w:p w14:paraId="001A8CFD" w14:textId="1CD4C75C" w:rsidR="00312304" w:rsidRDefault="00312304" w:rsidP="005A69E3">
      <w:pPr>
        <w:pStyle w:val="ListParagraph"/>
        <w:numPr>
          <w:ilvl w:val="0"/>
          <w:numId w:val="18"/>
        </w:numPr>
      </w:pPr>
      <w:r w:rsidRPr="00312304">
        <w:t>Use strong, unique passwords</w:t>
      </w:r>
      <w:r w:rsidR="00403971">
        <w:t xml:space="preserve"> and update periodically</w:t>
      </w:r>
      <w:r w:rsidRPr="00312304">
        <w:t xml:space="preserve"> for </w:t>
      </w:r>
      <w:r w:rsidR="002F368C">
        <w:t xml:space="preserve">all </w:t>
      </w:r>
      <w:r w:rsidRPr="00312304">
        <w:t>network</w:t>
      </w:r>
      <w:r w:rsidR="002F368C">
        <w:t>s</w:t>
      </w:r>
      <w:r w:rsidRPr="00312304">
        <w:t xml:space="preserve"> and </w:t>
      </w:r>
      <w:r w:rsidR="002F368C">
        <w:t xml:space="preserve">network </w:t>
      </w:r>
      <w:r w:rsidRPr="00312304">
        <w:t>devices.</w:t>
      </w:r>
    </w:p>
    <w:p w14:paraId="489C73EE" w14:textId="698B80CF" w:rsidR="00E22BF5" w:rsidRPr="00312304" w:rsidRDefault="00E22BF5" w:rsidP="005A69E3">
      <w:pPr>
        <w:pStyle w:val="ListParagraph"/>
        <w:numPr>
          <w:ilvl w:val="0"/>
          <w:numId w:val="18"/>
        </w:numPr>
      </w:pPr>
      <w:r>
        <w:t>Check and renew licenses</w:t>
      </w:r>
      <w:r w:rsidR="006B0559">
        <w:t>,</w:t>
      </w:r>
      <w:r>
        <w:t xml:space="preserve"> support &amp; maintenance contracts as applicable</w:t>
      </w:r>
      <w:r w:rsidR="006B0559">
        <w:t>.</w:t>
      </w:r>
    </w:p>
    <w:p w14:paraId="159F8082" w14:textId="1A246346" w:rsidR="00312304" w:rsidRDefault="00312304" w:rsidP="00A626D9"/>
    <w:p w14:paraId="555BA18A" w14:textId="77777777" w:rsidR="003B3AE3" w:rsidRDefault="003B3AE3">
      <w:pPr>
        <w:rPr>
          <w:lang w:val="en-US"/>
        </w:rPr>
      </w:pPr>
    </w:p>
    <w:p w14:paraId="2E34577F" w14:textId="1E1E18C8" w:rsidR="00B5411D" w:rsidRDefault="00B5411D">
      <w:pPr>
        <w:rPr>
          <w:lang w:val="en-US"/>
        </w:rPr>
      </w:pPr>
      <w:r>
        <w:rPr>
          <w:lang w:val="en-US"/>
        </w:rPr>
        <w:br w:type="page"/>
      </w:r>
    </w:p>
    <w:p w14:paraId="1AEF37BE" w14:textId="58E4690D" w:rsidR="00362156" w:rsidRDefault="00691246" w:rsidP="00D47C14">
      <w:pPr>
        <w:pStyle w:val="Heading2"/>
        <w:rPr>
          <w:lang w:val="en-US"/>
        </w:rPr>
      </w:pPr>
      <w:bookmarkStart w:id="13" w:name="_Toc183015565"/>
      <w:r>
        <w:rPr>
          <w:lang w:val="en-US"/>
        </w:rPr>
        <w:lastRenderedPageBreak/>
        <w:t>VOIP</w:t>
      </w:r>
      <w:r w:rsidR="000D1819">
        <w:rPr>
          <w:lang w:val="en-US"/>
        </w:rPr>
        <w:t xml:space="preserve"> Communication</w:t>
      </w:r>
      <w:r w:rsidR="00C33348">
        <w:rPr>
          <w:lang w:val="en-US"/>
        </w:rPr>
        <w:t>:</w:t>
      </w:r>
      <w:bookmarkEnd w:id="13"/>
    </w:p>
    <w:p w14:paraId="07A0C0C5" w14:textId="77777777" w:rsidR="00B8390B" w:rsidRDefault="00511334">
      <w:pPr>
        <w:rPr>
          <w:lang w:val="en-US"/>
        </w:rPr>
      </w:pPr>
      <w:r>
        <w:rPr>
          <w:lang w:val="en-US"/>
        </w:rPr>
        <w:t xml:space="preserve">One of the most critical services </w:t>
      </w:r>
      <w:r w:rsidR="00F341D0">
        <w:rPr>
          <w:lang w:val="en-US"/>
        </w:rPr>
        <w:t xml:space="preserve">for establishing proper communication with the external world is the VOIP Phone </w:t>
      </w:r>
      <w:r w:rsidR="000464BA">
        <w:rPr>
          <w:lang w:val="en-US"/>
        </w:rPr>
        <w:t xml:space="preserve">service. The ideal and preferred brand is </w:t>
      </w:r>
      <w:proofErr w:type="gramStart"/>
      <w:r w:rsidR="000464BA">
        <w:rPr>
          <w:lang w:val="en-US"/>
        </w:rPr>
        <w:t>RingCentral</w:t>
      </w:r>
      <w:proofErr w:type="gramEnd"/>
      <w:r w:rsidR="000464BA">
        <w:rPr>
          <w:lang w:val="en-US"/>
        </w:rPr>
        <w:t xml:space="preserve"> and </w:t>
      </w:r>
      <w:r w:rsidR="00B8390B">
        <w:rPr>
          <w:lang w:val="en-US"/>
        </w:rPr>
        <w:t xml:space="preserve">suggested alternative is GOTO Connect. </w:t>
      </w:r>
    </w:p>
    <w:p w14:paraId="4AF9D9D7" w14:textId="3D0FF8AB" w:rsidR="00691246" w:rsidRDefault="00D47C14">
      <w:pPr>
        <w:rPr>
          <w:lang w:val="en-US"/>
        </w:rPr>
      </w:pPr>
      <w:r>
        <w:rPr>
          <w:lang w:val="en-US"/>
        </w:rPr>
        <w:t xml:space="preserve">Setting up VOIP services starts with Identifying the </w:t>
      </w:r>
      <w:r w:rsidR="00C338F9">
        <w:rPr>
          <w:lang w:val="en-US"/>
        </w:rPr>
        <w:t>initial requirements.</w:t>
      </w:r>
      <w:r w:rsidR="00511334">
        <w:rPr>
          <w:lang w:val="en-US"/>
        </w:rPr>
        <w:t xml:space="preserve"> </w:t>
      </w:r>
    </w:p>
    <w:p w14:paraId="073E3E95" w14:textId="633AEB3E" w:rsidR="00B14A71" w:rsidRDefault="00B14A71">
      <w:pPr>
        <w:rPr>
          <w:lang w:val="en-US"/>
        </w:rPr>
      </w:pPr>
      <w:r>
        <w:rPr>
          <w:lang w:val="en-US"/>
        </w:rPr>
        <w:t xml:space="preserve">Features Required: </w:t>
      </w:r>
      <w:r w:rsidR="003F086A">
        <w:rPr>
          <w:lang w:val="en-US"/>
        </w:rPr>
        <w:t xml:space="preserve">Select a VOIP Service plan which </w:t>
      </w:r>
      <w:r w:rsidR="00BE0DC8">
        <w:rPr>
          <w:lang w:val="en-US"/>
        </w:rPr>
        <w:t xml:space="preserve">should </w:t>
      </w:r>
      <w:proofErr w:type="gramStart"/>
      <w:r w:rsidR="003F086A">
        <w:rPr>
          <w:lang w:val="en-US"/>
        </w:rPr>
        <w:t>accommodate</w:t>
      </w:r>
      <w:r w:rsidR="00BE0DC8">
        <w:rPr>
          <w:lang w:val="en-US"/>
        </w:rPr>
        <w:t>s</w:t>
      </w:r>
      <w:proofErr w:type="gramEnd"/>
      <w:r w:rsidR="003F086A">
        <w:rPr>
          <w:lang w:val="en-US"/>
        </w:rPr>
        <w:t xml:space="preserve"> the fol</w:t>
      </w:r>
      <w:r w:rsidR="00A11123">
        <w:rPr>
          <w:lang w:val="en-US"/>
        </w:rPr>
        <w:t>lowing features:</w:t>
      </w:r>
    </w:p>
    <w:p w14:paraId="7F60CFD5" w14:textId="036D8D0B" w:rsidR="00A11123" w:rsidRDefault="00A11123" w:rsidP="00A11123">
      <w:pPr>
        <w:pStyle w:val="ListParagraph"/>
        <w:numPr>
          <w:ilvl w:val="0"/>
          <w:numId w:val="7"/>
        </w:numPr>
        <w:rPr>
          <w:lang w:val="en-US"/>
        </w:rPr>
      </w:pPr>
      <w:r>
        <w:rPr>
          <w:lang w:val="en-US"/>
        </w:rPr>
        <w:t>Phone Calls</w:t>
      </w:r>
    </w:p>
    <w:p w14:paraId="547D0B14" w14:textId="7472E531" w:rsidR="00A11123" w:rsidRDefault="00A11123" w:rsidP="00A11123">
      <w:pPr>
        <w:pStyle w:val="ListParagraph"/>
        <w:numPr>
          <w:ilvl w:val="0"/>
          <w:numId w:val="7"/>
        </w:numPr>
        <w:rPr>
          <w:lang w:val="en-US"/>
        </w:rPr>
      </w:pPr>
      <w:r>
        <w:rPr>
          <w:lang w:val="en-US"/>
        </w:rPr>
        <w:t>Texting</w:t>
      </w:r>
    </w:p>
    <w:p w14:paraId="135496B4" w14:textId="20865AF6" w:rsidR="00A11123" w:rsidRDefault="00A11123" w:rsidP="00A11123">
      <w:pPr>
        <w:pStyle w:val="ListParagraph"/>
        <w:numPr>
          <w:ilvl w:val="0"/>
          <w:numId w:val="7"/>
        </w:numPr>
        <w:rPr>
          <w:lang w:val="en-US"/>
        </w:rPr>
      </w:pPr>
      <w:r>
        <w:rPr>
          <w:lang w:val="en-US"/>
        </w:rPr>
        <w:t>Virtual Fax</w:t>
      </w:r>
    </w:p>
    <w:p w14:paraId="3B799C3B" w14:textId="156FFC4F" w:rsidR="00A11123" w:rsidRDefault="00884CAC" w:rsidP="00A11123">
      <w:pPr>
        <w:pStyle w:val="ListParagraph"/>
        <w:numPr>
          <w:ilvl w:val="0"/>
          <w:numId w:val="7"/>
        </w:numPr>
        <w:rPr>
          <w:lang w:val="en-US"/>
        </w:rPr>
      </w:pPr>
      <w:r>
        <w:rPr>
          <w:lang w:val="en-US"/>
        </w:rPr>
        <w:t>Call recording</w:t>
      </w:r>
    </w:p>
    <w:p w14:paraId="1EE83D36" w14:textId="3693E378" w:rsidR="00884CAC" w:rsidRDefault="00884CAC" w:rsidP="00A11123">
      <w:pPr>
        <w:pStyle w:val="ListParagraph"/>
        <w:numPr>
          <w:ilvl w:val="0"/>
          <w:numId w:val="7"/>
        </w:numPr>
        <w:rPr>
          <w:lang w:val="en-US"/>
        </w:rPr>
      </w:pPr>
      <w:r>
        <w:rPr>
          <w:lang w:val="en-US"/>
        </w:rPr>
        <w:t>Voicemail and Shared Voicemail box</w:t>
      </w:r>
      <w:r w:rsidR="00EA6E81">
        <w:rPr>
          <w:lang w:val="en-US"/>
        </w:rPr>
        <w:t xml:space="preserve"> </w:t>
      </w:r>
    </w:p>
    <w:p w14:paraId="10622288" w14:textId="4EBB1714" w:rsidR="00EA6E81" w:rsidRDefault="00EA6E81" w:rsidP="00A11123">
      <w:pPr>
        <w:pStyle w:val="ListParagraph"/>
        <w:numPr>
          <w:ilvl w:val="0"/>
          <w:numId w:val="7"/>
        </w:numPr>
        <w:rPr>
          <w:lang w:val="en-US"/>
        </w:rPr>
      </w:pPr>
      <w:r>
        <w:rPr>
          <w:lang w:val="en-US"/>
        </w:rPr>
        <w:t>Softphone and Mobile Apps</w:t>
      </w:r>
      <w:r w:rsidR="00A56C47">
        <w:rPr>
          <w:lang w:val="en-US"/>
        </w:rPr>
        <w:t xml:space="preserve"> and</w:t>
      </w:r>
    </w:p>
    <w:p w14:paraId="63842601" w14:textId="4986E103" w:rsidR="00A56C47" w:rsidRPr="00A11123" w:rsidRDefault="00A56C47" w:rsidP="00A11123">
      <w:pPr>
        <w:pStyle w:val="ListParagraph"/>
        <w:numPr>
          <w:ilvl w:val="0"/>
          <w:numId w:val="7"/>
        </w:numPr>
        <w:rPr>
          <w:lang w:val="en-US"/>
        </w:rPr>
      </w:pPr>
      <w:r>
        <w:rPr>
          <w:lang w:val="en-US"/>
        </w:rPr>
        <w:t>24 / 7 Customer support</w:t>
      </w:r>
    </w:p>
    <w:p w14:paraId="3676DBED" w14:textId="77777777" w:rsidR="00A2346A" w:rsidRDefault="00C338F9" w:rsidP="00A2346A">
      <w:pPr>
        <w:pStyle w:val="Heading3"/>
        <w:rPr>
          <w:lang w:val="en-US"/>
        </w:rPr>
      </w:pPr>
      <w:bookmarkStart w:id="14" w:name="_Toc183015566"/>
      <w:r w:rsidRPr="001D6926">
        <w:rPr>
          <w:rStyle w:val="Heading3Char"/>
        </w:rPr>
        <w:t>Users</w:t>
      </w:r>
      <w:r w:rsidR="00511334" w:rsidRPr="001D6926">
        <w:rPr>
          <w:rStyle w:val="Heading3Char"/>
        </w:rPr>
        <w:t>/Licenses</w:t>
      </w:r>
      <w:r w:rsidRPr="001D6926">
        <w:rPr>
          <w:rStyle w:val="Heading3Char"/>
        </w:rPr>
        <w:t>:</w:t>
      </w:r>
      <w:bookmarkEnd w:id="14"/>
      <w:r>
        <w:rPr>
          <w:lang w:val="en-US"/>
        </w:rPr>
        <w:t xml:space="preserve"> </w:t>
      </w:r>
    </w:p>
    <w:p w14:paraId="3D77AE66" w14:textId="170BB04B" w:rsidR="00C338F9" w:rsidRDefault="00B8390B">
      <w:pPr>
        <w:rPr>
          <w:lang w:val="en-US"/>
        </w:rPr>
      </w:pPr>
      <w:r>
        <w:rPr>
          <w:lang w:val="en-US"/>
        </w:rPr>
        <w:t xml:space="preserve">The total number of Users </w:t>
      </w:r>
      <w:r w:rsidR="00481EE2">
        <w:rPr>
          <w:lang w:val="en-US"/>
        </w:rPr>
        <w:t xml:space="preserve">will determine the number of Licenses required and costs involved. </w:t>
      </w:r>
      <w:r w:rsidR="00777FEA">
        <w:rPr>
          <w:lang w:val="en-US"/>
        </w:rPr>
        <w:t xml:space="preserve">The number of licenses required are </w:t>
      </w:r>
      <w:r w:rsidR="008B721F">
        <w:rPr>
          <w:lang w:val="en-US"/>
        </w:rPr>
        <w:t>4</w:t>
      </w:r>
      <w:r w:rsidR="002236AE">
        <w:rPr>
          <w:lang w:val="en-US"/>
        </w:rPr>
        <w:t xml:space="preserve"> </w:t>
      </w:r>
      <w:r w:rsidR="00777FEA">
        <w:rPr>
          <w:lang w:val="en-US"/>
        </w:rPr>
        <w:t xml:space="preserve">numbers </w:t>
      </w:r>
      <w:r w:rsidR="008B721F">
        <w:rPr>
          <w:lang w:val="en-US"/>
        </w:rPr>
        <w:t>at Orga</w:t>
      </w:r>
      <w:r w:rsidR="00E72E97">
        <w:rPr>
          <w:lang w:val="en-US"/>
        </w:rPr>
        <w:t xml:space="preserve">nization Level, 3 </w:t>
      </w:r>
      <w:r w:rsidR="00777FEA">
        <w:rPr>
          <w:lang w:val="en-US"/>
        </w:rPr>
        <w:t>n</w:t>
      </w:r>
      <w:r w:rsidR="00E05EAA">
        <w:rPr>
          <w:lang w:val="en-US"/>
        </w:rPr>
        <w:t xml:space="preserve">umbers </w:t>
      </w:r>
      <w:r w:rsidR="00E72E97">
        <w:rPr>
          <w:lang w:val="en-US"/>
        </w:rPr>
        <w:t xml:space="preserve">for each Primary Office and 1 </w:t>
      </w:r>
      <w:r w:rsidR="00E05EAA">
        <w:rPr>
          <w:lang w:val="en-US"/>
        </w:rPr>
        <w:t xml:space="preserve">number </w:t>
      </w:r>
      <w:r w:rsidR="00E72E97">
        <w:rPr>
          <w:lang w:val="en-US"/>
        </w:rPr>
        <w:t>for each Satellite offic</w:t>
      </w:r>
      <w:r w:rsidR="00E05EAA">
        <w:rPr>
          <w:lang w:val="en-US"/>
        </w:rPr>
        <w:t xml:space="preserve">e, making a total of </w:t>
      </w:r>
      <w:r w:rsidR="001D6926">
        <w:rPr>
          <w:lang w:val="en-US"/>
        </w:rPr>
        <w:t>8 licenses for the initial setup</w:t>
      </w:r>
      <w:r w:rsidR="00E72E97">
        <w:rPr>
          <w:lang w:val="en-US"/>
        </w:rPr>
        <w:t xml:space="preserve">. </w:t>
      </w:r>
      <w:r w:rsidR="00C2036D">
        <w:rPr>
          <w:lang w:val="en-US"/>
        </w:rPr>
        <w:t xml:space="preserve"> </w:t>
      </w:r>
      <w:r w:rsidR="001D6926">
        <w:rPr>
          <w:lang w:val="en-US"/>
        </w:rPr>
        <w:t>Breakup as</w:t>
      </w:r>
      <w:r w:rsidR="00EF1584">
        <w:rPr>
          <w:lang w:val="en-US"/>
        </w:rPr>
        <w:t xml:space="preserve"> follows:</w:t>
      </w:r>
    </w:p>
    <w:p w14:paraId="4E3E4338" w14:textId="3064AD21" w:rsidR="008B721F" w:rsidRDefault="008B721F" w:rsidP="008B721F">
      <w:pPr>
        <w:pStyle w:val="ListParagraph"/>
        <w:numPr>
          <w:ilvl w:val="0"/>
          <w:numId w:val="5"/>
        </w:numPr>
        <w:rPr>
          <w:lang w:val="en-US"/>
        </w:rPr>
      </w:pPr>
      <w:r>
        <w:rPr>
          <w:lang w:val="en-US"/>
        </w:rPr>
        <w:t>Director (Organization level)</w:t>
      </w:r>
      <w:r>
        <w:rPr>
          <w:lang w:val="en-US"/>
        </w:rPr>
        <w:tab/>
      </w:r>
      <w:r>
        <w:rPr>
          <w:lang w:val="en-US"/>
        </w:rPr>
        <w:tab/>
      </w:r>
      <w:r>
        <w:rPr>
          <w:lang w:val="en-US"/>
        </w:rPr>
        <w:tab/>
      </w:r>
      <w:r>
        <w:rPr>
          <w:lang w:val="en-US"/>
        </w:rPr>
        <w:tab/>
        <w:t>-1</w:t>
      </w:r>
      <w:r>
        <w:rPr>
          <w:lang w:val="en-US"/>
        </w:rPr>
        <w:tab/>
      </w:r>
    </w:p>
    <w:p w14:paraId="4B9C84A1" w14:textId="01FFD295" w:rsidR="008B721F" w:rsidRDefault="008B721F" w:rsidP="008B721F">
      <w:pPr>
        <w:pStyle w:val="ListParagraph"/>
        <w:numPr>
          <w:ilvl w:val="0"/>
          <w:numId w:val="5"/>
        </w:numPr>
        <w:rPr>
          <w:lang w:val="en-US"/>
        </w:rPr>
      </w:pPr>
      <w:r>
        <w:rPr>
          <w:lang w:val="en-US"/>
        </w:rPr>
        <w:t>HR (Organization level)</w:t>
      </w:r>
      <w:r>
        <w:rPr>
          <w:lang w:val="en-US"/>
        </w:rPr>
        <w:tab/>
      </w:r>
      <w:r>
        <w:rPr>
          <w:lang w:val="en-US"/>
        </w:rPr>
        <w:tab/>
      </w:r>
      <w:r>
        <w:rPr>
          <w:lang w:val="en-US"/>
        </w:rPr>
        <w:tab/>
      </w:r>
      <w:r>
        <w:rPr>
          <w:lang w:val="en-US"/>
        </w:rPr>
        <w:tab/>
      </w:r>
      <w:r>
        <w:rPr>
          <w:lang w:val="en-US"/>
        </w:rPr>
        <w:tab/>
        <w:t>-1</w:t>
      </w:r>
    </w:p>
    <w:p w14:paraId="4E98EBA1" w14:textId="77777777" w:rsidR="008B721F" w:rsidRDefault="008B721F" w:rsidP="008B721F">
      <w:pPr>
        <w:pStyle w:val="ListParagraph"/>
        <w:numPr>
          <w:ilvl w:val="0"/>
          <w:numId w:val="5"/>
        </w:numPr>
        <w:rPr>
          <w:lang w:val="en-US"/>
        </w:rPr>
      </w:pPr>
      <w:r>
        <w:rPr>
          <w:lang w:val="en-US"/>
        </w:rPr>
        <w:t>Marketing (Organization level)</w:t>
      </w:r>
      <w:r>
        <w:rPr>
          <w:lang w:val="en-US"/>
        </w:rPr>
        <w:tab/>
      </w:r>
      <w:r>
        <w:rPr>
          <w:lang w:val="en-US"/>
        </w:rPr>
        <w:tab/>
      </w:r>
      <w:r>
        <w:rPr>
          <w:lang w:val="en-US"/>
        </w:rPr>
        <w:tab/>
      </w:r>
      <w:r>
        <w:rPr>
          <w:lang w:val="en-US"/>
        </w:rPr>
        <w:tab/>
        <w:t>-1</w:t>
      </w:r>
    </w:p>
    <w:p w14:paraId="5B9462D8" w14:textId="77777777" w:rsidR="008B721F" w:rsidRDefault="008B721F" w:rsidP="008B721F">
      <w:pPr>
        <w:pStyle w:val="ListParagraph"/>
        <w:numPr>
          <w:ilvl w:val="0"/>
          <w:numId w:val="5"/>
        </w:numPr>
        <w:rPr>
          <w:lang w:val="en-US"/>
        </w:rPr>
      </w:pPr>
      <w:r>
        <w:rPr>
          <w:lang w:val="en-US"/>
        </w:rPr>
        <w:t>IT support (Organization level)</w:t>
      </w:r>
      <w:r>
        <w:rPr>
          <w:lang w:val="en-US"/>
        </w:rPr>
        <w:tab/>
      </w:r>
      <w:r>
        <w:rPr>
          <w:lang w:val="en-US"/>
        </w:rPr>
        <w:tab/>
      </w:r>
      <w:r>
        <w:rPr>
          <w:lang w:val="en-US"/>
        </w:rPr>
        <w:tab/>
      </w:r>
      <w:r>
        <w:rPr>
          <w:lang w:val="en-US"/>
        </w:rPr>
        <w:tab/>
        <w:t>-1</w:t>
      </w:r>
    </w:p>
    <w:p w14:paraId="4CF73152" w14:textId="0ACAC830" w:rsidR="009A490F" w:rsidRDefault="009A490F" w:rsidP="00EF1584">
      <w:pPr>
        <w:pStyle w:val="ListParagraph"/>
        <w:numPr>
          <w:ilvl w:val="0"/>
          <w:numId w:val="5"/>
        </w:numPr>
        <w:rPr>
          <w:lang w:val="en-US"/>
        </w:rPr>
      </w:pPr>
      <w:r>
        <w:rPr>
          <w:lang w:val="en-US"/>
        </w:rPr>
        <w:t>Area/ Zone/ Office Manager</w:t>
      </w:r>
      <w:r w:rsidR="00C2036D">
        <w:rPr>
          <w:lang w:val="en-US"/>
        </w:rPr>
        <w:t xml:space="preserve"> (Primary Office)</w:t>
      </w:r>
      <w:r>
        <w:rPr>
          <w:lang w:val="en-US"/>
        </w:rPr>
        <w:tab/>
      </w:r>
      <w:r>
        <w:rPr>
          <w:lang w:val="en-US"/>
        </w:rPr>
        <w:tab/>
        <w:t>-1</w:t>
      </w:r>
    </w:p>
    <w:p w14:paraId="09CA680B" w14:textId="19B179C8" w:rsidR="009A490F" w:rsidRDefault="009022D0" w:rsidP="00EF1584">
      <w:pPr>
        <w:pStyle w:val="ListParagraph"/>
        <w:numPr>
          <w:ilvl w:val="0"/>
          <w:numId w:val="5"/>
        </w:numPr>
        <w:rPr>
          <w:lang w:val="en-US"/>
        </w:rPr>
      </w:pPr>
      <w:r>
        <w:rPr>
          <w:lang w:val="en-US"/>
        </w:rPr>
        <w:t>Staff members</w:t>
      </w:r>
      <w:r>
        <w:rPr>
          <w:lang w:val="en-US"/>
        </w:rPr>
        <w:tab/>
      </w:r>
      <w:r w:rsidR="00C2036D">
        <w:rPr>
          <w:lang w:val="en-US"/>
        </w:rPr>
        <w:t>(Primary Office)</w:t>
      </w:r>
      <w:r w:rsidR="00C2036D">
        <w:rPr>
          <w:lang w:val="en-US"/>
        </w:rPr>
        <w:tab/>
      </w:r>
      <w:r>
        <w:rPr>
          <w:lang w:val="en-US"/>
        </w:rPr>
        <w:tab/>
      </w:r>
      <w:r>
        <w:rPr>
          <w:lang w:val="en-US"/>
        </w:rPr>
        <w:tab/>
        <w:t>-2</w:t>
      </w:r>
    </w:p>
    <w:p w14:paraId="6DC69079" w14:textId="7BF2F6F6" w:rsidR="009022D0" w:rsidRDefault="00AC5FA8" w:rsidP="00EF1584">
      <w:pPr>
        <w:pStyle w:val="ListParagraph"/>
        <w:numPr>
          <w:ilvl w:val="0"/>
          <w:numId w:val="5"/>
        </w:numPr>
        <w:rPr>
          <w:lang w:val="en-US"/>
        </w:rPr>
      </w:pPr>
      <w:r>
        <w:rPr>
          <w:lang w:val="en-US"/>
        </w:rPr>
        <w:t>Satellite Office</w:t>
      </w:r>
      <w:r>
        <w:rPr>
          <w:lang w:val="en-US"/>
        </w:rPr>
        <w:tab/>
      </w:r>
      <w:r w:rsidR="00E868B3">
        <w:rPr>
          <w:lang w:val="en-US"/>
        </w:rPr>
        <w:t>(for each location)</w:t>
      </w:r>
      <w:r>
        <w:rPr>
          <w:lang w:val="en-US"/>
        </w:rPr>
        <w:tab/>
      </w:r>
      <w:r>
        <w:rPr>
          <w:lang w:val="en-US"/>
        </w:rPr>
        <w:tab/>
      </w:r>
      <w:r>
        <w:rPr>
          <w:lang w:val="en-US"/>
        </w:rPr>
        <w:tab/>
        <w:t>-</w:t>
      </w:r>
      <w:r w:rsidR="00E868B3">
        <w:rPr>
          <w:lang w:val="en-US"/>
        </w:rPr>
        <w:t>1</w:t>
      </w:r>
    </w:p>
    <w:p w14:paraId="12801A21" w14:textId="77777777" w:rsidR="00A2346A" w:rsidRDefault="006D4559" w:rsidP="00A2346A">
      <w:pPr>
        <w:pStyle w:val="Heading3"/>
        <w:rPr>
          <w:rStyle w:val="Heading3Char"/>
        </w:rPr>
      </w:pPr>
      <w:bookmarkStart w:id="15" w:name="_Toc183015567"/>
      <w:r w:rsidRPr="00A2346A">
        <w:rPr>
          <w:rStyle w:val="Heading3Char"/>
        </w:rPr>
        <w:t>Phone</w:t>
      </w:r>
      <w:r>
        <w:rPr>
          <w:rStyle w:val="Heading3Char"/>
        </w:rPr>
        <w:t xml:space="preserve"> lines</w:t>
      </w:r>
      <w:r w:rsidRPr="001D6926">
        <w:rPr>
          <w:rStyle w:val="Heading3Char"/>
        </w:rPr>
        <w:t>:</w:t>
      </w:r>
      <w:bookmarkEnd w:id="15"/>
      <w:r>
        <w:rPr>
          <w:rStyle w:val="Heading3Char"/>
        </w:rPr>
        <w:t xml:space="preserve"> </w:t>
      </w:r>
    </w:p>
    <w:p w14:paraId="72A5B219" w14:textId="08DFF329" w:rsidR="001D6926" w:rsidRDefault="006D4559" w:rsidP="001D6926">
      <w:pPr>
        <w:rPr>
          <w:lang w:val="en-US"/>
        </w:rPr>
      </w:pPr>
      <w:r w:rsidRPr="006D4559">
        <w:rPr>
          <w:lang w:val="en-US"/>
        </w:rPr>
        <w:t xml:space="preserve">A minimum of </w:t>
      </w:r>
      <w:r w:rsidR="005941D1">
        <w:rPr>
          <w:lang w:val="en-US"/>
        </w:rPr>
        <w:t>5</w:t>
      </w:r>
      <w:r w:rsidR="00AE6B1F">
        <w:rPr>
          <w:lang w:val="en-US"/>
        </w:rPr>
        <w:t xml:space="preserve"> phone lines are required for the basic setup </w:t>
      </w:r>
      <w:r w:rsidR="00B95503">
        <w:rPr>
          <w:lang w:val="en-US"/>
        </w:rPr>
        <w:t>of VOIP services.</w:t>
      </w:r>
    </w:p>
    <w:p w14:paraId="534A4504" w14:textId="62B35EFB" w:rsidR="00B95503" w:rsidRDefault="00462856" w:rsidP="00B95503">
      <w:pPr>
        <w:pStyle w:val="ListParagraph"/>
        <w:numPr>
          <w:ilvl w:val="0"/>
          <w:numId w:val="6"/>
        </w:numPr>
        <w:rPr>
          <w:lang w:val="en-US"/>
        </w:rPr>
      </w:pPr>
      <w:r>
        <w:rPr>
          <w:lang w:val="en-US"/>
        </w:rPr>
        <w:t xml:space="preserve">Primary Office </w:t>
      </w:r>
      <w:r w:rsidR="00A747F6">
        <w:rPr>
          <w:lang w:val="en-US"/>
        </w:rPr>
        <w:tab/>
      </w:r>
      <w:r w:rsidR="00A747F6">
        <w:rPr>
          <w:lang w:val="en-US"/>
        </w:rPr>
        <w:tab/>
        <w:t>-1</w:t>
      </w:r>
    </w:p>
    <w:p w14:paraId="0C6C45A0" w14:textId="6793F76B" w:rsidR="00A747F6" w:rsidRDefault="00A747F6" w:rsidP="00B95503">
      <w:pPr>
        <w:pStyle w:val="ListParagraph"/>
        <w:numPr>
          <w:ilvl w:val="0"/>
          <w:numId w:val="6"/>
        </w:numPr>
        <w:rPr>
          <w:lang w:val="en-US"/>
        </w:rPr>
      </w:pPr>
      <w:r>
        <w:rPr>
          <w:lang w:val="en-US"/>
        </w:rPr>
        <w:t>Satellite Office</w:t>
      </w:r>
      <w:r>
        <w:rPr>
          <w:lang w:val="en-US"/>
        </w:rPr>
        <w:tab/>
      </w:r>
      <w:r>
        <w:rPr>
          <w:lang w:val="en-US"/>
        </w:rPr>
        <w:tab/>
        <w:t>-1</w:t>
      </w:r>
    </w:p>
    <w:p w14:paraId="1B68F65F" w14:textId="37B2F193" w:rsidR="00A747F6" w:rsidRDefault="00A747F6" w:rsidP="00B95503">
      <w:pPr>
        <w:pStyle w:val="ListParagraph"/>
        <w:numPr>
          <w:ilvl w:val="0"/>
          <w:numId w:val="6"/>
        </w:numPr>
        <w:rPr>
          <w:lang w:val="en-US"/>
        </w:rPr>
      </w:pPr>
      <w:r>
        <w:rPr>
          <w:lang w:val="en-US"/>
        </w:rPr>
        <w:t>HR</w:t>
      </w:r>
      <w:r>
        <w:rPr>
          <w:lang w:val="en-US"/>
        </w:rPr>
        <w:tab/>
      </w:r>
      <w:r>
        <w:rPr>
          <w:lang w:val="en-US"/>
        </w:rPr>
        <w:tab/>
      </w:r>
      <w:r>
        <w:rPr>
          <w:lang w:val="en-US"/>
        </w:rPr>
        <w:tab/>
        <w:t>-1</w:t>
      </w:r>
    </w:p>
    <w:p w14:paraId="48D0C680" w14:textId="04FA92CE" w:rsidR="00A747F6" w:rsidRDefault="00015337" w:rsidP="00B95503">
      <w:pPr>
        <w:pStyle w:val="ListParagraph"/>
        <w:numPr>
          <w:ilvl w:val="0"/>
          <w:numId w:val="6"/>
        </w:numPr>
        <w:rPr>
          <w:lang w:val="en-US"/>
        </w:rPr>
      </w:pPr>
      <w:r>
        <w:rPr>
          <w:lang w:val="en-US"/>
        </w:rPr>
        <w:t>Marketing</w:t>
      </w:r>
      <w:r>
        <w:rPr>
          <w:lang w:val="en-US"/>
        </w:rPr>
        <w:tab/>
      </w:r>
      <w:r>
        <w:rPr>
          <w:lang w:val="en-US"/>
        </w:rPr>
        <w:tab/>
        <w:t>-1</w:t>
      </w:r>
    </w:p>
    <w:p w14:paraId="466FF71D" w14:textId="7EDCFD71" w:rsidR="00015337" w:rsidRDefault="005941D1" w:rsidP="00B95503">
      <w:pPr>
        <w:pStyle w:val="ListParagraph"/>
        <w:numPr>
          <w:ilvl w:val="0"/>
          <w:numId w:val="6"/>
        </w:numPr>
        <w:rPr>
          <w:lang w:val="en-US"/>
        </w:rPr>
      </w:pPr>
      <w:r>
        <w:rPr>
          <w:lang w:val="en-US"/>
        </w:rPr>
        <w:t>Fax</w:t>
      </w:r>
      <w:r>
        <w:rPr>
          <w:lang w:val="en-US"/>
        </w:rPr>
        <w:tab/>
      </w:r>
      <w:r>
        <w:rPr>
          <w:lang w:val="en-US"/>
        </w:rPr>
        <w:tab/>
      </w:r>
      <w:r>
        <w:rPr>
          <w:lang w:val="en-US"/>
        </w:rPr>
        <w:tab/>
        <w:t>-1</w:t>
      </w:r>
    </w:p>
    <w:p w14:paraId="17E2543F" w14:textId="77777777" w:rsidR="00A2346A" w:rsidRDefault="00364DC4" w:rsidP="00A2346A">
      <w:pPr>
        <w:pStyle w:val="Heading3"/>
        <w:rPr>
          <w:rStyle w:val="Heading3Char"/>
        </w:rPr>
      </w:pPr>
      <w:bookmarkStart w:id="16" w:name="_Toc183015568"/>
      <w:r>
        <w:rPr>
          <w:rStyle w:val="Heading3Char"/>
        </w:rPr>
        <w:t>Phone Devices</w:t>
      </w:r>
      <w:r w:rsidRPr="001D6926">
        <w:rPr>
          <w:rStyle w:val="Heading3Char"/>
        </w:rPr>
        <w:t>:</w:t>
      </w:r>
      <w:bookmarkEnd w:id="16"/>
      <w:r>
        <w:rPr>
          <w:rStyle w:val="Heading3Char"/>
        </w:rPr>
        <w:t xml:space="preserve"> </w:t>
      </w:r>
    </w:p>
    <w:p w14:paraId="7BA826A5" w14:textId="6C51C43D" w:rsidR="0049201F" w:rsidRDefault="00266375" w:rsidP="00364DC4">
      <w:pPr>
        <w:rPr>
          <w:lang w:val="en-US"/>
        </w:rPr>
      </w:pPr>
      <w:r w:rsidRPr="003B36D7">
        <w:rPr>
          <w:lang w:val="en-US"/>
        </w:rPr>
        <w:t>4</w:t>
      </w:r>
      <w:r w:rsidR="00217964" w:rsidRPr="003B36D7">
        <w:rPr>
          <w:lang w:val="en-US"/>
        </w:rPr>
        <w:t xml:space="preserve"> number</w:t>
      </w:r>
      <w:r w:rsidR="00364DC4" w:rsidRPr="003B36D7">
        <w:rPr>
          <w:lang w:val="en-US"/>
        </w:rPr>
        <w:t xml:space="preserve"> </w:t>
      </w:r>
      <w:r w:rsidR="00217964" w:rsidRPr="003B36D7">
        <w:rPr>
          <w:lang w:val="en-US"/>
        </w:rPr>
        <w:t xml:space="preserve">of Phone devices are required to </w:t>
      </w:r>
      <w:r w:rsidRPr="003B36D7">
        <w:rPr>
          <w:lang w:val="en-US"/>
        </w:rPr>
        <w:t>procure</w:t>
      </w:r>
      <w:r w:rsidR="003B36D7">
        <w:rPr>
          <w:lang w:val="en-US"/>
        </w:rPr>
        <w:t xml:space="preserve"> for initial setup</w:t>
      </w:r>
      <w:r w:rsidR="00B6638C" w:rsidRPr="003B36D7">
        <w:rPr>
          <w:lang w:val="en-US"/>
        </w:rPr>
        <w:t xml:space="preserve">, 3 </w:t>
      </w:r>
      <w:r w:rsidR="003B36D7" w:rsidRPr="003B36D7">
        <w:rPr>
          <w:lang w:val="en-US"/>
        </w:rPr>
        <w:t>at Primary office and 1 at Satellite Office</w:t>
      </w:r>
      <w:r w:rsidR="00BE0E9C">
        <w:rPr>
          <w:lang w:val="en-US"/>
        </w:rPr>
        <w:t xml:space="preserve">. </w:t>
      </w:r>
      <w:r w:rsidR="00E73590">
        <w:rPr>
          <w:lang w:val="en-US"/>
        </w:rPr>
        <w:t xml:space="preserve">Prefer a device </w:t>
      </w:r>
      <w:r w:rsidR="0049201F">
        <w:rPr>
          <w:lang w:val="en-US"/>
        </w:rPr>
        <w:t>with the following features:</w:t>
      </w:r>
    </w:p>
    <w:p w14:paraId="73962340" w14:textId="77777777" w:rsidR="0049201F" w:rsidRDefault="00EF5AE4" w:rsidP="0049201F">
      <w:pPr>
        <w:pStyle w:val="ListParagraph"/>
        <w:numPr>
          <w:ilvl w:val="0"/>
          <w:numId w:val="8"/>
        </w:numPr>
        <w:rPr>
          <w:lang w:val="en-US"/>
        </w:rPr>
      </w:pPr>
      <w:r w:rsidRPr="0049201F">
        <w:rPr>
          <w:lang w:val="en-US"/>
        </w:rPr>
        <w:t>Wide LCD Display</w:t>
      </w:r>
    </w:p>
    <w:p w14:paraId="11C0D0AE" w14:textId="77777777" w:rsidR="0049201F" w:rsidRDefault="00EF5AE4" w:rsidP="0049201F">
      <w:pPr>
        <w:pStyle w:val="ListParagraph"/>
        <w:numPr>
          <w:ilvl w:val="0"/>
          <w:numId w:val="8"/>
        </w:numPr>
        <w:rPr>
          <w:lang w:val="en-US"/>
        </w:rPr>
      </w:pPr>
      <w:r w:rsidRPr="0049201F">
        <w:rPr>
          <w:lang w:val="en-US"/>
        </w:rPr>
        <w:t>Touch Screen capability</w:t>
      </w:r>
    </w:p>
    <w:p w14:paraId="16FAB26F" w14:textId="77777777" w:rsidR="0049201F" w:rsidRDefault="00EF5AE4" w:rsidP="0049201F">
      <w:pPr>
        <w:pStyle w:val="ListParagraph"/>
        <w:numPr>
          <w:ilvl w:val="0"/>
          <w:numId w:val="8"/>
        </w:numPr>
        <w:rPr>
          <w:lang w:val="en-US"/>
        </w:rPr>
      </w:pPr>
      <w:r w:rsidRPr="0049201F">
        <w:rPr>
          <w:lang w:val="en-US"/>
        </w:rPr>
        <w:t>Programmable Soft buttons</w:t>
      </w:r>
    </w:p>
    <w:p w14:paraId="32636430" w14:textId="51D0942A" w:rsidR="00364DC4" w:rsidRDefault="006F1D9A" w:rsidP="0049201F">
      <w:pPr>
        <w:pStyle w:val="ListParagraph"/>
        <w:numPr>
          <w:ilvl w:val="0"/>
          <w:numId w:val="8"/>
        </w:numPr>
        <w:rPr>
          <w:lang w:val="en-US"/>
        </w:rPr>
      </w:pPr>
      <w:r>
        <w:rPr>
          <w:lang w:val="en-US"/>
        </w:rPr>
        <w:t>B</w:t>
      </w:r>
      <w:r w:rsidR="00EF5AE4" w:rsidRPr="0049201F">
        <w:rPr>
          <w:lang w:val="en-US"/>
        </w:rPr>
        <w:t>oth Wired and Wireless connectivity</w:t>
      </w:r>
    </w:p>
    <w:p w14:paraId="6DBC3F10" w14:textId="5A9519BF" w:rsidR="006F1D9A" w:rsidRDefault="00602EFF" w:rsidP="0049201F">
      <w:pPr>
        <w:pStyle w:val="ListParagraph"/>
        <w:numPr>
          <w:ilvl w:val="0"/>
          <w:numId w:val="8"/>
        </w:numPr>
        <w:rPr>
          <w:lang w:val="en-US"/>
        </w:rPr>
      </w:pPr>
      <w:r>
        <w:rPr>
          <w:lang w:val="en-US"/>
        </w:rPr>
        <w:t>USB or 3.5 mm Jack for connecting Audio hea</w:t>
      </w:r>
      <w:r w:rsidR="004C04CD">
        <w:rPr>
          <w:lang w:val="en-US"/>
        </w:rPr>
        <w:t>dphones</w:t>
      </w:r>
    </w:p>
    <w:p w14:paraId="7ABBF793" w14:textId="5AD2047C" w:rsidR="004C04CD" w:rsidRDefault="004C04CD" w:rsidP="0049201F">
      <w:pPr>
        <w:pStyle w:val="ListParagraph"/>
        <w:numPr>
          <w:ilvl w:val="0"/>
          <w:numId w:val="8"/>
        </w:numPr>
        <w:rPr>
          <w:lang w:val="en-US"/>
        </w:rPr>
      </w:pPr>
      <w:r>
        <w:rPr>
          <w:lang w:val="en-US"/>
        </w:rPr>
        <w:lastRenderedPageBreak/>
        <w:t>Bluetooth connectivity is an added benefit</w:t>
      </w:r>
    </w:p>
    <w:p w14:paraId="76EF59D5" w14:textId="1FF9D810" w:rsidR="004C04CD" w:rsidRPr="0049201F" w:rsidRDefault="004C04CD" w:rsidP="0049201F">
      <w:pPr>
        <w:pStyle w:val="ListParagraph"/>
        <w:numPr>
          <w:ilvl w:val="0"/>
          <w:numId w:val="8"/>
        </w:numPr>
        <w:rPr>
          <w:lang w:val="en-US"/>
        </w:rPr>
      </w:pPr>
      <w:r>
        <w:rPr>
          <w:lang w:val="en-US"/>
        </w:rPr>
        <w:t>Model Example - Yealink T57W</w:t>
      </w:r>
    </w:p>
    <w:p w14:paraId="7BC11FB8" w14:textId="209F4B4E" w:rsidR="0060349E" w:rsidRDefault="002F62E9" w:rsidP="00C96217">
      <w:pPr>
        <w:pStyle w:val="Heading3"/>
        <w:rPr>
          <w:lang w:val="en-US"/>
        </w:rPr>
      </w:pPr>
      <w:bookmarkStart w:id="17" w:name="_Toc183015569"/>
      <w:r>
        <w:rPr>
          <w:lang w:val="en-US"/>
        </w:rPr>
        <w:t>Installation:</w:t>
      </w:r>
      <w:bookmarkEnd w:id="17"/>
    </w:p>
    <w:p w14:paraId="4121B518" w14:textId="5A062221" w:rsidR="002F62E9" w:rsidRDefault="00911819" w:rsidP="00911819">
      <w:pPr>
        <w:pStyle w:val="ListParagraph"/>
        <w:numPr>
          <w:ilvl w:val="0"/>
          <w:numId w:val="9"/>
        </w:numPr>
        <w:rPr>
          <w:lang w:val="en-US"/>
        </w:rPr>
      </w:pPr>
      <w:r>
        <w:rPr>
          <w:lang w:val="en-US"/>
        </w:rPr>
        <w:t xml:space="preserve">Before starting the installation, check for Network speed and bandwidth. Ideal </w:t>
      </w:r>
      <w:r w:rsidR="00F948B2">
        <w:rPr>
          <w:lang w:val="en-US"/>
        </w:rPr>
        <w:t>bandwidth required to carry VOIP communications is atleast 40Mbps. Internet configurations at both Pri</w:t>
      </w:r>
      <w:r w:rsidR="003231F4">
        <w:rPr>
          <w:lang w:val="en-US"/>
        </w:rPr>
        <w:t>mary and Satellite offices should cater these requirements.</w:t>
      </w:r>
    </w:p>
    <w:p w14:paraId="293A017B" w14:textId="5F4D0966" w:rsidR="003231F4" w:rsidRDefault="008E4D83" w:rsidP="00911819">
      <w:pPr>
        <w:pStyle w:val="ListParagraph"/>
        <w:numPr>
          <w:ilvl w:val="0"/>
          <w:numId w:val="9"/>
        </w:numPr>
        <w:rPr>
          <w:lang w:val="en-US"/>
        </w:rPr>
      </w:pPr>
      <w:r>
        <w:rPr>
          <w:lang w:val="en-US"/>
        </w:rPr>
        <w:t>Configure</w:t>
      </w:r>
      <w:r w:rsidR="003231F4">
        <w:rPr>
          <w:lang w:val="en-US"/>
        </w:rPr>
        <w:t xml:space="preserve"> </w:t>
      </w:r>
      <w:r>
        <w:rPr>
          <w:lang w:val="en-US"/>
        </w:rPr>
        <w:t xml:space="preserve">Network Security Devices / Firewalls that usually block all communications protocols than those that are allowed. </w:t>
      </w:r>
      <w:r w:rsidR="00131DA9">
        <w:rPr>
          <w:lang w:val="en-US"/>
        </w:rPr>
        <w:t>Ensure and Allow SIP protocol which is primarily used for VOIP</w:t>
      </w:r>
      <w:r w:rsidR="00923EF8">
        <w:rPr>
          <w:lang w:val="en-US"/>
        </w:rPr>
        <w:t xml:space="preserve"> communications.</w:t>
      </w:r>
    </w:p>
    <w:p w14:paraId="0C2FC6E2" w14:textId="57113BA4" w:rsidR="00923EF8" w:rsidRDefault="00923EF8" w:rsidP="00911819">
      <w:pPr>
        <w:pStyle w:val="ListParagraph"/>
        <w:numPr>
          <w:ilvl w:val="0"/>
          <w:numId w:val="9"/>
        </w:numPr>
        <w:rPr>
          <w:lang w:val="en-US"/>
        </w:rPr>
      </w:pPr>
      <w:r>
        <w:rPr>
          <w:lang w:val="en-US"/>
        </w:rPr>
        <w:t>We can also use a Network Test program, usually provided by VOIP service providers</w:t>
      </w:r>
      <w:r w:rsidR="00D82EAE">
        <w:rPr>
          <w:lang w:val="en-US"/>
        </w:rPr>
        <w:t xml:space="preserve"> to check if the Network requirements are sufficient or </w:t>
      </w:r>
      <w:r w:rsidR="00AB4CC1">
        <w:rPr>
          <w:lang w:val="en-US"/>
        </w:rPr>
        <w:t>coordinate with the VOIP S</w:t>
      </w:r>
      <w:r w:rsidR="0093587E">
        <w:rPr>
          <w:lang w:val="en-US"/>
        </w:rPr>
        <w:t>upport Executives, Network and Internet support to troubleshoot the issues if any.</w:t>
      </w:r>
    </w:p>
    <w:p w14:paraId="21611661" w14:textId="145DB2BE" w:rsidR="0093587E" w:rsidRDefault="00BD116C" w:rsidP="00911819">
      <w:pPr>
        <w:pStyle w:val="ListParagraph"/>
        <w:numPr>
          <w:ilvl w:val="0"/>
          <w:numId w:val="9"/>
        </w:numPr>
        <w:rPr>
          <w:lang w:val="en-US"/>
        </w:rPr>
      </w:pPr>
      <w:r>
        <w:rPr>
          <w:lang w:val="en-US"/>
        </w:rPr>
        <w:t xml:space="preserve">Once the tests are passed, </w:t>
      </w:r>
      <w:proofErr w:type="gramStart"/>
      <w:r>
        <w:rPr>
          <w:lang w:val="en-US"/>
        </w:rPr>
        <w:t>Start</w:t>
      </w:r>
      <w:proofErr w:type="gramEnd"/>
      <w:r>
        <w:rPr>
          <w:lang w:val="en-US"/>
        </w:rPr>
        <w:t xml:space="preserve"> </w:t>
      </w:r>
      <w:r w:rsidR="00DC01FF">
        <w:rPr>
          <w:lang w:val="en-US"/>
        </w:rPr>
        <w:t>configuring the VOIP Phone System</w:t>
      </w:r>
    </w:p>
    <w:p w14:paraId="2FB3B4DF" w14:textId="20DB3BBE" w:rsidR="00EF1238" w:rsidRDefault="00EF1238" w:rsidP="0006314F">
      <w:pPr>
        <w:pStyle w:val="ListParagraph"/>
        <w:numPr>
          <w:ilvl w:val="1"/>
          <w:numId w:val="9"/>
        </w:numPr>
        <w:rPr>
          <w:lang w:val="en-US"/>
        </w:rPr>
      </w:pPr>
      <w:r>
        <w:rPr>
          <w:lang w:val="en-US"/>
        </w:rPr>
        <w:t xml:space="preserve">Users: Add and </w:t>
      </w:r>
      <w:r w:rsidR="00963C2A">
        <w:rPr>
          <w:lang w:val="en-US"/>
        </w:rPr>
        <w:t>Register Users Profiles and enable licenses</w:t>
      </w:r>
      <w:r w:rsidR="004B596F">
        <w:rPr>
          <w:lang w:val="en-US"/>
        </w:rPr>
        <w:t xml:space="preserve"> </w:t>
      </w:r>
      <w:r w:rsidR="00530D47">
        <w:rPr>
          <w:lang w:val="en-US"/>
        </w:rPr>
        <w:t>as required</w:t>
      </w:r>
    </w:p>
    <w:p w14:paraId="1C34132A" w14:textId="781931FA" w:rsidR="00963C2A" w:rsidRDefault="00B37639" w:rsidP="0006314F">
      <w:pPr>
        <w:pStyle w:val="ListParagraph"/>
        <w:numPr>
          <w:ilvl w:val="1"/>
          <w:numId w:val="9"/>
        </w:numPr>
        <w:rPr>
          <w:lang w:val="en-US"/>
        </w:rPr>
      </w:pPr>
      <w:r>
        <w:rPr>
          <w:lang w:val="en-US"/>
        </w:rPr>
        <w:t>Administrator</w:t>
      </w:r>
      <w:r w:rsidR="004B596F">
        <w:rPr>
          <w:lang w:val="en-US"/>
        </w:rPr>
        <w:t xml:space="preserve">: </w:t>
      </w:r>
      <w:r w:rsidR="00530D47">
        <w:rPr>
          <w:lang w:val="en-US"/>
        </w:rPr>
        <w:t xml:space="preserve">Enable </w:t>
      </w:r>
      <w:r w:rsidR="004B596F">
        <w:rPr>
          <w:lang w:val="en-US"/>
        </w:rPr>
        <w:t xml:space="preserve">Users </w:t>
      </w:r>
      <w:r w:rsidR="00530D47">
        <w:rPr>
          <w:lang w:val="en-US"/>
        </w:rPr>
        <w:t xml:space="preserve">as Administrators who </w:t>
      </w:r>
      <w:r w:rsidR="00CB235A">
        <w:rPr>
          <w:lang w:val="en-US"/>
        </w:rPr>
        <w:t>will</w:t>
      </w:r>
      <w:r w:rsidR="00530D47">
        <w:rPr>
          <w:lang w:val="en-US"/>
        </w:rPr>
        <w:t xml:space="preserve"> control and configure </w:t>
      </w:r>
      <w:r w:rsidR="00CB235A">
        <w:rPr>
          <w:lang w:val="en-US"/>
        </w:rPr>
        <w:t>the Phone system</w:t>
      </w:r>
    </w:p>
    <w:p w14:paraId="0CF824FF" w14:textId="3B4B05D8" w:rsidR="00CF7651" w:rsidRDefault="00CF7651" w:rsidP="0006314F">
      <w:pPr>
        <w:pStyle w:val="ListParagraph"/>
        <w:numPr>
          <w:ilvl w:val="1"/>
          <w:numId w:val="9"/>
        </w:numPr>
        <w:rPr>
          <w:lang w:val="en-US"/>
        </w:rPr>
      </w:pPr>
      <w:r>
        <w:rPr>
          <w:lang w:val="en-US"/>
        </w:rPr>
        <w:t xml:space="preserve">Extensions: Create Phone Extensions </w:t>
      </w:r>
      <w:r w:rsidR="00D672B6">
        <w:rPr>
          <w:lang w:val="en-US"/>
        </w:rPr>
        <w:t xml:space="preserve">in the order of Priority </w:t>
      </w:r>
      <w:r w:rsidR="001C4E6F">
        <w:rPr>
          <w:lang w:val="en-US"/>
        </w:rPr>
        <w:t>based on Designations and Departments and assign them to Users.</w:t>
      </w:r>
    </w:p>
    <w:p w14:paraId="5A144AFA" w14:textId="1DA61158" w:rsidR="0006314F" w:rsidRDefault="001B1545" w:rsidP="0006314F">
      <w:pPr>
        <w:pStyle w:val="ListParagraph"/>
        <w:numPr>
          <w:ilvl w:val="1"/>
          <w:numId w:val="9"/>
        </w:numPr>
        <w:rPr>
          <w:lang w:val="en-US"/>
        </w:rPr>
      </w:pPr>
      <w:r>
        <w:rPr>
          <w:lang w:val="en-US"/>
        </w:rPr>
        <w:t xml:space="preserve">Devices: </w:t>
      </w:r>
      <w:r w:rsidR="00B37639">
        <w:rPr>
          <w:lang w:val="en-US"/>
        </w:rPr>
        <w:t xml:space="preserve">Devices procured from the VOIP </w:t>
      </w:r>
      <w:r w:rsidR="00064AAE">
        <w:rPr>
          <w:lang w:val="en-US"/>
        </w:rPr>
        <w:t>provider shall be already provisioned with necessary information and available on the Account.</w:t>
      </w:r>
      <w:r w:rsidR="001C4E6F">
        <w:rPr>
          <w:lang w:val="en-US"/>
        </w:rPr>
        <w:t xml:space="preserve"> </w:t>
      </w:r>
      <w:r w:rsidR="005229D9">
        <w:rPr>
          <w:lang w:val="en-US"/>
        </w:rPr>
        <w:t xml:space="preserve">Assign Devices to applicable Users or assign </w:t>
      </w:r>
      <w:r w:rsidR="00530C62">
        <w:rPr>
          <w:lang w:val="en-US"/>
        </w:rPr>
        <w:t>Licenses for Standalone Devices. Ex. Front Desk or Satellite Office …etc.</w:t>
      </w:r>
    </w:p>
    <w:p w14:paraId="560339C4" w14:textId="6D783CFA" w:rsidR="00762565" w:rsidRDefault="00762565" w:rsidP="0006314F">
      <w:pPr>
        <w:pStyle w:val="ListParagraph"/>
        <w:numPr>
          <w:ilvl w:val="1"/>
          <w:numId w:val="9"/>
        </w:numPr>
        <w:rPr>
          <w:lang w:val="en-US"/>
        </w:rPr>
      </w:pPr>
      <w:r>
        <w:rPr>
          <w:lang w:val="en-US"/>
        </w:rPr>
        <w:t xml:space="preserve">Emergency Settings: </w:t>
      </w:r>
      <w:r w:rsidR="00FB7A20">
        <w:rPr>
          <w:lang w:val="en-US"/>
        </w:rPr>
        <w:t>Configure Physical</w:t>
      </w:r>
      <w:r>
        <w:rPr>
          <w:lang w:val="en-US"/>
        </w:rPr>
        <w:t xml:space="preserve"> addresses of Primary and Satellite Offices </w:t>
      </w:r>
      <w:r w:rsidR="006107C3">
        <w:rPr>
          <w:lang w:val="en-US"/>
        </w:rPr>
        <w:t>under Location Awareness or Emergency Settings to enable 911 Services.</w:t>
      </w:r>
    </w:p>
    <w:p w14:paraId="4B5D3455" w14:textId="736F0166" w:rsidR="00014E90" w:rsidRDefault="00014E90" w:rsidP="0006314F">
      <w:pPr>
        <w:pStyle w:val="ListParagraph"/>
        <w:numPr>
          <w:ilvl w:val="1"/>
          <w:numId w:val="9"/>
        </w:numPr>
        <w:rPr>
          <w:lang w:val="en-US"/>
        </w:rPr>
      </w:pPr>
      <w:r>
        <w:rPr>
          <w:lang w:val="en-US"/>
        </w:rPr>
        <w:t xml:space="preserve">Work Schedule: - Configure </w:t>
      </w:r>
      <w:r w:rsidR="008B7A5C">
        <w:rPr>
          <w:lang w:val="en-US"/>
        </w:rPr>
        <w:t>Workdays</w:t>
      </w:r>
      <w:r w:rsidR="00277AFC">
        <w:rPr>
          <w:lang w:val="en-US"/>
        </w:rPr>
        <w:t xml:space="preserve"> &amp; </w:t>
      </w:r>
      <w:r>
        <w:rPr>
          <w:lang w:val="en-US"/>
        </w:rPr>
        <w:t>Working Hours of the Primary office during which Phone calls are received at the Office Devices</w:t>
      </w:r>
      <w:r w:rsidR="00277AFC">
        <w:rPr>
          <w:lang w:val="en-US"/>
        </w:rPr>
        <w:t>.</w:t>
      </w:r>
    </w:p>
    <w:p w14:paraId="178B228F" w14:textId="187DADAD" w:rsidR="00014E90" w:rsidRDefault="00277AFC" w:rsidP="0006314F">
      <w:pPr>
        <w:pStyle w:val="ListParagraph"/>
        <w:numPr>
          <w:ilvl w:val="1"/>
          <w:numId w:val="9"/>
        </w:numPr>
        <w:rPr>
          <w:lang w:val="en-US"/>
        </w:rPr>
      </w:pPr>
      <w:r>
        <w:rPr>
          <w:lang w:val="en-US"/>
        </w:rPr>
        <w:t xml:space="preserve">Holidays: Configure </w:t>
      </w:r>
      <w:r w:rsidR="003E69A9">
        <w:rPr>
          <w:lang w:val="en-US"/>
        </w:rPr>
        <w:t xml:space="preserve">List of Holidays in the Calendar Year so the Phone system can automatically route the calls received on Holidays to </w:t>
      </w:r>
      <w:r w:rsidR="00240359">
        <w:rPr>
          <w:lang w:val="en-US"/>
        </w:rPr>
        <w:t>After-hours</w:t>
      </w:r>
      <w:r w:rsidR="003E69A9">
        <w:rPr>
          <w:lang w:val="en-US"/>
        </w:rPr>
        <w:t xml:space="preserve"> settings, Voicemail or </w:t>
      </w:r>
      <w:r w:rsidR="00240359">
        <w:rPr>
          <w:lang w:val="en-US"/>
        </w:rPr>
        <w:t>Holiday messages.</w:t>
      </w:r>
    </w:p>
    <w:p w14:paraId="5497217E" w14:textId="0C47DD8A" w:rsidR="00240359" w:rsidRDefault="006B1562" w:rsidP="0006314F">
      <w:pPr>
        <w:pStyle w:val="ListParagraph"/>
        <w:numPr>
          <w:ilvl w:val="1"/>
          <w:numId w:val="9"/>
        </w:numPr>
        <w:rPr>
          <w:lang w:val="en-US"/>
        </w:rPr>
      </w:pPr>
      <w:r>
        <w:rPr>
          <w:lang w:val="en-US"/>
        </w:rPr>
        <w:t xml:space="preserve">Voice messages: Create or Record voice messages to guide the callers </w:t>
      </w:r>
      <w:r w:rsidR="00A91989">
        <w:rPr>
          <w:lang w:val="en-US"/>
        </w:rPr>
        <w:t xml:space="preserve">for different occasions, such </w:t>
      </w:r>
      <w:r w:rsidR="00336CF5">
        <w:rPr>
          <w:lang w:val="en-US"/>
        </w:rPr>
        <w:t xml:space="preserve">using Auto Attendant </w:t>
      </w:r>
      <w:r w:rsidR="00A91989">
        <w:rPr>
          <w:lang w:val="en-US"/>
        </w:rPr>
        <w:t xml:space="preserve">to select </w:t>
      </w:r>
      <w:r w:rsidR="00336CF5">
        <w:rPr>
          <w:lang w:val="en-US"/>
        </w:rPr>
        <w:t xml:space="preserve">options for dialing the exact extensions, </w:t>
      </w:r>
      <w:r w:rsidR="00A141D0">
        <w:rPr>
          <w:lang w:val="en-US"/>
        </w:rPr>
        <w:t>After-Hour callers, leaving voice mails or Closure messages for Holidays or any other Emergencies.</w:t>
      </w:r>
    </w:p>
    <w:p w14:paraId="5B7B3ED8" w14:textId="646ECA29" w:rsidR="00530C62" w:rsidRDefault="001760A4" w:rsidP="0006314F">
      <w:pPr>
        <w:pStyle w:val="ListParagraph"/>
        <w:numPr>
          <w:ilvl w:val="1"/>
          <w:numId w:val="9"/>
        </w:numPr>
        <w:rPr>
          <w:lang w:val="en-US"/>
        </w:rPr>
      </w:pPr>
      <w:r>
        <w:rPr>
          <w:lang w:val="en-US"/>
        </w:rPr>
        <w:t>Dial Plans: Create Dial Plans to route phone calls</w:t>
      </w:r>
      <w:r w:rsidR="00A118E8">
        <w:rPr>
          <w:lang w:val="en-US"/>
        </w:rPr>
        <w:t xml:space="preserve"> based on Work </w:t>
      </w:r>
      <w:proofErr w:type="gramStart"/>
      <w:r w:rsidR="00A118E8">
        <w:rPr>
          <w:lang w:val="en-US"/>
        </w:rPr>
        <w:t>Schedules</w:t>
      </w:r>
      <w:r w:rsidR="00D03809">
        <w:rPr>
          <w:lang w:val="en-US"/>
        </w:rPr>
        <w:t xml:space="preserve"> </w:t>
      </w:r>
      <w:r w:rsidR="00B85860">
        <w:rPr>
          <w:lang w:val="en-US"/>
        </w:rPr>
        <w:t>,</w:t>
      </w:r>
      <w:proofErr w:type="gramEnd"/>
      <w:r w:rsidR="00B85860">
        <w:rPr>
          <w:lang w:val="en-US"/>
        </w:rPr>
        <w:t xml:space="preserve"> </w:t>
      </w:r>
      <w:r w:rsidR="00D03809">
        <w:rPr>
          <w:lang w:val="en-US"/>
        </w:rPr>
        <w:t xml:space="preserve">guide caller thru </w:t>
      </w:r>
      <w:r w:rsidR="00A118E8">
        <w:rPr>
          <w:lang w:val="en-US"/>
        </w:rPr>
        <w:t xml:space="preserve">Auto Attendants </w:t>
      </w:r>
      <w:r w:rsidR="00D03809">
        <w:rPr>
          <w:lang w:val="en-US"/>
        </w:rPr>
        <w:t xml:space="preserve">to </w:t>
      </w:r>
      <w:r w:rsidR="00B85860">
        <w:rPr>
          <w:lang w:val="en-US"/>
        </w:rPr>
        <w:t>reach appropriate Departments, or forward to Voice Mailboxes to leave messages.</w:t>
      </w:r>
    </w:p>
    <w:p w14:paraId="1EF8DCF0" w14:textId="240BA22E" w:rsidR="00B85860" w:rsidRDefault="00B85860" w:rsidP="0006314F">
      <w:pPr>
        <w:pStyle w:val="ListParagraph"/>
        <w:numPr>
          <w:ilvl w:val="1"/>
          <w:numId w:val="9"/>
        </w:numPr>
        <w:rPr>
          <w:lang w:val="en-US"/>
        </w:rPr>
      </w:pPr>
      <w:r>
        <w:rPr>
          <w:lang w:val="en-US"/>
        </w:rPr>
        <w:t xml:space="preserve">Ring Groups: Create Ring Groups and Add Users to Ring groups based on Departments or Services </w:t>
      </w:r>
      <w:r w:rsidR="003D6C9E">
        <w:rPr>
          <w:lang w:val="en-US"/>
        </w:rPr>
        <w:t>and to receive calls during Work Hours or After-Hours as required.</w:t>
      </w:r>
    </w:p>
    <w:p w14:paraId="1F192399" w14:textId="181CFA7D" w:rsidR="003D6C9E" w:rsidRDefault="003D6C9E" w:rsidP="0006314F">
      <w:pPr>
        <w:pStyle w:val="ListParagraph"/>
        <w:numPr>
          <w:ilvl w:val="1"/>
          <w:numId w:val="9"/>
        </w:numPr>
        <w:rPr>
          <w:lang w:val="en-US"/>
        </w:rPr>
      </w:pPr>
      <w:r>
        <w:rPr>
          <w:lang w:val="en-US"/>
        </w:rPr>
        <w:t xml:space="preserve">Voice </w:t>
      </w:r>
      <w:r w:rsidR="008B7A5C">
        <w:rPr>
          <w:lang w:val="en-US"/>
        </w:rPr>
        <w:t xml:space="preserve">mailboxes: </w:t>
      </w:r>
      <w:r>
        <w:rPr>
          <w:lang w:val="en-US"/>
        </w:rPr>
        <w:t xml:space="preserve"> Setup and create Individual and Shared Voicemail boxes as required</w:t>
      </w:r>
      <w:r w:rsidR="00807D5A">
        <w:rPr>
          <w:lang w:val="en-US"/>
        </w:rPr>
        <w:t xml:space="preserve"> to receive caller’s messages during busy tones or </w:t>
      </w:r>
      <w:r w:rsidR="007758A1">
        <w:rPr>
          <w:lang w:val="en-US"/>
        </w:rPr>
        <w:t>dropped calls for any reasons.</w:t>
      </w:r>
    </w:p>
    <w:p w14:paraId="37A0ACF9" w14:textId="4858C0CF" w:rsidR="003D6C9E" w:rsidRDefault="00F70BDE" w:rsidP="0006314F">
      <w:pPr>
        <w:pStyle w:val="ListParagraph"/>
        <w:numPr>
          <w:ilvl w:val="1"/>
          <w:numId w:val="9"/>
        </w:numPr>
        <w:rPr>
          <w:lang w:val="en-US"/>
        </w:rPr>
      </w:pPr>
      <w:r>
        <w:rPr>
          <w:lang w:val="en-US"/>
        </w:rPr>
        <w:t>Virtual Fax</w:t>
      </w:r>
      <w:r w:rsidR="006A2151">
        <w:rPr>
          <w:lang w:val="en-US"/>
        </w:rPr>
        <w:t>: Setup and configure Virtual Fax settings to send and receive faxes thru email.</w:t>
      </w:r>
    </w:p>
    <w:p w14:paraId="11394C4A" w14:textId="23211F73" w:rsidR="006A2151" w:rsidRDefault="00C04129" w:rsidP="0006314F">
      <w:pPr>
        <w:pStyle w:val="ListParagraph"/>
        <w:numPr>
          <w:ilvl w:val="1"/>
          <w:numId w:val="9"/>
        </w:numPr>
        <w:rPr>
          <w:lang w:val="en-US"/>
        </w:rPr>
      </w:pPr>
      <w:r>
        <w:rPr>
          <w:lang w:val="en-US"/>
        </w:rPr>
        <w:t xml:space="preserve">Phone Lines:  Associate Phone numbers with Dial Plans to route calls for </w:t>
      </w:r>
      <w:r w:rsidR="00212605">
        <w:rPr>
          <w:lang w:val="en-US"/>
        </w:rPr>
        <w:t xml:space="preserve">meant for </w:t>
      </w:r>
      <w:r>
        <w:rPr>
          <w:lang w:val="en-US"/>
        </w:rPr>
        <w:t xml:space="preserve">different </w:t>
      </w:r>
      <w:r w:rsidR="00212605">
        <w:rPr>
          <w:lang w:val="en-US"/>
        </w:rPr>
        <w:t>Departments and services.</w:t>
      </w:r>
    </w:p>
    <w:p w14:paraId="2EB96EB5" w14:textId="3C3B8610" w:rsidR="00212605" w:rsidRDefault="00212605" w:rsidP="0006314F">
      <w:pPr>
        <w:pStyle w:val="ListParagraph"/>
        <w:numPr>
          <w:ilvl w:val="1"/>
          <w:numId w:val="9"/>
        </w:numPr>
        <w:rPr>
          <w:lang w:val="en-US"/>
        </w:rPr>
      </w:pPr>
      <w:r>
        <w:rPr>
          <w:lang w:val="en-US"/>
        </w:rPr>
        <w:lastRenderedPageBreak/>
        <w:t>Caller IDS: Register Caller IDs for each Phone Line based on Departments or Services.</w:t>
      </w:r>
    </w:p>
    <w:p w14:paraId="10E47E53" w14:textId="26EBEBF9" w:rsidR="00212605" w:rsidRDefault="00212605" w:rsidP="0006314F">
      <w:pPr>
        <w:pStyle w:val="ListParagraph"/>
        <w:numPr>
          <w:ilvl w:val="1"/>
          <w:numId w:val="9"/>
        </w:numPr>
        <w:rPr>
          <w:lang w:val="en-US"/>
        </w:rPr>
      </w:pPr>
      <w:r>
        <w:rPr>
          <w:lang w:val="en-US"/>
        </w:rPr>
        <w:t>Call Recording: Enable Call Reco</w:t>
      </w:r>
      <w:r w:rsidR="00FA7BDD">
        <w:rPr>
          <w:lang w:val="en-US"/>
        </w:rPr>
        <w:t xml:space="preserve">rding to record calls received on a particular Phone line, Ring Group </w:t>
      </w:r>
      <w:r w:rsidR="00EF0C13">
        <w:rPr>
          <w:lang w:val="en-US"/>
        </w:rPr>
        <w:t>or Extension as needed</w:t>
      </w:r>
    </w:p>
    <w:p w14:paraId="7F143C9B" w14:textId="10988E42" w:rsidR="00EF0C13" w:rsidRDefault="00EF0C13" w:rsidP="0006314F">
      <w:pPr>
        <w:pStyle w:val="ListParagraph"/>
        <w:numPr>
          <w:ilvl w:val="1"/>
          <w:numId w:val="9"/>
        </w:numPr>
        <w:rPr>
          <w:lang w:val="en-US"/>
        </w:rPr>
      </w:pPr>
      <w:r>
        <w:rPr>
          <w:lang w:val="en-US"/>
        </w:rPr>
        <w:t xml:space="preserve">SMS Compliance: Register company / brand name with </w:t>
      </w:r>
      <w:r w:rsidR="005E0839">
        <w:rPr>
          <w:lang w:val="en-US"/>
        </w:rPr>
        <w:t>The Campaign Registry (TCR)</w:t>
      </w:r>
      <w:r w:rsidR="006F1F59">
        <w:rPr>
          <w:lang w:val="en-US"/>
        </w:rPr>
        <w:t xml:space="preserve"> by providing necessary </w:t>
      </w:r>
      <w:r w:rsidR="00753458">
        <w:rPr>
          <w:lang w:val="en-US"/>
        </w:rPr>
        <w:t>business information</w:t>
      </w:r>
      <w:r w:rsidR="00B6437C">
        <w:rPr>
          <w:lang w:val="en-US"/>
        </w:rPr>
        <w:t xml:space="preserve">, </w:t>
      </w:r>
      <w:r w:rsidR="00753458">
        <w:rPr>
          <w:lang w:val="en-US"/>
        </w:rPr>
        <w:t>use case</w:t>
      </w:r>
      <w:r w:rsidR="00B6437C">
        <w:rPr>
          <w:lang w:val="en-US"/>
        </w:rPr>
        <w:t>s and type of messages (Marketing, Transactions…</w:t>
      </w:r>
      <w:proofErr w:type="spellStart"/>
      <w:r w:rsidR="00B6437C">
        <w:rPr>
          <w:lang w:val="en-US"/>
        </w:rPr>
        <w:t>etc</w:t>
      </w:r>
      <w:proofErr w:type="spellEnd"/>
      <w:r w:rsidR="00B6437C">
        <w:rPr>
          <w:lang w:val="en-US"/>
        </w:rPr>
        <w:t xml:space="preserve">) </w:t>
      </w:r>
      <w:r w:rsidR="00C05307">
        <w:rPr>
          <w:lang w:val="en-US"/>
        </w:rPr>
        <w:t xml:space="preserve">to ensure </w:t>
      </w:r>
      <w:proofErr w:type="spellStart"/>
      <w:r w:rsidR="00C05307">
        <w:rPr>
          <w:lang w:val="en-US"/>
        </w:rPr>
        <w:t>SMSes</w:t>
      </w:r>
      <w:proofErr w:type="spellEnd"/>
      <w:r w:rsidR="00C05307">
        <w:rPr>
          <w:lang w:val="en-US"/>
        </w:rPr>
        <w:t xml:space="preserve"> / Texts Messages are delivered</w:t>
      </w:r>
      <w:r w:rsidR="00FD41E0">
        <w:rPr>
          <w:lang w:val="en-US"/>
        </w:rPr>
        <w:t xml:space="preserve"> legally</w:t>
      </w:r>
      <w:r w:rsidR="00C05307">
        <w:rPr>
          <w:lang w:val="en-US"/>
        </w:rPr>
        <w:t xml:space="preserve"> </w:t>
      </w:r>
      <w:r w:rsidR="00FD41E0">
        <w:rPr>
          <w:lang w:val="en-US"/>
        </w:rPr>
        <w:t xml:space="preserve">without </w:t>
      </w:r>
      <w:proofErr w:type="gramStart"/>
      <w:r w:rsidR="00FD41E0">
        <w:rPr>
          <w:lang w:val="en-US"/>
        </w:rPr>
        <w:t>getting  Blocked</w:t>
      </w:r>
      <w:proofErr w:type="gramEnd"/>
      <w:r w:rsidR="00FD41E0">
        <w:rPr>
          <w:lang w:val="en-US"/>
        </w:rPr>
        <w:t xml:space="preserve"> or lea</w:t>
      </w:r>
      <w:r w:rsidR="0081241A">
        <w:rPr>
          <w:lang w:val="en-US"/>
        </w:rPr>
        <w:t>d to Penalties.</w:t>
      </w:r>
    </w:p>
    <w:p w14:paraId="41618D3F" w14:textId="77777777" w:rsidR="00360751" w:rsidRDefault="00360751" w:rsidP="00360751">
      <w:pPr>
        <w:pStyle w:val="ListParagraph"/>
        <w:ind w:left="1440"/>
        <w:rPr>
          <w:lang w:val="en-US"/>
        </w:rPr>
      </w:pPr>
    </w:p>
    <w:p w14:paraId="1BD170FA" w14:textId="77777777" w:rsidR="00B5411D" w:rsidRDefault="00B5411D" w:rsidP="00360751">
      <w:pPr>
        <w:pStyle w:val="ListParagraph"/>
        <w:ind w:left="1440"/>
        <w:rPr>
          <w:lang w:val="en-US"/>
        </w:rPr>
      </w:pPr>
    </w:p>
    <w:p w14:paraId="2C027085" w14:textId="77777777" w:rsidR="00B5411D" w:rsidRDefault="00B5411D" w:rsidP="00360751">
      <w:pPr>
        <w:pStyle w:val="ListParagraph"/>
        <w:ind w:left="1440"/>
        <w:rPr>
          <w:lang w:val="en-US"/>
        </w:rPr>
      </w:pPr>
    </w:p>
    <w:p w14:paraId="00936755" w14:textId="40691878" w:rsidR="00B5411D" w:rsidRDefault="00B5411D">
      <w:pPr>
        <w:rPr>
          <w:lang w:val="en-US"/>
        </w:rPr>
      </w:pPr>
      <w:r>
        <w:rPr>
          <w:lang w:val="en-US"/>
        </w:rPr>
        <w:br w:type="page"/>
      </w:r>
    </w:p>
    <w:p w14:paraId="40D00F02" w14:textId="4A0F413D" w:rsidR="00F016D9" w:rsidRDefault="00A54210" w:rsidP="00385142">
      <w:pPr>
        <w:pStyle w:val="Heading2"/>
        <w:rPr>
          <w:lang w:val="en-US"/>
        </w:rPr>
      </w:pPr>
      <w:bookmarkStart w:id="18" w:name="_Toc183015570"/>
      <w:r>
        <w:rPr>
          <w:lang w:val="en-US"/>
        </w:rPr>
        <w:lastRenderedPageBreak/>
        <w:t>Computer</w:t>
      </w:r>
      <w:r w:rsidR="00A7270A">
        <w:rPr>
          <w:lang w:val="en-US"/>
        </w:rPr>
        <w:t>s &amp;</w:t>
      </w:r>
      <w:r>
        <w:rPr>
          <w:lang w:val="en-US"/>
        </w:rPr>
        <w:t xml:space="preserve"> Hardware</w:t>
      </w:r>
      <w:r w:rsidR="00F016D9">
        <w:rPr>
          <w:lang w:val="en-US"/>
        </w:rPr>
        <w:t>:</w:t>
      </w:r>
      <w:bookmarkEnd w:id="18"/>
    </w:p>
    <w:p w14:paraId="49935ADC" w14:textId="7279D043" w:rsidR="00F2270D" w:rsidRDefault="00F2270D" w:rsidP="00F2270D">
      <w:pPr>
        <w:pStyle w:val="Heading3"/>
      </w:pPr>
      <w:bookmarkStart w:id="19" w:name="_Toc183015571"/>
      <w:r>
        <w:t>Plan:</w:t>
      </w:r>
      <w:bookmarkEnd w:id="19"/>
    </w:p>
    <w:p w14:paraId="535E6D86" w14:textId="4B295A5F" w:rsidR="00F2270D" w:rsidRDefault="00520D88" w:rsidP="00B502C2">
      <w:pPr>
        <w:pStyle w:val="NoSpacing"/>
      </w:pPr>
      <w:r>
        <w:t xml:space="preserve">For Primary Office </w:t>
      </w:r>
      <w:r w:rsidR="000F2E1A">
        <w:t xml:space="preserve">with </w:t>
      </w:r>
      <w:r w:rsidR="00A92EC0">
        <w:t>3 Employees</w:t>
      </w:r>
      <w:r w:rsidR="000F2E1A">
        <w:t xml:space="preserve">, </w:t>
      </w:r>
      <w:r w:rsidR="005313C4">
        <w:t>t</w:t>
      </w:r>
      <w:r w:rsidR="000F2E1A" w:rsidRPr="009C0243">
        <w:t xml:space="preserve">he </w:t>
      </w:r>
      <w:r w:rsidR="005313C4">
        <w:t xml:space="preserve">necessary </w:t>
      </w:r>
      <w:r w:rsidR="002D27A3">
        <w:t>IT</w:t>
      </w:r>
      <w:r w:rsidR="000F2E1A" w:rsidRPr="009C0243">
        <w:t xml:space="preserve"> hardware</w:t>
      </w:r>
      <w:r w:rsidR="00A92EC0">
        <w:t xml:space="preserve"> </w:t>
      </w:r>
      <w:r w:rsidR="00E05902">
        <w:t xml:space="preserve">to facilitate </w:t>
      </w:r>
      <w:r w:rsidR="00D01457">
        <w:t xml:space="preserve">Work, </w:t>
      </w:r>
      <w:r w:rsidR="00E05902">
        <w:t>Meeting</w:t>
      </w:r>
      <w:r w:rsidR="00D01457">
        <w:t>s</w:t>
      </w:r>
      <w:r w:rsidR="00E05902">
        <w:t xml:space="preserve"> and Trainings </w:t>
      </w:r>
      <w:r w:rsidR="00F2270D" w:rsidRPr="009C0243">
        <w:t>are:</w:t>
      </w:r>
      <w:r w:rsidR="00F2270D">
        <w:t xml:space="preserve"> </w:t>
      </w:r>
    </w:p>
    <w:p w14:paraId="16EC78CD" w14:textId="77777777" w:rsidR="00B502C2" w:rsidRDefault="00B502C2" w:rsidP="00B502C2">
      <w:pPr>
        <w:pStyle w:val="NoSpacing"/>
      </w:pPr>
    </w:p>
    <w:tbl>
      <w:tblPr>
        <w:tblW w:w="8740" w:type="dxa"/>
        <w:tblLook w:val="04A0" w:firstRow="1" w:lastRow="0" w:firstColumn="1" w:lastColumn="0" w:noHBand="0" w:noVBand="1"/>
      </w:tblPr>
      <w:tblGrid>
        <w:gridCol w:w="3700"/>
        <w:gridCol w:w="3700"/>
        <w:gridCol w:w="1340"/>
      </w:tblGrid>
      <w:tr w:rsidR="00B502C2" w:rsidRPr="00B502C2" w14:paraId="077D2E06" w14:textId="77777777" w:rsidTr="00B502C2">
        <w:trPr>
          <w:trHeight w:val="1248"/>
        </w:trPr>
        <w:tc>
          <w:tcPr>
            <w:tcW w:w="3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B479F77" w14:textId="77777777" w:rsidR="00B502C2" w:rsidRPr="00B502C2" w:rsidRDefault="00B502C2" w:rsidP="00B502C2">
            <w:pPr>
              <w:spacing w:after="0" w:line="240" w:lineRule="auto"/>
              <w:rPr>
                <w:rFonts w:ascii="Calibri" w:eastAsia="Times New Roman" w:hAnsi="Calibri" w:cs="Calibri"/>
                <w:color w:val="000000"/>
                <w:kern w:val="0"/>
                <w:sz w:val="24"/>
                <w:szCs w:val="24"/>
                <w:lang w:eastAsia="en-IN"/>
                <w14:ligatures w14:val="none"/>
              </w:rPr>
            </w:pPr>
            <w:r w:rsidRPr="00B502C2">
              <w:rPr>
                <w:rFonts w:ascii="Calibri" w:eastAsia="Times New Roman" w:hAnsi="Calibri" w:cs="Calibri"/>
                <w:color w:val="000000"/>
                <w:kern w:val="0"/>
                <w:sz w:val="24"/>
                <w:szCs w:val="24"/>
                <w:lang w:eastAsia="en-IN"/>
                <w14:ligatures w14:val="none"/>
              </w:rPr>
              <w:t>Mini PC for TV</w:t>
            </w:r>
          </w:p>
        </w:tc>
        <w:tc>
          <w:tcPr>
            <w:tcW w:w="3700" w:type="dxa"/>
            <w:tcBorders>
              <w:top w:val="single" w:sz="4" w:space="0" w:color="auto"/>
              <w:left w:val="nil"/>
              <w:bottom w:val="single" w:sz="4" w:space="0" w:color="auto"/>
              <w:right w:val="single" w:sz="4" w:space="0" w:color="auto"/>
            </w:tcBorders>
            <w:shd w:val="clear" w:color="auto" w:fill="auto"/>
            <w:vAlign w:val="center"/>
            <w:hideMark/>
          </w:tcPr>
          <w:p w14:paraId="25BD6928" w14:textId="77777777" w:rsidR="00B502C2" w:rsidRPr="00B502C2" w:rsidRDefault="00B502C2" w:rsidP="00B502C2">
            <w:pPr>
              <w:spacing w:after="0" w:line="240" w:lineRule="auto"/>
              <w:rPr>
                <w:rFonts w:ascii="Calibri" w:eastAsia="Times New Roman" w:hAnsi="Calibri" w:cs="Calibri"/>
                <w:color w:val="000000"/>
                <w:kern w:val="0"/>
                <w:sz w:val="24"/>
                <w:szCs w:val="24"/>
                <w:lang w:eastAsia="en-IN"/>
                <w14:ligatures w14:val="none"/>
              </w:rPr>
            </w:pPr>
            <w:r w:rsidRPr="00B502C2">
              <w:rPr>
                <w:rFonts w:ascii="Calibri" w:eastAsia="Times New Roman" w:hAnsi="Calibri" w:cs="Calibri"/>
                <w:color w:val="000000"/>
                <w:kern w:val="0"/>
                <w:sz w:val="24"/>
                <w:szCs w:val="24"/>
                <w:lang w:eastAsia="en-IN"/>
                <w14:ligatures w14:val="none"/>
              </w:rPr>
              <w:t xml:space="preserve">Intel Core i5 Processor, 8 or 16GB RAM, 256GB or 512 GB SSD, </w:t>
            </w:r>
            <w:proofErr w:type="spellStart"/>
            <w:r w:rsidRPr="00B502C2">
              <w:rPr>
                <w:rFonts w:ascii="Calibri" w:eastAsia="Times New Roman" w:hAnsi="Calibri" w:cs="Calibri"/>
                <w:color w:val="000000"/>
                <w:kern w:val="0"/>
                <w:sz w:val="24"/>
                <w:szCs w:val="24"/>
                <w:lang w:eastAsia="en-IN"/>
                <w14:ligatures w14:val="none"/>
              </w:rPr>
              <w:t>WiFi</w:t>
            </w:r>
            <w:proofErr w:type="spellEnd"/>
            <w:r w:rsidRPr="00B502C2">
              <w:rPr>
                <w:rFonts w:ascii="Calibri" w:eastAsia="Times New Roman" w:hAnsi="Calibri" w:cs="Calibri"/>
                <w:color w:val="000000"/>
                <w:kern w:val="0"/>
                <w:sz w:val="24"/>
                <w:szCs w:val="24"/>
                <w:lang w:eastAsia="en-IN"/>
                <w14:ligatures w14:val="none"/>
              </w:rPr>
              <w:t>, Bluetooth Ports &amp; Windows 11 Pro 64-bit Operating system</w:t>
            </w:r>
          </w:p>
        </w:tc>
        <w:tc>
          <w:tcPr>
            <w:tcW w:w="1340" w:type="dxa"/>
            <w:tcBorders>
              <w:top w:val="single" w:sz="4" w:space="0" w:color="auto"/>
              <w:left w:val="nil"/>
              <w:bottom w:val="single" w:sz="4" w:space="0" w:color="auto"/>
              <w:right w:val="single" w:sz="4" w:space="0" w:color="auto"/>
            </w:tcBorders>
            <w:shd w:val="clear" w:color="auto" w:fill="auto"/>
            <w:noWrap/>
            <w:vAlign w:val="center"/>
            <w:hideMark/>
          </w:tcPr>
          <w:p w14:paraId="6E77DD99" w14:textId="77777777" w:rsidR="00B502C2" w:rsidRPr="00B502C2" w:rsidRDefault="00B502C2" w:rsidP="00B502C2">
            <w:pPr>
              <w:spacing w:after="0" w:line="240" w:lineRule="auto"/>
              <w:jc w:val="right"/>
              <w:rPr>
                <w:rFonts w:ascii="Aptos Narrow" w:eastAsia="Times New Roman" w:hAnsi="Aptos Narrow" w:cs="Times New Roman"/>
                <w:color w:val="000000"/>
                <w:kern w:val="0"/>
                <w:lang w:eastAsia="en-IN"/>
                <w14:ligatures w14:val="none"/>
              </w:rPr>
            </w:pPr>
            <w:r w:rsidRPr="00B502C2">
              <w:rPr>
                <w:rFonts w:ascii="Aptos Narrow" w:eastAsia="Times New Roman" w:hAnsi="Aptos Narrow" w:cs="Times New Roman"/>
                <w:color w:val="000000"/>
                <w:kern w:val="0"/>
                <w:lang w:eastAsia="en-IN"/>
                <w14:ligatures w14:val="none"/>
              </w:rPr>
              <w:t>2</w:t>
            </w:r>
          </w:p>
        </w:tc>
      </w:tr>
      <w:tr w:rsidR="00B502C2" w:rsidRPr="00B502C2" w14:paraId="334F1A08" w14:textId="77777777" w:rsidTr="00B502C2">
        <w:trPr>
          <w:trHeight w:val="2016"/>
        </w:trPr>
        <w:tc>
          <w:tcPr>
            <w:tcW w:w="3700" w:type="dxa"/>
            <w:tcBorders>
              <w:top w:val="nil"/>
              <w:left w:val="single" w:sz="4" w:space="0" w:color="auto"/>
              <w:bottom w:val="single" w:sz="4" w:space="0" w:color="auto"/>
              <w:right w:val="single" w:sz="4" w:space="0" w:color="auto"/>
            </w:tcBorders>
            <w:shd w:val="clear" w:color="auto" w:fill="auto"/>
            <w:vAlign w:val="center"/>
            <w:hideMark/>
          </w:tcPr>
          <w:p w14:paraId="685B3DF8" w14:textId="77777777" w:rsidR="00B502C2" w:rsidRPr="00B502C2" w:rsidRDefault="00B502C2" w:rsidP="00B502C2">
            <w:pPr>
              <w:spacing w:after="0" w:line="240" w:lineRule="auto"/>
              <w:rPr>
                <w:rFonts w:ascii="Calibri" w:eastAsia="Times New Roman" w:hAnsi="Calibri" w:cs="Calibri"/>
                <w:color w:val="000000"/>
                <w:kern w:val="0"/>
                <w:sz w:val="24"/>
                <w:szCs w:val="24"/>
                <w:lang w:eastAsia="en-IN"/>
                <w14:ligatures w14:val="none"/>
              </w:rPr>
            </w:pPr>
            <w:r w:rsidRPr="00B502C2">
              <w:rPr>
                <w:rFonts w:ascii="Calibri" w:eastAsia="Times New Roman" w:hAnsi="Calibri" w:cs="Calibri"/>
                <w:color w:val="000000"/>
                <w:kern w:val="0"/>
                <w:sz w:val="24"/>
                <w:szCs w:val="24"/>
                <w:lang w:eastAsia="en-IN"/>
                <w14:ligatures w14:val="none"/>
              </w:rPr>
              <w:t>Laptops</w:t>
            </w:r>
          </w:p>
        </w:tc>
        <w:tc>
          <w:tcPr>
            <w:tcW w:w="3700" w:type="dxa"/>
            <w:tcBorders>
              <w:top w:val="nil"/>
              <w:left w:val="nil"/>
              <w:bottom w:val="single" w:sz="4" w:space="0" w:color="auto"/>
              <w:right w:val="single" w:sz="4" w:space="0" w:color="auto"/>
            </w:tcBorders>
            <w:shd w:val="clear" w:color="auto" w:fill="auto"/>
            <w:vAlign w:val="center"/>
            <w:hideMark/>
          </w:tcPr>
          <w:p w14:paraId="0F65503A" w14:textId="2A72529E" w:rsidR="00B502C2" w:rsidRPr="00B502C2" w:rsidRDefault="00B502C2" w:rsidP="00B502C2">
            <w:pPr>
              <w:spacing w:after="0" w:line="240" w:lineRule="auto"/>
              <w:rPr>
                <w:rFonts w:ascii="Calibri" w:eastAsia="Times New Roman" w:hAnsi="Calibri" w:cs="Calibri"/>
                <w:color w:val="000000"/>
                <w:kern w:val="0"/>
                <w:sz w:val="24"/>
                <w:szCs w:val="24"/>
                <w:lang w:eastAsia="en-IN"/>
                <w14:ligatures w14:val="none"/>
              </w:rPr>
            </w:pPr>
            <w:r w:rsidRPr="00B502C2">
              <w:rPr>
                <w:rFonts w:ascii="Calibri" w:eastAsia="Times New Roman" w:hAnsi="Calibri" w:cs="Calibri"/>
                <w:color w:val="000000"/>
                <w:kern w:val="0"/>
                <w:sz w:val="24"/>
                <w:szCs w:val="24"/>
                <w:lang w:eastAsia="en-IN"/>
                <w14:ligatures w14:val="none"/>
              </w:rPr>
              <w:t xml:space="preserve">15.6" Display, 12th or greater Intel Core i5 Processors, 16GB RAM, 512GB SSD, </w:t>
            </w:r>
            <w:proofErr w:type="spellStart"/>
            <w:r w:rsidRPr="00B502C2">
              <w:rPr>
                <w:rFonts w:ascii="Calibri" w:eastAsia="Times New Roman" w:hAnsi="Calibri" w:cs="Calibri"/>
                <w:color w:val="000000"/>
                <w:kern w:val="0"/>
                <w:sz w:val="24"/>
                <w:szCs w:val="24"/>
                <w:lang w:eastAsia="en-IN"/>
                <w14:ligatures w14:val="none"/>
              </w:rPr>
              <w:t>WiFi</w:t>
            </w:r>
            <w:proofErr w:type="spellEnd"/>
            <w:r w:rsidRPr="00B502C2">
              <w:rPr>
                <w:rFonts w:ascii="Calibri" w:eastAsia="Times New Roman" w:hAnsi="Calibri" w:cs="Calibri"/>
                <w:color w:val="000000"/>
                <w:kern w:val="0"/>
                <w:sz w:val="24"/>
                <w:szCs w:val="24"/>
                <w:lang w:eastAsia="en-IN"/>
                <w14:ligatures w14:val="none"/>
              </w:rPr>
              <w:t xml:space="preserve"> 6, </w:t>
            </w:r>
            <w:r w:rsidR="00D01457" w:rsidRPr="00B502C2">
              <w:rPr>
                <w:rFonts w:ascii="Calibri" w:eastAsia="Times New Roman" w:hAnsi="Calibri" w:cs="Calibri"/>
                <w:color w:val="000000"/>
                <w:kern w:val="0"/>
                <w:sz w:val="24"/>
                <w:szCs w:val="24"/>
                <w:lang w:eastAsia="en-IN"/>
                <w14:ligatures w14:val="none"/>
              </w:rPr>
              <w:t>Bluetooth, Windows</w:t>
            </w:r>
            <w:r w:rsidRPr="00B502C2">
              <w:rPr>
                <w:rFonts w:ascii="Calibri" w:eastAsia="Times New Roman" w:hAnsi="Calibri" w:cs="Calibri"/>
                <w:color w:val="000000"/>
                <w:kern w:val="0"/>
                <w:sz w:val="24"/>
                <w:szCs w:val="24"/>
                <w:lang w:eastAsia="en-IN"/>
                <w14:ligatures w14:val="none"/>
              </w:rPr>
              <w:t xml:space="preserve"> 11 Pro 64-bit Operating System)</w:t>
            </w:r>
          </w:p>
        </w:tc>
        <w:tc>
          <w:tcPr>
            <w:tcW w:w="1340" w:type="dxa"/>
            <w:tcBorders>
              <w:top w:val="nil"/>
              <w:left w:val="nil"/>
              <w:bottom w:val="single" w:sz="4" w:space="0" w:color="auto"/>
              <w:right w:val="single" w:sz="4" w:space="0" w:color="auto"/>
            </w:tcBorders>
            <w:shd w:val="clear" w:color="auto" w:fill="auto"/>
            <w:noWrap/>
            <w:vAlign w:val="center"/>
            <w:hideMark/>
          </w:tcPr>
          <w:p w14:paraId="3CC38196" w14:textId="77777777" w:rsidR="00B502C2" w:rsidRPr="00B502C2" w:rsidRDefault="00B502C2" w:rsidP="00B502C2">
            <w:pPr>
              <w:spacing w:after="0" w:line="240" w:lineRule="auto"/>
              <w:jc w:val="right"/>
              <w:rPr>
                <w:rFonts w:ascii="Aptos Narrow" w:eastAsia="Times New Roman" w:hAnsi="Aptos Narrow" w:cs="Times New Roman"/>
                <w:color w:val="000000"/>
                <w:kern w:val="0"/>
                <w:lang w:eastAsia="en-IN"/>
                <w14:ligatures w14:val="none"/>
              </w:rPr>
            </w:pPr>
            <w:r w:rsidRPr="00B502C2">
              <w:rPr>
                <w:rFonts w:ascii="Aptos Narrow" w:eastAsia="Times New Roman" w:hAnsi="Aptos Narrow" w:cs="Times New Roman"/>
                <w:color w:val="000000"/>
                <w:kern w:val="0"/>
                <w:lang w:eastAsia="en-IN"/>
                <w14:ligatures w14:val="none"/>
              </w:rPr>
              <w:t>4</w:t>
            </w:r>
          </w:p>
        </w:tc>
      </w:tr>
      <w:tr w:rsidR="00B502C2" w:rsidRPr="00B502C2" w14:paraId="2094E414" w14:textId="77777777" w:rsidTr="00B502C2">
        <w:trPr>
          <w:trHeight w:val="1560"/>
        </w:trPr>
        <w:tc>
          <w:tcPr>
            <w:tcW w:w="3700" w:type="dxa"/>
            <w:tcBorders>
              <w:top w:val="nil"/>
              <w:left w:val="single" w:sz="4" w:space="0" w:color="auto"/>
              <w:bottom w:val="single" w:sz="4" w:space="0" w:color="auto"/>
              <w:right w:val="single" w:sz="4" w:space="0" w:color="auto"/>
            </w:tcBorders>
            <w:shd w:val="clear" w:color="auto" w:fill="auto"/>
            <w:vAlign w:val="center"/>
            <w:hideMark/>
          </w:tcPr>
          <w:p w14:paraId="7CA663C5" w14:textId="77777777" w:rsidR="00B502C2" w:rsidRPr="00B502C2" w:rsidRDefault="00B502C2" w:rsidP="00B502C2">
            <w:pPr>
              <w:spacing w:after="0" w:line="240" w:lineRule="auto"/>
              <w:rPr>
                <w:rFonts w:ascii="Calibri" w:eastAsia="Times New Roman" w:hAnsi="Calibri" w:cs="Calibri"/>
                <w:color w:val="000000"/>
                <w:kern w:val="0"/>
                <w:sz w:val="24"/>
                <w:szCs w:val="24"/>
                <w:lang w:eastAsia="en-IN"/>
                <w14:ligatures w14:val="none"/>
              </w:rPr>
            </w:pPr>
            <w:r w:rsidRPr="00B502C2">
              <w:rPr>
                <w:rFonts w:ascii="Calibri" w:eastAsia="Times New Roman" w:hAnsi="Calibri" w:cs="Calibri"/>
                <w:color w:val="000000"/>
                <w:kern w:val="0"/>
                <w:sz w:val="24"/>
                <w:szCs w:val="24"/>
                <w:lang w:eastAsia="en-IN"/>
                <w14:ligatures w14:val="none"/>
              </w:rPr>
              <w:t>Monitor</w:t>
            </w:r>
          </w:p>
        </w:tc>
        <w:tc>
          <w:tcPr>
            <w:tcW w:w="3700" w:type="dxa"/>
            <w:tcBorders>
              <w:top w:val="nil"/>
              <w:left w:val="nil"/>
              <w:bottom w:val="single" w:sz="4" w:space="0" w:color="auto"/>
              <w:right w:val="single" w:sz="4" w:space="0" w:color="auto"/>
            </w:tcBorders>
            <w:shd w:val="clear" w:color="auto" w:fill="auto"/>
            <w:vAlign w:val="center"/>
            <w:hideMark/>
          </w:tcPr>
          <w:p w14:paraId="164E659E" w14:textId="77777777" w:rsidR="00B502C2" w:rsidRPr="00B502C2" w:rsidRDefault="00B502C2" w:rsidP="00B502C2">
            <w:pPr>
              <w:spacing w:after="0" w:line="240" w:lineRule="auto"/>
              <w:rPr>
                <w:rFonts w:ascii="Calibri" w:eastAsia="Times New Roman" w:hAnsi="Calibri" w:cs="Calibri"/>
                <w:color w:val="000000"/>
                <w:kern w:val="0"/>
                <w:sz w:val="24"/>
                <w:szCs w:val="24"/>
                <w:lang w:eastAsia="en-IN"/>
                <w14:ligatures w14:val="none"/>
              </w:rPr>
            </w:pPr>
            <w:r w:rsidRPr="00B502C2">
              <w:rPr>
                <w:rFonts w:ascii="Calibri" w:eastAsia="Times New Roman" w:hAnsi="Calibri" w:cs="Calibri"/>
                <w:color w:val="000000"/>
                <w:kern w:val="0"/>
                <w:sz w:val="24"/>
                <w:szCs w:val="24"/>
                <w:lang w:eastAsia="en-IN"/>
                <w14:ligatures w14:val="none"/>
              </w:rPr>
              <w:t>27 " Monitors (prefer with inbuilt Docking ports)</w:t>
            </w:r>
          </w:p>
        </w:tc>
        <w:tc>
          <w:tcPr>
            <w:tcW w:w="1340" w:type="dxa"/>
            <w:tcBorders>
              <w:top w:val="nil"/>
              <w:left w:val="nil"/>
              <w:bottom w:val="single" w:sz="4" w:space="0" w:color="auto"/>
              <w:right w:val="single" w:sz="4" w:space="0" w:color="auto"/>
            </w:tcBorders>
            <w:shd w:val="clear" w:color="auto" w:fill="auto"/>
            <w:noWrap/>
            <w:vAlign w:val="center"/>
            <w:hideMark/>
          </w:tcPr>
          <w:p w14:paraId="589D2B59" w14:textId="77777777" w:rsidR="00B502C2" w:rsidRPr="00B502C2" w:rsidRDefault="00B502C2" w:rsidP="00B502C2">
            <w:pPr>
              <w:spacing w:after="0" w:line="240" w:lineRule="auto"/>
              <w:jc w:val="right"/>
              <w:rPr>
                <w:rFonts w:ascii="Aptos Narrow" w:eastAsia="Times New Roman" w:hAnsi="Aptos Narrow" w:cs="Times New Roman"/>
                <w:color w:val="000000"/>
                <w:kern w:val="0"/>
                <w:lang w:eastAsia="en-IN"/>
                <w14:ligatures w14:val="none"/>
              </w:rPr>
            </w:pPr>
            <w:r w:rsidRPr="00B502C2">
              <w:rPr>
                <w:rFonts w:ascii="Aptos Narrow" w:eastAsia="Times New Roman" w:hAnsi="Aptos Narrow" w:cs="Times New Roman"/>
                <w:color w:val="000000"/>
                <w:kern w:val="0"/>
                <w:lang w:eastAsia="en-IN"/>
                <w14:ligatures w14:val="none"/>
              </w:rPr>
              <w:t>2</w:t>
            </w:r>
          </w:p>
        </w:tc>
      </w:tr>
      <w:tr w:rsidR="00B502C2" w:rsidRPr="00B502C2" w14:paraId="6DF6DD91" w14:textId="77777777" w:rsidTr="00B502C2">
        <w:trPr>
          <w:trHeight w:val="936"/>
        </w:trPr>
        <w:tc>
          <w:tcPr>
            <w:tcW w:w="3700" w:type="dxa"/>
            <w:tcBorders>
              <w:top w:val="nil"/>
              <w:left w:val="single" w:sz="4" w:space="0" w:color="auto"/>
              <w:bottom w:val="single" w:sz="4" w:space="0" w:color="auto"/>
              <w:right w:val="single" w:sz="4" w:space="0" w:color="auto"/>
            </w:tcBorders>
            <w:shd w:val="clear" w:color="auto" w:fill="auto"/>
            <w:vAlign w:val="center"/>
            <w:hideMark/>
          </w:tcPr>
          <w:p w14:paraId="0AFE9894" w14:textId="77777777" w:rsidR="00B502C2" w:rsidRPr="00B502C2" w:rsidRDefault="00B502C2" w:rsidP="00B502C2">
            <w:pPr>
              <w:spacing w:after="0" w:line="240" w:lineRule="auto"/>
              <w:rPr>
                <w:rFonts w:ascii="Calibri" w:eastAsia="Times New Roman" w:hAnsi="Calibri" w:cs="Calibri"/>
                <w:color w:val="000000"/>
                <w:kern w:val="0"/>
                <w:sz w:val="24"/>
                <w:szCs w:val="24"/>
                <w:lang w:eastAsia="en-IN"/>
                <w14:ligatures w14:val="none"/>
              </w:rPr>
            </w:pPr>
            <w:r w:rsidRPr="00B502C2">
              <w:rPr>
                <w:rFonts w:ascii="Calibri" w:eastAsia="Times New Roman" w:hAnsi="Calibri" w:cs="Calibri"/>
                <w:color w:val="000000"/>
                <w:kern w:val="0"/>
                <w:sz w:val="24"/>
                <w:szCs w:val="24"/>
                <w:lang w:eastAsia="en-IN"/>
                <w14:ligatures w14:val="none"/>
              </w:rPr>
              <w:t>Docking Station (Optional)</w:t>
            </w:r>
          </w:p>
        </w:tc>
        <w:tc>
          <w:tcPr>
            <w:tcW w:w="3700" w:type="dxa"/>
            <w:tcBorders>
              <w:top w:val="nil"/>
              <w:left w:val="nil"/>
              <w:bottom w:val="single" w:sz="4" w:space="0" w:color="auto"/>
              <w:right w:val="single" w:sz="4" w:space="0" w:color="auto"/>
            </w:tcBorders>
            <w:shd w:val="clear" w:color="auto" w:fill="auto"/>
            <w:vAlign w:val="center"/>
            <w:hideMark/>
          </w:tcPr>
          <w:p w14:paraId="643019EA" w14:textId="77777777" w:rsidR="00B502C2" w:rsidRPr="00B502C2" w:rsidRDefault="00B502C2" w:rsidP="00B502C2">
            <w:pPr>
              <w:spacing w:after="0" w:line="240" w:lineRule="auto"/>
              <w:rPr>
                <w:rFonts w:ascii="Calibri" w:eastAsia="Times New Roman" w:hAnsi="Calibri" w:cs="Calibri"/>
                <w:color w:val="000000"/>
                <w:kern w:val="0"/>
                <w:sz w:val="24"/>
                <w:szCs w:val="24"/>
                <w:lang w:eastAsia="en-IN"/>
                <w14:ligatures w14:val="none"/>
              </w:rPr>
            </w:pPr>
            <w:proofErr w:type="spellStart"/>
            <w:r w:rsidRPr="00B502C2">
              <w:rPr>
                <w:rFonts w:ascii="Calibri" w:eastAsia="Times New Roman" w:hAnsi="Calibri" w:cs="Calibri"/>
                <w:color w:val="000000"/>
                <w:kern w:val="0"/>
                <w:sz w:val="24"/>
                <w:szCs w:val="24"/>
                <w:lang w:eastAsia="en-IN"/>
                <w14:ligatures w14:val="none"/>
              </w:rPr>
              <w:t>Multi port</w:t>
            </w:r>
            <w:proofErr w:type="spellEnd"/>
            <w:r w:rsidRPr="00B502C2">
              <w:rPr>
                <w:rFonts w:ascii="Calibri" w:eastAsia="Times New Roman" w:hAnsi="Calibri" w:cs="Calibri"/>
                <w:color w:val="000000"/>
                <w:kern w:val="0"/>
                <w:sz w:val="24"/>
                <w:szCs w:val="24"/>
                <w:lang w:eastAsia="en-IN"/>
                <w14:ligatures w14:val="none"/>
              </w:rPr>
              <w:t xml:space="preserve"> Docking stations to connect Laptop, Monitor and other accessories</w:t>
            </w:r>
          </w:p>
        </w:tc>
        <w:tc>
          <w:tcPr>
            <w:tcW w:w="1340" w:type="dxa"/>
            <w:tcBorders>
              <w:top w:val="nil"/>
              <w:left w:val="nil"/>
              <w:bottom w:val="single" w:sz="4" w:space="0" w:color="auto"/>
              <w:right w:val="single" w:sz="4" w:space="0" w:color="auto"/>
            </w:tcBorders>
            <w:shd w:val="clear" w:color="auto" w:fill="auto"/>
            <w:noWrap/>
            <w:vAlign w:val="center"/>
            <w:hideMark/>
          </w:tcPr>
          <w:p w14:paraId="245F1009" w14:textId="77777777" w:rsidR="00B502C2" w:rsidRPr="00B502C2" w:rsidRDefault="00B502C2" w:rsidP="00B502C2">
            <w:pPr>
              <w:spacing w:after="0" w:line="240" w:lineRule="auto"/>
              <w:jc w:val="right"/>
              <w:rPr>
                <w:rFonts w:ascii="Aptos Narrow" w:eastAsia="Times New Roman" w:hAnsi="Aptos Narrow" w:cs="Times New Roman"/>
                <w:color w:val="000000"/>
                <w:kern w:val="0"/>
                <w:lang w:eastAsia="en-IN"/>
                <w14:ligatures w14:val="none"/>
              </w:rPr>
            </w:pPr>
            <w:r w:rsidRPr="00B502C2">
              <w:rPr>
                <w:rFonts w:ascii="Aptos Narrow" w:eastAsia="Times New Roman" w:hAnsi="Aptos Narrow" w:cs="Times New Roman"/>
                <w:color w:val="000000"/>
                <w:kern w:val="0"/>
                <w:lang w:eastAsia="en-IN"/>
                <w14:ligatures w14:val="none"/>
              </w:rPr>
              <w:t>2</w:t>
            </w:r>
          </w:p>
        </w:tc>
      </w:tr>
      <w:tr w:rsidR="00B502C2" w:rsidRPr="00B502C2" w14:paraId="503F0A95" w14:textId="77777777" w:rsidTr="00B502C2">
        <w:trPr>
          <w:trHeight w:val="936"/>
        </w:trPr>
        <w:tc>
          <w:tcPr>
            <w:tcW w:w="3700" w:type="dxa"/>
            <w:tcBorders>
              <w:top w:val="nil"/>
              <w:left w:val="single" w:sz="4" w:space="0" w:color="auto"/>
              <w:bottom w:val="single" w:sz="4" w:space="0" w:color="auto"/>
              <w:right w:val="single" w:sz="4" w:space="0" w:color="auto"/>
            </w:tcBorders>
            <w:shd w:val="clear" w:color="auto" w:fill="auto"/>
            <w:vAlign w:val="center"/>
            <w:hideMark/>
          </w:tcPr>
          <w:p w14:paraId="329EFBA3" w14:textId="77777777" w:rsidR="00B502C2" w:rsidRPr="00B502C2" w:rsidRDefault="00B502C2" w:rsidP="00B502C2">
            <w:pPr>
              <w:spacing w:after="0" w:line="240" w:lineRule="auto"/>
              <w:rPr>
                <w:rFonts w:ascii="Calibri" w:eastAsia="Times New Roman" w:hAnsi="Calibri" w:cs="Calibri"/>
                <w:color w:val="000000"/>
                <w:kern w:val="0"/>
                <w:sz w:val="24"/>
                <w:szCs w:val="24"/>
                <w:lang w:eastAsia="en-IN"/>
                <w14:ligatures w14:val="none"/>
              </w:rPr>
            </w:pPr>
            <w:r w:rsidRPr="00B502C2">
              <w:rPr>
                <w:rFonts w:ascii="Calibri" w:eastAsia="Times New Roman" w:hAnsi="Calibri" w:cs="Calibri"/>
                <w:color w:val="000000"/>
                <w:kern w:val="0"/>
                <w:sz w:val="24"/>
                <w:szCs w:val="24"/>
                <w:lang w:eastAsia="en-IN"/>
                <w14:ligatures w14:val="none"/>
              </w:rPr>
              <w:t>Wired Keyboard &amp; Mouse</w:t>
            </w:r>
          </w:p>
        </w:tc>
        <w:tc>
          <w:tcPr>
            <w:tcW w:w="3700" w:type="dxa"/>
            <w:tcBorders>
              <w:top w:val="nil"/>
              <w:left w:val="nil"/>
              <w:bottom w:val="single" w:sz="4" w:space="0" w:color="auto"/>
              <w:right w:val="single" w:sz="4" w:space="0" w:color="auto"/>
            </w:tcBorders>
            <w:shd w:val="clear" w:color="auto" w:fill="auto"/>
            <w:vAlign w:val="center"/>
            <w:hideMark/>
          </w:tcPr>
          <w:p w14:paraId="18286EB7" w14:textId="77777777" w:rsidR="00B502C2" w:rsidRPr="00B502C2" w:rsidRDefault="00B502C2" w:rsidP="00B502C2">
            <w:pPr>
              <w:spacing w:after="0" w:line="240" w:lineRule="auto"/>
              <w:rPr>
                <w:rFonts w:ascii="Calibri" w:eastAsia="Times New Roman" w:hAnsi="Calibri" w:cs="Calibri"/>
                <w:color w:val="000000"/>
                <w:kern w:val="0"/>
                <w:sz w:val="24"/>
                <w:szCs w:val="24"/>
                <w:lang w:eastAsia="en-IN"/>
                <w14:ligatures w14:val="none"/>
              </w:rPr>
            </w:pPr>
            <w:r w:rsidRPr="00B502C2">
              <w:rPr>
                <w:rFonts w:ascii="Calibri" w:eastAsia="Times New Roman" w:hAnsi="Calibri" w:cs="Calibri"/>
                <w:color w:val="000000"/>
                <w:kern w:val="0"/>
                <w:sz w:val="24"/>
                <w:szCs w:val="24"/>
                <w:lang w:eastAsia="en-IN"/>
                <w14:ligatures w14:val="none"/>
              </w:rPr>
              <w:t>For use with Docking Stations</w:t>
            </w:r>
          </w:p>
        </w:tc>
        <w:tc>
          <w:tcPr>
            <w:tcW w:w="1340" w:type="dxa"/>
            <w:tcBorders>
              <w:top w:val="nil"/>
              <w:left w:val="nil"/>
              <w:bottom w:val="single" w:sz="4" w:space="0" w:color="auto"/>
              <w:right w:val="single" w:sz="4" w:space="0" w:color="auto"/>
            </w:tcBorders>
            <w:shd w:val="clear" w:color="auto" w:fill="auto"/>
            <w:noWrap/>
            <w:vAlign w:val="center"/>
            <w:hideMark/>
          </w:tcPr>
          <w:p w14:paraId="622C156E" w14:textId="77777777" w:rsidR="00B502C2" w:rsidRPr="00B502C2" w:rsidRDefault="00B502C2" w:rsidP="00B502C2">
            <w:pPr>
              <w:spacing w:after="0" w:line="240" w:lineRule="auto"/>
              <w:jc w:val="right"/>
              <w:rPr>
                <w:rFonts w:ascii="Aptos Narrow" w:eastAsia="Times New Roman" w:hAnsi="Aptos Narrow" w:cs="Times New Roman"/>
                <w:color w:val="000000"/>
                <w:kern w:val="0"/>
                <w:lang w:eastAsia="en-IN"/>
                <w14:ligatures w14:val="none"/>
              </w:rPr>
            </w:pPr>
            <w:r w:rsidRPr="00B502C2">
              <w:rPr>
                <w:rFonts w:ascii="Aptos Narrow" w:eastAsia="Times New Roman" w:hAnsi="Aptos Narrow" w:cs="Times New Roman"/>
                <w:color w:val="000000"/>
                <w:kern w:val="0"/>
                <w:lang w:eastAsia="en-IN"/>
                <w14:ligatures w14:val="none"/>
              </w:rPr>
              <w:t>2</w:t>
            </w:r>
          </w:p>
        </w:tc>
      </w:tr>
      <w:tr w:rsidR="00B502C2" w:rsidRPr="00B502C2" w14:paraId="4706607A" w14:textId="77777777" w:rsidTr="00B502C2">
        <w:trPr>
          <w:trHeight w:val="936"/>
        </w:trPr>
        <w:tc>
          <w:tcPr>
            <w:tcW w:w="3700" w:type="dxa"/>
            <w:tcBorders>
              <w:top w:val="nil"/>
              <w:left w:val="single" w:sz="4" w:space="0" w:color="auto"/>
              <w:bottom w:val="single" w:sz="4" w:space="0" w:color="auto"/>
              <w:right w:val="single" w:sz="4" w:space="0" w:color="auto"/>
            </w:tcBorders>
            <w:shd w:val="clear" w:color="auto" w:fill="auto"/>
            <w:vAlign w:val="center"/>
            <w:hideMark/>
          </w:tcPr>
          <w:p w14:paraId="1D85C601" w14:textId="77777777" w:rsidR="00B502C2" w:rsidRPr="00B502C2" w:rsidRDefault="00B502C2" w:rsidP="00B502C2">
            <w:pPr>
              <w:spacing w:after="0" w:line="240" w:lineRule="auto"/>
              <w:rPr>
                <w:rFonts w:ascii="Calibri" w:eastAsia="Times New Roman" w:hAnsi="Calibri" w:cs="Calibri"/>
                <w:color w:val="000000"/>
                <w:kern w:val="0"/>
                <w:sz w:val="24"/>
                <w:szCs w:val="24"/>
                <w:lang w:eastAsia="en-IN"/>
                <w14:ligatures w14:val="none"/>
              </w:rPr>
            </w:pPr>
            <w:r w:rsidRPr="00B502C2">
              <w:rPr>
                <w:rFonts w:ascii="Calibri" w:eastAsia="Times New Roman" w:hAnsi="Calibri" w:cs="Calibri"/>
                <w:color w:val="000000"/>
                <w:kern w:val="0"/>
                <w:sz w:val="24"/>
                <w:szCs w:val="24"/>
                <w:lang w:eastAsia="en-IN"/>
                <w14:ligatures w14:val="none"/>
              </w:rPr>
              <w:t>Wireless Keyboard &amp; Mouse</w:t>
            </w:r>
          </w:p>
        </w:tc>
        <w:tc>
          <w:tcPr>
            <w:tcW w:w="3700" w:type="dxa"/>
            <w:tcBorders>
              <w:top w:val="nil"/>
              <w:left w:val="nil"/>
              <w:bottom w:val="single" w:sz="4" w:space="0" w:color="auto"/>
              <w:right w:val="single" w:sz="4" w:space="0" w:color="auto"/>
            </w:tcBorders>
            <w:shd w:val="clear" w:color="auto" w:fill="auto"/>
            <w:vAlign w:val="center"/>
            <w:hideMark/>
          </w:tcPr>
          <w:p w14:paraId="3009DFF8" w14:textId="77777777" w:rsidR="00B502C2" w:rsidRPr="00B502C2" w:rsidRDefault="00B502C2" w:rsidP="00B502C2">
            <w:pPr>
              <w:spacing w:after="0" w:line="240" w:lineRule="auto"/>
              <w:rPr>
                <w:rFonts w:ascii="Calibri" w:eastAsia="Times New Roman" w:hAnsi="Calibri" w:cs="Calibri"/>
                <w:color w:val="000000"/>
                <w:kern w:val="0"/>
                <w:sz w:val="24"/>
                <w:szCs w:val="24"/>
                <w:lang w:eastAsia="en-IN"/>
                <w14:ligatures w14:val="none"/>
              </w:rPr>
            </w:pPr>
            <w:r w:rsidRPr="00B502C2">
              <w:rPr>
                <w:rFonts w:ascii="Calibri" w:eastAsia="Times New Roman" w:hAnsi="Calibri" w:cs="Calibri"/>
                <w:color w:val="000000"/>
                <w:kern w:val="0"/>
                <w:sz w:val="24"/>
                <w:szCs w:val="24"/>
                <w:lang w:eastAsia="en-IN"/>
                <w14:ligatures w14:val="none"/>
              </w:rPr>
              <w:t>For use with Mini PC for TVs</w:t>
            </w:r>
          </w:p>
        </w:tc>
        <w:tc>
          <w:tcPr>
            <w:tcW w:w="1340" w:type="dxa"/>
            <w:tcBorders>
              <w:top w:val="nil"/>
              <w:left w:val="nil"/>
              <w:bottom w:val="single" w:sz="4" w:space="0" w:color="auto"/>
              <w:right w:val="single" w:sz="4" w:space="0" w:color="auto"/>
            </w:tcBorders>
            <w:shd w:val="clear" w:color="auto" w:fill="auto"/>
            <w:noWrap/>
            <w:vAlign w:val="center"/>
            <w:hideMark/>
          </w:tcPr>
          <w:p w14:paraId="05E1EB23" w14:textId="77777777" w:rsidR="00B502C2" w:rsidRPr="00B502C2" w:rsidRDefault="00B502C2" w:rsidP="00B502C2">
            <w:pPr>
              <w:spacing w:after="0" w:line="240" w:lineRule="auto"/>
              <w:jc w:val="right"/>
              <w:rPr>
                <w:rFonts w:ascii="Aptos Narrow" w:eastAsia="Times New Roman" w:hAnsi="Aptos Narrow" w:cs="Times New Roman"/>
                <w:color w:val="000000"/>
                <w:kern w:val="0"/>
                <w:lang w:eastAsia="en-IN"/>
                <w14:ligatures w14:val="none"/>
              </w:rPr>
            </w:pPr>
            <w:r w:rsidRPr="00B502C2">
              <w:rPr>
                <w:rFonts w:ascii="Aptos Narrow" w:eastAsia="Times New Roman" w:hAnsi="Aptos Narrow" w:cs="Times New Roman"/>
                <w:color w:val="000000"/>
                <w:kern w:val="0"/>
                <w:lang w:eastAsia="en-IN"/>
                <w14:ligatures w14:val="none"/>
              </w:rPr>
              <w:t>2</w:t>
            </w:r>
          </w:p>
        </w:tc>
      </w:tr>
      <w:tr w:rsidR="00B502C2" w:rsidRPr="00B502C2" w14:paraId="45F2EDFA" w14:textId="77777777" w:rsidTr="00B502C2">
        <w:trPr>
          <w:trHeight w:val="936"/>
        </w:trPr>
        <w:tc>
          <w:tcPr>
            <w:tcW w:w="3700" w:type="dxa"/>
            <w:tcBorders>
              <w:top w:val="nil"/>
              <w:left w:val="single" w:sz="4" w:space="0" w:color="auto"/>
              <w:bottom w:val="single" w:sz="4" w:space="0" w:color="auto"/>
              <w:right w:val="single" w:sz="4" w:space="0" w:color="auto"/>
            </w:tcBorders>
            <w:shd w:val="clear" w:color="auto" w:fill="auto"/>
            <w:vAlign w:val="center"/>
            <w:hideMark/>
          </w:tcPr>
          <w:p w14:paraId="5AAFFC17" w14:textId="77777777" w:rsidR="00B502C2" w:rsidRPr="00B502C2" w:rsidRDefault="00B502C2" w:rsidP="00B502C2">
            <w:pPr>
              <w:spacing w:after="0" w:line="240" w:lineRule="auto"/>
              <w:rPr>
                <w:rFonts w:ascii="Calibri" w:eastAsia="Times New Roman" w:hAnsi="Calibri" w:cs="Calibri"/>
                <w:color w:val="000000"/>
                <w:kern w:val="0"/>
                <w:sz w:val="24"/>
                <w:szCs w:val="24"/>
                <w:lang w:eastAsia="en-IN"/>
                <w14:ligatures w14:val="none"/>
              </w:rPr>
            </w:pPr>
            <w:r w:rsidRPr="00B502C2">
              <w:rPr>
                <w:rFonts w:ascii="Calibri" w:eastAsia="Times New Roman" w:hAnsi="Calibri" w:cs="Calibri"/>
                <w:color w:val="000000"/>
                <w:kern w:val="0"/>
                <w:sz w:val="24"/>
                <w:szCs w:val="24"/>
                <w:lang w:eastAsia="en-IN"/>
                <w14:ligatures w14:val="none"/>
              </w:rPr>
              <w:t>Multi-Function Printer</w:t>
            </w:r>
          </w:p>
        </w:tc>
        <w:tc>
          <w:tcPr>
            <w:tcW w:w="3700" w:type="dxa"/>
            <w:tcBorders>
              <w:top w:val="nil"/>
              <w:left w:val="nil"/>
              <w:bottom w:val="single" w:sz="4" w:space="0" w:color="auto"/>
              <w:right w:val="single" w:sz="4" w:space="0" w:color="auto"/>
            </w:tcBorders>
            <w:shd w:val="clear" w:color="auto" w:fill="auto"/>
            <w:vAlign w:val="center"/>
            <w:hideMark/>
          </w:tcPr>
          <w:p w14:paraId="2C66DB0B" w14:textId="6F487BF3" w:rsidR="00B502C2" w:rsidRPr="00B502C2" w:rsidRDefault="00B502C2" w:rsidP="00B502C2">
            <w:pPr>
              <w:spacing w:after="0" w:line="240" w:lineRule="auto"/>
              <w:rPr>
                <w:rFonts w:ascii="Calibri" w:eastAsia="Times New Roman" w:hAnsi="Calibri" w:cs="Calibri"/>
                <w:color w:val="000000"/>
                <w:kern w:val="0"/>
                <w:sz w:val="24"/>
                <w:szCs w:val="24"/>
                <w:lang w:eastAsia="en-IN"/>
                <w14:ligatures w14:val="none"/>
              </w:rPr>
            </w:pPr>
            <w:r w:rsidRPr="00B502C2">
              <w:rPr>
                <w:rFonts w:ascii="Calibri" w:eastAsia="Times New Roman" w:hAnsi="Calibri" w:cs="Calibri"/>
                <w:color w:val="000000"/>
                <w:kern w:val="0"/>
                <w:sz w:val="24"/>
                <w:szCs w:val="24"/>
                <w:lang w:eastAsia="en-IN"/>
                <w14:ligatures w14:val="none"/>
              </w:rPr>
              <w:t xml:space="preserve">A Multi-Function Printer that supports </w:t>
            </w:r>
            <w:r w:rsidR="00D01457" w:rsidRPr="00B502C2">
              <w:rPr>
                <w:rFonts w:ascii="Calibri" w:eastAsia="Times New Roman" w:hAnsi="Calibri" w:cs="Calibri"/>
                <w:color w:val="000000"/>
                <w:kern w:val="0"/>
                <w:sz w:val="24"/>
                <w:szCs w:val="24"/>
                <w:lang w:eastAsia="en-IN"/>
                <w14:ligatures w14:val="none"/>
              </w:rPr>
              <w:t>Colour</w:t>
            </w:r>
            <w:r w:rsidRPr="00B502C2">
              <w:rPr>
                <w:rFonts w:ascii="Calibri" w:eastAsia="Times New Roman" w:hAnsi="Calibri" w:cs="Calibri"/>
                <w:color w:val="000000"/>
                <w:kern w:val="0"/>
                <w:sz w:val="24"/>
                <w:szCs w:val="24"/>
                <w:lang w:eastAsia="en-IN"/>
                <w14:ligatures w14:val="none"/>
              </w:rPr>
              <w:t xml:space="preserve"> Print, Copy, Scan and Fax features</w:t>
            </w:r>
          </w:p>
        </w:tc>
        <w:tc>
          <w:tcPr>
            <w:tcW w:w="1340" w:type="dxa"/>
            <w:tcBorders>
              <w:top w:val="nil"/>
              <w:left w:val="nil"/>
              <w:bottom w:val="single" w:sz="4" w:space="0" w:color="auto"/>
              <w:right w:val="single" w:sz="4" w:space="0" w:color="auto"/>
            </w:tcBorders>
            <w:shd w:val="clear" w:color="auto" w:fill="auto"/>
            <w:noWrap/>
            <w:vAlign w:val="center"/>
            <w:hideMark/>
          </w:tcPr>
          <w:p w14:paraId="00EE02ED" w14:textId="77777777" w:rsidR="00B502C2" w:rsidRPr="00B502C2" w:rsidRDefault="00B502C2" w:rsidP="00B502C2">
            <w:pPr>
              <w:spacing w:after="0" w:line="240" w:lineRule="auto"/>
              <w:jc w:val="right"/>
              <w:rPr>
                <w:rFonts w:ascii="Aptos Narrow" w:eastAsia="Times New Roman" w:hAnsi="Aptos Narrow" w:cs="Times New Roman"/>
                <w:color w:val="000000"/>
                <w:kern w:val="0"/>
                <w:lang w:eastAsia="en-IN"/>
                <w14:ligatures w14:val="none"/>
              </w:rPr>
            </w:pPr>
            <w:r w:rsidRPr="00B502C2">
              <w:rPr>
                <w:rFonts w:ascii="Aptos Narrow" w:eastAsia="Times New Roman" w:hAnsi="Aptos Narrow" w:cs="Times New Roman"/>
                <w:color w:val="000000"/>
                <w:kern w:val="0"/>
                <w:lang w:eastAsia="en-IN"/>
                <w14:ligatures w14:val="none"/>
              </w:rPr>
              <w:t>1</w:t>
            </w:r>
          </w:p>
        </w:tc>
      </w:tr>
      <w:tr w:rsidR="00B502C2" w:rsidRPr="00B502C2" w14:paraId="68AA9444" w14:textId="77777777" w:rsidTr="00B502C2">
        <w:trPr>
          <w:trHeight w:val="936"/>
        </w:trPr>
        <w:tc>
          <w:tcPr>
            <w:tcW w:w="3700" w:type="dxa"/>
            <w:tcBorders>
              <w:top w:val="nil"/>
              <w:left w:val="single" w:sz="4" w:space="0" w:color="auto"/>
              <w:bottom w:val="single" w:sz="4" w:space="0" w:color="auto"/>
              <w:right w:val="single" w:sz="4" w:space="0" w:color="auto"/>
            </w:tcBorders>
            <w:shd w:val="clear" w:color="auto" w:fill="auto"/>
            <w:vAlign w:val="center"/>
            <w:hideMark/>
          </w:tcPr>
          <w:p w14:paraId="13A06C49" w14:textId="77777777" w:rsidR="00B502C2" w:rsidRPr="00B502C2" w:rsidRDefault="00B502C2" w:rsidP="00B502C2">
            <w:pPr>
              <w:spacing w:after="0" w:line="240" w:lineRule="auto"/>
              <w:rPr>
                <w:rFonts w:ascii="Calibri" w:eastAsia="Times New Roman" w:hAnsi="Calibri" w:cs="Calibri"/>
                <w:color w:val="000000"/>
                <w:kern w:val="0"/>
                <w:sz w:val="24"/>
                <w:szCs w:val="24"/>
                <w:lang w:eastAsia="en-IN"/>
                <w14:ligatures w14:val="none"/>
              </w:rPr>
            </w:pPr>
            <w:r w:rsidRPr="00B502C2">
              <w:rPr>
                <w:rFonts w:ascii="Calibri" w:eastAsia="Times New Roman" w:hAnsi="Calibri" w:cs="Calibri"/>
                <w:color w:val="000000"/>
                <w:kern w:val="0"/>
                <w:sz w:val="24"/>
                <w:szCs w:val="24"/>
                <w:lang w:eastAsia="en-IN"/>
                <w14:ligatures w14:val="none"/>
              </w:rPr>
              <w:t>Smart TVs</w:t>
            </w:r>
          </w:p>
        </w:tc>
        <w:tc>
          <w:tcPr>
            <w:tcW w:w="3700" w:type="dxa"/>
            <w:tcBorders>
              <w:top w:val="nil"/>
              <w:left w:val="nil"/>
              <w:bottom w:val="single" w:sz="4" w:space="0" w:color="auto"/>
              <w:right w:val="single" w:sz="4" w:space="0" w:color="auto"/>
            </w:tcBorders>
            <w:shd w:val="clear" w:color="auto" w:fill="auto"/>
            <w:vAlign w:val="center"/>
            <w:hideMark/>
          </w:tcPr>
          <w:p w14:paraId="0C66F102" w14:textId="77777777" w:rsidR="00B502C2" w:rsidRPr="00B502C2" w:rsidRDefault="00B502C2" w:rsidP="00B502C2">
            <w:pPr>
              <w:spacing w:after="0" w:line="240" w:lineRule="auto"/>
              <w:rPr>
                <w:rFonts w:ascii="Calibri" w:eastAsia="Times New Roman" w:hAnsi="Calibri" w:cs="Calibri"/>
                <w:color w:val="000000"/>
                <w:kern w:val="0"/>
                <w:sz w:val="24"/>
                <w:szCs w:val="24"/>
                <w:lang w:eastAsia="en-IN"/>
                <w14:ligatures w14:val="none"/>
              </w:rPr>
            </w:pPr>
            <w:r w:rsidRPr="00B502C2">
              <w:rPr>
                <w:rFonts w:ascii="Calibri" w:eastAsia="Times New Roman" w:hAnsi="Calibri" w:cs="Calibri"/>
                <w:color w:val="000000"/>
                <w:kern w:val="0"/>
                <w:sz w:val="24"/>
                <w:szCs w:val="24"/>
                <w:lang w:eastAsia="en-IN"/>
                <w14:ligatures w14:val="none"/>
              </w:rPr>
              <w:t>45 to 65 -Inch LED Smart TVs with Google support for Presentations, Meetings and Training</w:t>
            </w:r>
          </w:p>
        </w:tc>
        <w:tc>
          <w:tcPr>
            <w:tcW w:w="1340" w:type="dxa"/>
            <w:tcBorders>
              <w:top w:val="nil"/>
              <w:left w:val="nil"/>
              <w:bottom w:val="single" w:sz="4" w:space="0" w:color="auto"/>
              <w:right w:val="single" w:sz="4" w:space="0" w:color="auto"/>
            </w:tcBorders>
            <w:shd w:val="clear" w:color="auto" w:fill="auto"/>
            <w:noWrap/>
            <w:vAlign w:val="center"/>
            <w:hideMark/>
          </w:tcPr>
          <w:p w14:paraId="64388DF3" w14:textId="77777777" w:rsidR="00B502C2" w:rsidRPr="00B502C2" w:rsidRDefault="00B502C2" w:rsidP="00B502C2">
            <w:pPr>
              <w:spacing w:after="0" w:line="240" w:lineRule="auto"/>
              <w:jc w:val="right"/>
              <w:rPr>
                <w:rFonts w:ascii="Aptos Narrow" w:eastAsia="Times New Roman" w:hAnsi="Aptos Narrow" w:cs="Times New Roman"/>
                <w:color w:val="000000"/>
                <w:kern w:val="0"/>
                <w:lang w:eastAsia="en-IN"/>
                <w14:ligatures w14:val="none"/>
              </w:rPr>
            </w:pPr>
            <w:r w:rsidRPr="00B502C2">
              <w:rPr>
                <w:rFonts w:ascii="Aptos Narrow" w:eastAsia="Times New Roman" w:hAnsi="Aptos Narrow" w:cs="Times New Roman"/>
                <w:color w:val="000000"/>
                <w:kern w:val="0"/>
                <w:lang w:eastAsia="en-IN"/>
                <w14:ligatures w14:val="none"/>
              </w:rPr>
              <w:t>2</w:t>
            </w:r>
          </w:p>
        </w:tc>
      </w:tr>
      <w:tr w:rsidR="00B502C2" w:rsidRPr="00B502C2" w14:paraId="2EC53B07" w14:textId="77777777" w:rsidTr="00B502C2">
        <w:trPr>
          <w:trHeight w:val="936"/>
        </w:trPr>
        <w:tc>
          <w:tcPr>
            <w:tcW w:w="3700" w:type="dxa"/>
            <w:tcBorders>
              <w:top w:val="nil"/>
              <w:left w:val="single" w:sz="4" w:space="0" w:color="auto"/>
              <w:bottom w:val="single" w:sz="4" w:space="0" w:color="auto"/>
              <w:right w:val="single" w:sz="4" w:space="0" w:color="auto"/>
            </w:tcBorders>
            <w:shd w:val="clear" w:color="auto" w:fill="auto"/>
            <w:vAlign w:val="center"/>
            <w:hideMark/>
          </w:tcPr>
          <w:p w14:paraId="7306F19B" w14:textId="77777777" w:rsidR="00B502C2" w:rsidRPr="00B502C2" w:rsidRDefault="00B502C2" w:rsidP="00B502C2">
            <w:pPr>
              <w:spacing w:after="0" w:line="240" w:lineRule="auto"/>
              <w:rPr>
                <w:rFonts w:ascii="Calibri" w:eastAsia="Times New Roman" w:hAnsi="Calibri" w:cs="Calibri"/>
                <w:color w:val="000000"/>
                <w:kern w:val="0"/>
                <w:sz w:val="24"/>
                <w:szCs w:val="24"/>
                <w:lang w:eastAsia="en-IN"/>
                <w14:ligatures w14:val="none"/>
              </w:rPr>
            </w:pPr>
            <w:r w:rsidRPr="00B502C2">
              <w:rPr>
                <w:rFonts w:ascii="Calibri" w:eastAsia="Times New Roman" w:hAnsi="Calibri" w:cs="Calibri"/>
                <w:color w:val="000000"/>
                <w:kern w:val="0"/>
                <w:sz w:val="24"/>
                <w:szCs w:val="24"/>
                <w:lang w:eastAsia="en-IN"/>
                <w14:ligatures w14:val="none"/>
              </w:rPr>
              <w:t>Video Conference System</w:t>
            </w:r>
          </w:p>
        </w:tc>
        <w:tc>
          <w:tcPr>
            <w:tcW w:w="3700" w:type="dxa"/>
            <w:tcBorders>
              <w:top w:val="nil"/>
              <w:left w:val="nil"/>
              <w:bottom w:val="single" w:sz="4" w:space="0" w:color="auto"/>
              <w:right w:val="single" w:sz="4" w:space="0" w:color="auto"/>
            </w:tcBorders>
            <w:shd w:val="clear" w:color="auto" w:fill="auto"/>
            <w:vAlign w:val="center"/>
            <w:hideMark/>
          </w:tcPr>
          <w:p w14:paraId="6C6FBFA4" w14:textId="77777777" w:rsidR="00B502C2" w:rsidRPr="00B502C2" w:rsidRDefault="00B502C2" w:rsidP="00B502C2">
            <w:pPr>
              <w:spacing w:after="0" w:line="240" w:lineRule="auto"/>
              <w:rPr>
                <w:rFonts w:ascii="Calibri" w:eastAsia="Times New Roman" w:hAnsi="Calibri" w:cs="Calibri"/>
                <w:color w:val="000000"/>
                <w:kern w:val="0"/>
                <w:sz w:val="24"/>
                <w:szCs w:val="24"/>
                <w:lang w:eastAsia="en-IN"/>
                <w14:ligatures w14:val="none"/>
              </w:rPr>
            </w:pPr>
            <w:r w:rsidRPr="00B502C2">
              <w:rPr>
                <w:rFonts w:ascii="Calibri" w:eastAsia="Times New Roman" w:hAnsi="Calibri" w:cs="Calibri"/>
                <w:color w:val="000000"/>
                <w:kern w:val="0"/>
                <w:sz w:val="24"/>
                <w:szCs w:val="24"/>
                <w:lang w:eastAsia="en-IN"/>
                <w14:ligatures w14:val="none"/>
              </w:rPr>
              <w:t xml:space="preserve">A Video Conference Camera - with Wide Angle, inbuilt Microphone &amp; Speakers for Meetings </w:t>
            </w:r>
          </w:p>
        </w:tc>
        <w:tc>
          <w:tcPr>
            <w:tcW w:w="1340" w:type="dxa"/>
            <w:tcBorders>
              <w:top w:val="nil"/>
              <w:left w:val="nil"/>
              <w:bottom w:val="single" w:sz="4" w:space="0" w:color="auto"/>
              <w:right w:val="single" w:sz="4" w:space="0" w:color="auto"/>
            </w:tcBorders>
            <w:shd w:val="clear" w:color="auto" w:fill="auto"/>
            <w:noWrap/>
            <w:vAlign w:val="center"/>
            <w:hideMark/>
          </w:tcPr>
          <w:p w14:paraId="1617EBFE" w14:textId="77777777" w:rsidR="00B502C2" w:rsidRPr="00B502C2" w:rsidRDefault="00B502C2" w:rsidP="00B502C2">
            <w:pPr>
              <w:spacing w:after="0" w:line="240" w:lineRule="auto"/>
              <w:jc w:val="right"/>
              <w:rPr>
                <w:rFonts w:ascii="Aptos Narrow" w:eastAsia="Times New Roman" w:hAnsi="Aptos Narrow" w:cs="Times New Roman"/>
                <w:color w:val="000000"/>
                <w:kern w:val="0"/>
                <w:lang w:eastAsia="en-IN"/>
                <w14:ligatures w14:val="none"/>
              </w:rPr>
            </w:pPr>
            <w:r w:rsidRPr="00B502C2">
              <w:rPr>
                <w:rFonts w:ascii="Aptos Narrow" w:eastAsia="Times New Roman" w:hAnsi="Aptos Narrow" w:cs="Times New Roman"/>
                <w:color w:val="000000"/>
                <w:kern w:val="0"/>
                <w:lang w:eastAsia="en-IN"/>
                <w14:ligatures w14:val="none"/>
              </w:rPr>
              <w:t>1</w:t>
            </w:r>
          </w:p>
        </w:tc>
      </w:tr>
      <w:tr w:rsidR="00B502C2" w:rsidRPr="00B502C2" w14:paraId="45018FBA" w14:textId="77777777" w:rsidTr="00B502C2">
        <w:trPr>
          <w:trHeight w:val="936"/>
        </w:trPr>
        <w:tc>
          <w:tcPr>
            <w:tcW w:w="3700" w:type="dxa"/>
            <w:tcBorders>
              <w:top w:val="nil"/>
              <w:left w:val="single" w:sz="4" w:space="0" w:color="auto"/>
              <w:bottom w:val="single" w:sz="4" w:space="0" w:color="auto"/>
              <w:right w:val="single" w:sz="4" w:space="0" w:color="auto"/>
            </w:tcBorders>
            <w:shd w:val="clear" w:color="auto" w:fill="auto"/>
            <w:vAlign w:val="center"/>
            <w:hideMark/>
          </w:tcPr>
          <w:p w14:paraId="2FB7805A" w14:textId="77777777" w:rsidR="00B502C2" w:rsidRPr="00B502C2" w:rsidRDefault="00B502C2" w:rsidP="00B502C2">
            <w:pPr>
              <w:spacing w:after="0" w:line="240" w:lineRule="auto"/>
              <w:rPr>
                <w:rFonts w:ascii="Calibri" w:eastAsia="Times New Roman" w:hAnsi="Calibri" w:cs="Calibri"/>
                <w:color w:val="000000"/>
                <w:kern w:val="0"/>
                <w:sz w:val="24"/>
                <w:szCs w:val="24"/>
                <w:lang w:eastAsia="en-IN"/>
                <w14:ligatures w14:val="none"/>
              </w:rPr>
            </w:pPr>
            <w:r w:rsidRPr="00B502C2">
              <w:rPr>
                <w:rFonts w:ascii="Calibri" w:eastAsia="Times New Roman" w:hAnsi="Calibri" w:cs="Calibri"/>
                <w:color w:val="000000"/>
                <w:kern w:val="0"/>
                <w:sz w:val="24"/>
                <w:szCs w:val="24"/>
                <w:lang w:eastAsia="en-IN"/>
                <w14:ligatures w14:val="none"/>
              </w:rPr>
              <w:t>Power Backup for Internet Router</w:t>
            </w:r>
          </w:p>
        </w:tc>
        <w:tc>
          <w:tcPr>
            <w:tcW w:w="3700" w:type="dxa"/>
            <w:tcBorders>
              <w:top w:val="nil"/>
              <w:left w:val="nil"/>
              <w:bottom w:val="single" w:sz="4" w:space="0" w:color="auto"/>
              <w:right w:val="single" w:sz="4" w:space="0" w:color="auto"/>
            </w:tcBorders>
            <w:shd w:val="clear" w:color="auto" w:fill="auto"/>
            <w:vAlign w:val="center"/>
            <w:hideMark/>
          </w:tcPr>
          <w:p w14:paraId="2DC3C1C8" w14:textId="77777777" w:rsidR="00B502C2" w:rsidRPr="00B502C2" w:rsidRDefault="00B502C2" w:rsidP="00B502C2">
            <w:pPr>
              <w:spacing w:after="0" w:line="240" w:lineRule="auto"/>
              <w:rPr>
                <w:rFonts w:ascii="Calibri" w:eastAsia="Times New Roman" w:hAnsi="Calibri" w:cs="Calibri"/>
                <w:color w:val="000000"/>
                <w:kern w:val="0"/>
                <w:sz w:val="24"/>
                <w:szCs w:val="24"/>
                <w:lang w:eastAsia="en-IN"/>
                <w14:ligatures w14:val="none"/>
              </w:rPr>
            </w:pPr>
            <w:r w:rsidRPr="00B502C2">
              <w:rPr>
                <w:rFonts w:ascii="Calibri" w:eastAsia="Times New Roman" w:hAnsi="Calibri" w:cs="Calibri"/>
                <w:color w:val="000000"/>
                <w:kern w:val="0"/>
                <w:sz w:val="24"/>
                <w:szCs w:val="24"/>
                <w:lang w:eastAsia="en-IN"/>
                <w14:ligatures w14:val="none"/>
              </w:rPr>
              <w:t>1500VA Sine Wave UPS</w:t>
            </w:r>
          </w:p>
        </w:tc>
        <w:tc>
          <w:tcPr>
            <w:tcW w:w="1340" w:type="dxa"/>
            <w:tcBorders>
              <w:top w:val="nil"/>
              <w:left w:val="nil"/>
              <w:bottom w:val="single" w:sz="4" w:space="0" w:color="auto"/>
              <w:right w:val="single" w:sz="4" w:space="0" w:color="auto"/>
            </w:tcBorders>
            <w:shd w:val="clear" w:color="auto" w:fill="auto"/>
            <w:noWrap/>
            <w:vAlign w:val="center"/>
            <w:hideMark/>
          </w:tcPr>
          <w:p w14:paraId="49EDDB44" w14:textId="41A8D6B8" w:rsidR="00B502C2" w:rsidRPr="00B502C2" w:rsidRDefault="00B502C2" w:rsidP="00B502C2">
            <w:pPr>
              <w:spacing w:after="0" w:line="240" w:lineRule="auto"/>
              <w:jc w:val="right"/>
              <w:rPr>
                <w:rFonts w:ascii="Aptos Narrow" w:eastAsia="Times New Roman" w:hAnsi="Aptos Narrow" w:cs="Times New Roman"/>
                <w:color w:val="000000"/>
                <w:kern w:val="0"/>
                <w:lang w:eastAsia="en-IN"/>
                <w14:ligatures w14:val="none"/>
              </w:rPr>
            </w:pPr>
            <w:r>
              <w:rPr>
                <w:rFonts w:ascii="Aptos Narrow" w:eastAsia="Times New Roman" w:hAnsi="Aptos Narrow" w:cs="Times New Roman"/>
                <w:color w:val="000000"/>
                <w:kern w:val="0"/>
                <w:lang w:eastAsia="en-IN"/>
                <w14:ligatures w14:val="none"/>
              </w:rPr>
              <w:t>1</w:t>
            </w:r>
            <w:r w:rsidRPr="00B502C2">
              <w:rPr>
                <w:rFonts w:ascii="Aptos Narrow" w:eastAsia="Times New Roman" w:hAnsi="Aptos Narrow" w:cs="Times New Roman"/>
                <w:color w:val="000000"/>
                <w:kern w:val="0"/>
                <w:lang w:eastAsia="en-IN"/>
                <w14:ligatures w14:val="none"/>
              </w:rPr>
              <w:t> </w:t>
            </w:r>
          </w:p>
        </w:tc>
      </w:tr>
      <w:tr w:rsidR="00B502C2" w:rsidRPr="00B502C2" w14:paraId="35FB60D7" w14:textId="77777777" w:rsidTr="00B502C2">
        <w:trPr>
          <w:trHeight w:val="936"/>
        </w:trPr>
        <w:tc>
          <w:tcPr>
            <w:tcW w:w="3700" w:type="dxa"/>
            <w:tcBorders>
              <w:top w:val="nil"/>
              <w:left w:val="single" w:sz="4" w:space="0" w:color="auto"/>
              <w:bottom w:val="single" w:sz="4" w:space="0" w:color="auto"/>
              <w:right w:val="single" w:sz="4" w:space="0" w:color="auto"/>
            </w:tcBorders>
            <w:shd w:val="clear" w:color="auto" w:fill="auto"/>
            <w:vAlign w:val="center"/>
            <w:hideMark/>
          </w:tcPr>
          <w:p w14:paraId="67F3AC1C" w14:textId="77777777" w:rsidR="00B502C2" w:rsidRPr="00B502C2" w:rsidRDefault="00B502C2" w:rsidP="00B502C2">
            <w:pPr>
              <w:spacing w:after="0" w:line="240" w:lineRule="auto"/>
              <w:rPr>
                <w:rFonts w:ascii="Calibri" w:eastAsia="Times New Roman" w:hAnsi="Calibri" w:cs="Calibri"/>
                <w:color w:val="000000"/>
                <w:kern w:val="0"/>
                <w:sz w:val="24"/>
                <w:szCs w:val="24"/>
                <w:lang w:eastAsia="en-IN"/>
                <w14:ligatures w14:val="none"/>
              </w:rPr>
            </w:pPr>
            <w:r w:rsidRPr="00B502C2">
              <w:rPr>
                <w:rFonts w:ascii="Calibri" w:eastAsia="Times New Roman" w:hAnsi="Calibri" w:cs="Calibri"/>
                <w:color w:val="000000"/>
                <w:kern w:val="0"/>
                <w:sz w:val="24"/>
                <w:szCs w:val="24"/>
                <w:lang w:eastAsia="en-IN"/>
                <w14:ligatures w14:val="none"/>
              </w:rPr>
              <w:lastRenderedPageBreak/>
              <w:t>Tablets</w:t>
            </w:r>
          </w:p>
        </w:tc>
        <w:tc>
          <w:tcPr>
            <w:tcW w:w="3700" w:type="dxa"/>
            <w:tcBorders>
              <w:top w:val="nil"/>
              <w:left w:val="nil"/>
              <w:bottom w:val="single" w:sz="4" w:space="0" w:color="auto"/>
              <w:right w:val="single" w:sz="4" w:space="0" w:color="auto"/>
            </w:tcBorders>
            <w:shd w:val="clear" w:color="auto" w:fill="auto"/>
            <w:vAlign w:val="center"/>
            <w:hideMark/>
          </w:tcPr>
          <w:p w14:paraId="0A1E8A56" w14:textId="7D1349C2" w:rsidR="00B502C2" w:rsidRPr="00B502C2" w:rsidRDefault="00B502C2" w:rsidP="00B502C2">
            <w:pPr>
              <w:spacing w:after="0" w:line="240" w:lineRule="auto"/>
              <w:rPr>
                <w:rFonts w:ascii="Calibri" w:eastAsia="Times New Roman" w:hAnsi="Calibri" w:cs="Calibri"/>
                <w:color w:val="000000"/>
                <w:kern w:val="0"/>
                <w:sz w:val="24"/>
                <w:szCs w:val="24"/>
                <w:lang w:eastAsia="en-IN"/>
                <w14:ligatures w14:val="none"/>
              </w:rPr>
            </w:pPr>
            <w:r w:rsidRPr="00B502C2">
              <w:rPr>
                <w:rFonts w:ascii="Calibri" w:eastAsia="Times New Roman" w:hAnsi="Calibri" w:cs="Calibri"/>
                <w:color w:val="000000"/>
                <w:kern w:val="0"/>
                <w:sz w:val="24"/>
                <w:szCs w:val="24"/>
                <w:lang w:eastAsia="en-IN"/>
                <w14:ligatures w14:val="none"/>
              </w:rPr>
              <w:t xml:space="preserve">An Android Smart Tab with 10.4" display, 64GB Storage, </w:t>
            </w:r>
            <w:r w:rsidR="00D01457" w:rsidRPr="00B502C2">
              <w:rPr>
                <w:rFonts w:ascii="Calibri" w:eastAsia="Times New Roman" w:hAnsi="Calibri" w:cs="Calibri"/>
                <w:color w:val="000000"/>
                <w:kern w:val="0"/>
                <w:sz w:val="24"/>
                <w:szCs w:val="24"/>
                <w:lang w:eastAsia="en-IN"/>
                <w14:ligatures w14:val="none"/>
              </w:rPr>
              <w:t>Wi-Fi</w:t>
            </w:r>
            <w:r w:rsidRPr="00B502C2">
              <w:rPr>
                <w:rFonts w:ascii="Calibri" w:eastAsia="Times New Roman" w:hAnsi="Calibri" w:cs="Calibri"/>
                <w:color w:val="000000"/>
                <w:kern w:val="0"/>
                <w:sz w:val="24"/>
                <w:szCs w:val="24"/>
                <w:lang w:eastAsia="en-IN"/>
                <w14:ligatures w14:val="none"/>
              </w:rPr>
              <w:t xml:space="preserve"> and Stylus included </w:t>
            </w:r>
          </w:p>
        </w:tc>
        <w:tc>
          <w:tcPr>
            <w:tcW w:w="1340" w:type="dxa"/>
            <w:tcBorders>
              <w:top w:val="nil"/>
              <w:left w:val="nil"/>
              <w:bottom w:val="single" w:sz="4" w:space="0" w:color="auto"/>
              <w:right w:val="single" w:sz="4" w:space="0" w:color="auto"/>
            </w:tcBorders>
            <w:shd w:val="clear" w:color="auto" w:fill="auto"/>
            <w:noWrap/>
            <w:vAlign w:val="center"/>
            <w:hideMark/>
          </w:tcPr>
          <w:p w14:paraId="50ADC8C0" w14:textId="77777777" w:rsidR="00B502C2" w:rsidRPr="00B502C2" w:rsidRDefault="00B502C2" w:rsidP="00B502C2">
            <w:pPr>
              <w:spacing w:after="0" w:line="240" w:lineRule="auto"/>
              <w:jc w:val="right"/>
              <w:rPr>
                <w:rFonts w:ascii="Aptos Narrow" w:eastAsia="Times New Roman" w:hAnsi="Aptos Narrow" w:cs="Times New Roman"/>
                <w:color w:val="000000"/>
                <w:kern w:val="0"/>
                <w:lang w:eastAsia="en-IN"/>
                <w14:ligatures w14:val="none"/>
              </w:rPr>
            </w:pPr>
            <w:r w:rsidRPr="00B502C2">
              <w:rPr>
                <w:rFonts w:ascii="Aptos Narrow" w:eastAsia="Times New Roman" w:hAnsi="Aptos Narrow" w:cs="Times New Roman"/>
                <w:color w:val="000000"/>
                <w:kern w:val="0"/>
                <w:lang w:eastAsia="en-IN"/>
                <w14:ligatures w14:val="none"/>
              </w:rPr>
              <w:t>1</w:t>
            </w:r>
          </w:p>
        </w:tc>
      </w:tr>
    </w:tbl>
    <w:p w14:paraId="0BCA2889" w14:textId="77777777" w:rsidR="00B502C2" w:rsidRDefault="00B502C2" w:rsidP="00B502C2">
      <w:pPr>
        <w:pStyle w:val="NoSpacing"/>
      </w:pPr>
    </w:p>
    <w:p w14:paraId="7E8D6F2F" w14:textId="77777777" w:rsidR="00F40C23" w:rsidRDefault="00F40C23" w:rsidP="00F40C23">
      <w:pPr>
        <w:pStyle w:val="NoSpacing"/>
      </w:pPr>
    </w:p>
    <w:p w14:paraId="5A6E5626" w14:textId="36F02351" w:rsidR="00F40C23" w:rsidRDefault="002D27A3" w:rsidP="00F40C23">
      <w:pPr>
        <w:pStyle w:val="NoSpacing"/>
      </w:pPr>
      <w:r>
        <w:t xml:space="preserve">IT </w:t>
      </w:r>
      <w:r w:rsidR="00F40C23" w:rsidRPr="009C0243">
        <w:t xml:space="preserve">hardware </w:t>
      </w:r>
      <w:r w:rsidR="00F40C23">
        <w:t xml:space="preserve">required </w:t>
      </w:r>
      <w:r w:rsidR="00F40C23" w:rsidRPr="009C0243">
        <w:t xml:space="preserve">at </w:t>
      </w:r>
      <w:r w:rsidR="00F40C23">
        <w:t xml:space="preserve">Satellite </w:t>
      </w:r>
      <w:r w:rsidR="00F40C23" w:rsidRPr="009C0243">
        <w:t>Office are:</w:t>
      </w:r>
      <w:r w:rsidR="00F40C23">
        <w:t xml:space="preserve"> </w:t>
      </w:r>
    </w:p>
    <w:p w14:paraId="26277B0F" w14:textId="77777777" w:rsidR="00F40C23" w:rsidRDefault="00F40C23" w:rsidP="00385142">
      <w:pPr>
        <w:rPr>
          <w:b/>
          <w:bCs/>
        </w:rPr>
      </w:pPr>
    </w:p>
    <w:tbl>
      <w:tblPr>
        <w:tblW w:w="8740" w:type="dxa"/>
        <w:tblLook w:val="04A0" w:firstRow="1" w:lastRow="0" w:firstColumn="1" w:lastColumn="0" w:noHBand="0" w:noVBand="1"/>
      </w:tblPr>
      <w:tblGrid>
        <w:gridCol w:w="3700"/>
        <w:gridCol w:w="3700"/>
        <w:gridCol w:w="1340"/>
      </w:tblGrid>
      <w:tr w:rsidR="00F40C23" w:rsidRPr="00B502C2" w14:paraId="1E0AED1C" w14:textId="77777777" w:rsidTr="00470085">
        <w:trPr>
          <w:trHeight w:val="1248"/>
        </w:trPr>
        <w:tc>
          <w:tcPr>
            <w:tcW w:w="3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195D940" w14:textId="77777777" w:rsidR="00F40C23" w:rsidRPr="00B502C2" w:rsidRDefault="00F40C23" w:rsidP="00470085">
            <w:pPr>
              <w:spacing w:after="0" w:line="240" w:lineRule="auto"/>
              <w:rPr>
                <w:rFonts w:ascii="Calibri" w:eastAsia="Times New Roman" w:hAnsi="Calibri" w:cs="Calibri"/>
                <w:color w:val="000000"/>
                <w:kern w:val="0"/>
                <w:sz w:val="24"/>
                <w:szCs w:val="24"/>
                <w:lang w:eastAsia="en-IN"/>
                <w14:ligatures w14:val="none"/>
              </w:rPr>
            </w:pPr>
            <w:r w:rsidRPr="00B502C2">
              <w:rPr>
                <w:rFonts w:ascii="Calibri" w:eastAsia="Times New Roman" w:hAnsi="Calibri" w:cs="Calibri"/>
                <w:color w:val="000000"/>
                <w:kern w:val="0"/>
                <w:sz w:val="24"/>
                <w:szCs w:val="24"/>
                <w:lang w:eastAsia="en-IN"/>
                <w14:ligatures w14:val="none"/>
              </w:rPr>
              <w:t>Mini PC for TV</w:t>
            </w:r>
          </w:p>
        </w:tc>
        <w:tc>
          <w:tcPr>
            <w:tcW w:w="3700" w:type="dxa"/>
            <w:tcBorders>
              <w:top w:val="single" w:sz="4" w:space="0" w:color="auto"/>
              <w:left w:val="nil"/>
              <w:bottom w:val="single" w:sz="4" w:space="0" w:color="auto"/>
              <w:right w:val="single" w:sz="4" w:space="0" w:color="auto"/>
            </w:tcBorders>
            <w:shd w:val="clear" w:color="auto" w:fill="auto"/>
            <w:vAlign w:val="center"/>
            <w:hideMark/>
          </w:tcPr>
          <w:p w14:paraId="0CBC2C9E" w14:textId="5ED5EDB3" w:rsidR="00F40C23" w:rsidRPr="00B502C2" w:rsidRDefault="00F40C23" w:rsidP="00470085">
            <w:pPr>
              <w:spacing w:after="0" w:line="240" w:lineRule="auto"/>
              <w:rPr>
                <w:rFonts w:ascii="Calibri" w:eastAsia="Times New Roman" w:hAnsi="Calibri" w:cs="Calibri"/>
                <w:color w:val="000000"/>
                <w:kern w:val="0"/>
                <w:sz w:val="24"/>
                <w:szCs w:val="24"/>
                <w:lang w:eastAsia="en-IN"/>
                <w14:ligatures w14:val="none"/>
              </w:rPr>
            </w:pPr>
            <w:r w:rsidRPr="00B502C2">
              <w:rPr>
                <w:rFonts w:ascii="Calibri" w:eastAsia="Times New Roman" w:hAnsi="Calibri" w:cs="Calibri"/>
                <w:color w:val="000000"/>
                <w:kern w:val="0"/>
                <w:sz w:val="24"/>
                <w:szCs w:val="24"/>
                <w:lang w:eastAsia="en-IN"/>
                <w14:ligatures w14:val="none"/>
              </w:rPr>
              <w:t xml:space="preserve">Intel Core i5 Processor, 8 or 16GB RAM, 256GB or 512 GB SSD, </w:t>
            </w:r>
            <w:r w:rsidR="00D01457" w:rsidRPr="00B502C2">
              <w:rPr>
                <w:rFonts w:ascii="Calibri" w:eastAsia="Times New Roman" w:hAnsi="Calibri" w:cs="Calibri"/>
                <w:color w:val="000000"/>
                <w:kern w:val="0"/>
                <w:sz w:val="24"/>
                <w:szCs w:val="24"/>
                <w:lang w:eastAsia="en-IN"/>
                <w14:ligatures w14:val="none"/>
              </w:rPr>
              <w:t>Wi-Fi</w:t>
            </w:r>
            <w:r w:rsidRPr="00B502C2">
              <w:rPr>
                <w:rFonts w:ascii="Calibri" w:eastAsia="Times New Roman" w:hAnsi="Calibri" w:cs="Calibri"/>
                <w:color w:val="000000"/>
                <w:kern w:val="0"/>
                <w:sz w:val="24"/>
                <w:szCs w:val="24"/>
                <w:lang w:eastAsia="en-IN"/>
                <w14:ligatures w14:val="none"/>
              </w:rPr>
              <w:t>, Bluetooth Ports &amp; Windows 11 Pro 64-bit Operating system</w:t>
            </w:r>
          </w:p>
        </w:tc>
        <w:tc>
          <w:tcPr>
            <w:tcW w:w="1340" w:type="dxa"/>
            <w:tcBorders>
              <w:top w:val="single" w:sz="4" w:space="0" w:color="auto"/>
              <w:left w:val="nil"/>
              <w:bottom w:val="single" w:sz="4" w:space="0" w:color="auto"/>
              <w:right w:val="single" w:sz="4" w:space="0" w:color="auto"/>
            </w:tcBorders>
            <w:shd w:val="clear" w:color="auto" w:fill="auto"/>
            <w:noWrap/>
            <w:vAlign w:val="center"/>
            <w:hideMark/>
          </w:tcPr>
          <w:p w14:paraId="2A085E00" w14:textId="555CC287" w:rsidR="00F40C23" w:rsidRPr="00B502C2" w:rsidRDefault="00F40C23" w:rsidP="00470085">
            <w:pPr>
              <w:spacing w:after="0" w:line="240" w:lineRule="auto"/>
              <w:jc w:val="right"/>
              <w:rPr>
                <w:rFonts w:ascii="Aptos Narrow" w:eastAsia="Times New Roman" w:hAnsi="Aptos Narrow" w:cs="Times New Roman"/>
                <w:color w:val="000000"/>
                <w:kern w:val="0"/>
                <w:lang w:eastAsia="en-IN"/>
                <w14:ligatures w14:val="none"/>
              </w:rPr>
            </w:pPr>
            <w:r>
              <w:rPr>
                <w:rFonts w:ascii="Aptos Narrow" w:eastAsia="Times New Roman" w:hAnsi="Aptos Narrow" w:cs="Times New Roman"/>
                <w:color w:val="000000"/>
                <w:kern w:val="0"/>
                <w:lang w:eastAsia="en-IN"/>
                <w14:ligatures w14:val="none"/>
              </w:rPr>
              <w:t>1</w:t>
            </w:r>
          </w:p>
        </w:tc>
      </w:tr>
      <w:tr w:rsidR="00F40C23" w:rsidRPr="00B502C2" w14:paraId="00230F86" w14:textId="77777777" w:rsidTr="00470085">
        <w:trPr>
          <w:trHeight w:val="936"/>
        </w:trPr>
        <w:tc>
          <w:tcPr>
            <w:tcW w:w="3700" w:type="dxa"/>
            <w:tcBorders>
              <w:top w:val="nil"/>
              <w:left w:val="single" w:sz="4" w:space="0" w:color="auto"/>
              <w:bottom w:val="single" w:sz="4" w:space="0" w:color="auto"/>
              <w:right w:val="single" w:sz="4" w:space="0" w:color="auto"/>
            </w:tcBorders>
            <w:shd w:val="clear" w:color="auto" w:fill="auto"/>
            <w:vAlign w:val="center"/>
            <w:hideMark/>
          </w:tcPr>
          <w:p w14:paraId="62BCE240" w14:textId="77777777" w:rsidR="00F40C23" w:rsidRPr="00B502C2" w:rsidRDefault="00F40C23" w:rsidP="00470085">
            <w:pPr>
              <w:spacing w:after="0" w:line="240" w:lineRule="auto"/>
              <w:rPr>
                <w:rFonts w:ascii="Calibri" w:eastAsia="Times New Roman" w:hAnsi="Calibri" w:cs="Calibri"/>
                <w:color w:val="000000"/>
                <w:kern w:val="0"/>
                <w:sz w:val="24"/>
                <w:szCs w:val="24"/>
                <w:lang w:eastAsia="en-IN"/>
                <w14:ligatures w14:val="none"/>
              </w:rPr>
            </w:pPr>
            <w:r w:rsidRPr="00B502C2">
              <w:rPr>
                <w:rFonts w:ascii="Calibri" w:eastAsia="Times New Roman" w:hAnsi="Calibri" w:cs="Calibri"/>
                <w:color w:val="000000"/>
                <w:kern w:val="0"/>
                <w:sz w:val="24"/>
                <w:szCs w:val="24"/>
                <w:lang w:eastAsia="en-IN"/>
                <w14:ligatures w14:val="none"/>
              </w:rPr>
              <w:t>Wireless Keyboard &amp; Mouse</w:t>
            </w:r>
          </w:p>
        </w:tc>
        <w:tc>
          <w:tcPr>
            <w:tcW w:w="3700" w:type="dxa"/>
            <w:tcBorders>
              <w:top w:val="nil"/>
              <w:left w:val="nil"/>
              <w:bottom w:val="single" w:sz="4" w:space="0" w:color="auto"/>
              <w:right w:val="single" w:sz="4" w:space="0" w:color="auto"/>
            </w:tcBorders>
            <w:shd w:val="clear" w:color="auto" w:fill="auto"/>
            <w:vAlign w:val="center"/>
            <w:hideMark/>
          </w:tcPr>
          <w:p w14:paraId="034095A8" w14:textId="77777777" w:rsidR="00F40C23" w:rsidRPr="00B502C2" w:rsidRDefault="00F40C23" w:rsidP="00470085">
            <w:pPr>
              <w:spacing w:after="0" w:line="240" w:lineRule="auto"/>
              <w:rPr>
                <w:rFonts w:ascii="Calibri" w:eastAsia="Times New Roman" w:hAnsi="Calibri" w:cs="Calibri"/>
                <w:color w:val="000000"/>
                <w:kern w:val="0"/>
                <w:sz w:val="24"/>
                <w:szCs w:val="24"/>
                <w:lang w:eastAsia="en-IN"/>
                <w14:ligatures w14:val="none"/>
              </w:rPr>
            </w:pPr>
            <w:r w:rsidRPr="00B502C2">
              <w:rPr>
                <w:rFonts w:ascii="Calibri" w:eastAsia="Times New Roman" w:hAnsi="Calibri" w:cs="Calibri"/>
                <w:color w:val="000000"/>
                <w:kern w:val="0"/>
                <w:sz w:val="24"/>
                <w:szCs w:val="24"/>
                <w:lang w:eastAsia="en-IN"/>
                <w14:ligatures w14:val="none"/>
              </w:rPr>
              <w:t>For use with Mini PC for TVs</w:t>
            </w:r>
          </w:p>
        </w:tc>
        <w:tc>
          <w:tcPr>
            <w:tcW w:w="1340" w:type="dxa"/>
            <w:tcBorders>
              <w:top w:val="nil"/>
              <w:left w:val="nil"/>
              <w:bottom w:val="single" w:sz="4" w:space="0" w:color="auto"/>
              <w:right w:val="single" w:sz="4" w:space="0" w:color="auto"/>
            </w:tcBorders>
            <w:shd w:val="clear" w:color="auto" w:fill="auto"/>
            <w:noWrap/>
            <w:vAlign w:val="center"/>
            <w:hideMark/>
          </w:tcPr>
          <w:p w14:paraId="5FBA10CA" w14:textId="1FAEF4F7" w:rsidR="00F40C23" w:rsidRPr="00B502C2" w:rsidRDefault="00F40C23" w:rsidP="00470085">
            <w:pPr>
              <w:spacing w:after="0" w:line="240" w:lineRule="auto"/>
              <w:jc w:val="right"/>
              <w:rPr>
                <w:rFonts w:ascii="Aptos Narrow" w:eastAsia="Times New Roman" w:hAnsi="Aptos Narrow" w:cs="Times New Roman"/>
                <w:color w:val="000000"/>
                <w:kern w:val="0"/>
                <w:lang w:eastAsia="en-IN"/>
                <w14:ligatures w14:val="none"/>
              </w:rPr>
            </w:pPr>
            <w:r>
              <w:rPr>
                <w:rFonts w:ascii="Aptos Narrow" w:eastAsia="Times New Roman" w:hAnsi="Aptos Narrow" w:cs="Times New Roman"/>
                <w:color w:val="000000"/>
                <w:kern w:val="0"/>
                <w:lang w:eastAsia="en-IN"/>
                <w14:ligatures w14:val="none"/>
              </w:rPr>
              <w:t>1</w:t>
            </w:r>
          </w:p>
        </w:tc>
      </w:tr>
      <w:tr w:rsidR="00F40C23" w:rsidRPr="00B502C2" w14:paraId="463038B1" w14:textId="77777777" w:rsidTr="00470085">
        <w:trPr>
          <w:trHeight w:val="936"/>
        </w:trPr>
        <w:tc>
          <w:tcPr>
            <w:tcW w:w="3700" w:type="dxa"/>
            <w:tcBorders>
              <w:top w:val="nil"/>
              <w:left w:val="single" w:sz="4" w:space="0" w:color="auto"/>
              <w:bottom w:val="single" w:sz="4" w:space="0" w:color="auto"/>
              <w:right w:val="single" w:sz="4" w:space="0" w:color="auto"/>
            </w:tcBorders>
            <w:shd w:val="clear" w:color="auto" w:fill="auto"/>
            <w:vAlign w:val="center"/>
            <w:hideMark/>
          </w:tcPr>
          <w:p w14:paraId="5C172EA4" w14:textId="77777777" w:rsidR="00F40C23" w:rsidRPr="00B502C2" w:rsidRDefault="00F40C23" w:rsidP="00470085">
            <w:pPr>
              <w:spacing w:after="0" w:line="240" w:lineRule="auto"/>
              <w:rPr>
                <w:rFonts w:ascii="Calibri" w:eastAsia="Times New Roman" w:hAnsi="Calibri" w:cs="Calibri"/>
                <w:color w:val="000000"/>
                <w:kern w:val="0"/>
                <w:sz w:val="24"/>
                <w:szCs w:val="24"/>
                <w:lang w:eastAsia="en-IN"/>
                <w14:ligatures w14:val="none"/>
              </w:rPr>
            </w:pPr>
            <w:r w:rsidRPr="00B502C2">
              <w:rPr>
                <w:rFonts w:ascii="Calibri" w:eastAsia="Times New Roman" w:hAnsi="Calibri" w:cs="Calibri"/>
                <w:color w:val="000000"/>
                <w:kern w:val="0"/>
                <w:sz w:val="24"/>
                <w:szCs w:val="24"/>
                <w:lang w:eastAsia="en-IN"/>
                <w14:ligatures w14:val="none"/>
              </w:rPr>
              <w:t>Multi-Function Printer</w:t>
            </w:r>
          </w:p>
        </w:tc>
        <w:tc>
          <w:tcPr>
            <w:tcW w:w="3700" w:type="dxa"/>
            <w:tcBorders>
              <w:top w:val="nil"/>
              <w:left w:val="nil"/>
              <w:bottom w:val="single" w:sz="4" w:space="0" w:color="auto"/>
              <w:right w:val="single" w:sz="4" w:space="0" w:color="auto"/>
            </w:tcBorders>
            <w:shd w:val="clear" w:color="auto" w:fill="auto"/>
            <w:vAlign w:val="center"/>
            <w:hideMark/>
          </w:tcPr>
          <w:p w14:paraId="006534CE" w14:textId="0A93E56F" w:rsidR="00F40C23" w:rsidRPr="00B502C2" w:rsidRDefault="00F40C23" w:rsidP="00470085">
            <w:pPr>
              <w:spacing w:after="0" w:line="240" w:lineRule="auto"/>
              <w:rPr>
                <w:rFonts w:ascii="Calibri" w:eastAsia="Times New Roman" w:hAnsi="Calibri" w:cs="Calibri"/>
                <w:color w:val="000000"/>
                <w:kern w:val="0"/>
                <w:sz w:val="24"/>
                <w:szCs w:val="24"/>
                <w:lang w:eastAsia="en-IN"/>
                <w14:ligatures w14:val="none"/>
              </w:rPr>
            </w:pPr>
            <w:r w:rsidRPr="00B502C2">
              <w:rPr>
                <w:rFonts w:ascii="Calibri" w:eastAsia="Times New Roman" w:hAnsi="Calibri" w:cs="Calibri"/>
                <w:color w:val="000000"/>
                <w:kern w:val="0"/>
                <w:sz w:val="24"/>
                <w:szCs w:val="24"/>
                <w:lang w:eastAsia="en-IN"/>
                <w14:ligatures w14:val="none"/>
              </w:rPr>
              <w:t xml:space="preserve">A Multi-Function Printer that supports </w:t>
            </w:r>
            <w:r w:rsidR="00D01457" w:rsidRPr="00B502C2">
              <w:rPr>
                <w:rFonts w:ascii="Calibri" w:eastAsia="Times New Roman" w:hAnsi="Calibri" w:cs="Calibri"/>
                <w:color w:val="000000"/>
                <w:kern w:val="0"/>
                <w:sz w:val="24"/>
                <w:szCs w:val="24"/>
                <w:lang w:eastAsia="en-IN"/>
                <w14:ligatures w14:val="none"/>
              </w:rPr>
              <w:t>Colour</w:t>
            </w:r>
            <w:r w:rsidRPr="00B502C2">
              <w:rPr>
                <w:rFonts w:ascii="Calibri" w:eastAsia="Times New Roman" w:hAnsi="Calibri" w:cs="Calibri"/>
                <w:color w:val="000000"/>
                <w:kern w:val="0"/>
                <w:sz w:val="24"/>
                <w:szCs w:val="24"/>
                <w:lang w:eastAsia="en-IN"/>
                <w14:ligatures w14:val="none"/>
              </w:rPr>
              <w:t xml:space="preserve"> Print, Copy, Scan and Fax features</w:t>
            </w:r>
          </w:p>
        </w:tc>
        <w:tc>
          <w:tcPr>
            <w:tcW w:w="1340" w:type="dxa"/>
            <w:tcBorders>
              <w:top w:val="nil"/>
              <w:left w:val="nil"/>
              <w:bottom w:val="single" w:sz="4" w:space="0" w:color="auto"/>
              <w:right w:val="single" w:sz="4" w:space="0" w:color="auto"/>
            </w:tcBorders>
            <w:shd w:val="clear" w:color="auto" w:fill="auto"/>
            <w:noWrap/>
            <w:vAlign w:val="center"/>
            <w:hideMark/>
          </w:tcPr>
          <w:p w14:paraId="45A781ED" w14:textId="77777777" w:rsidR="00F40C23" w:rsidRPr="00B502C2" w:rsidRDefault="00F40C23" w:rsidP="00470085">
            <w:pPr>
              <w:spacing w:after="0" w:line="240" w:lineRule="auto"/>
              <w:jc w:val="right"/>
              <w:rPr>
                <w:rFonts w:ascii="Aptos Narrow" w:eastAsia="Times New Roman" w:hAnsi="Aptos Narrow" w:cs="Times New Roman"/>
                <w:color w:val="000000"/>
                <w:kern w:val="0"/>
                <w:lang w:eastAsia="en-IN"/>
                <w14:ligatures w14:val="none"/>
              </w:rPr>
            </w:pPr>
            <w:r w:rsidRPr="00B502C2">
              <w:rPr>
                <w:rFonts w:ascii="Aptos Narrow" w:eastAsia="Times New Roman" w:hAnsi="Aptos Narrow" w:cs="Times New Roman"/>
                <w:color w:val="000000"/>
                <w:kern w:val="0"/>
                <w:lang w:eastAsia="en-IN"/>
                <w14:ligatures w14:val="none"/>
              </w:rPr>
              <w:t>1</w:t>
            </w:r>
          </w:p>
        </w:tc>
      </w:tr>
      <w:tr w:rsidR="00F40C23" w:rsidRPr="00B502C2" w14:paraId="5DCDE67F" w14:textId="77777777" w:rsidTr="00470085">
        <w:trPr>
          <w:trHeight w:val="936"/>
        </w:trPr>
        <w:tc>
          <w:tcPr>
            <w:tcW w:w="3700" w:type="dxa"/>
            <w:tcBorders>
              <w:top w:val="nil"/>
              <w:left w:val="single" w:sz="4" w:space="0" w:color="auto"/>
              <w:bottom w:val="single" w:sz="4" w:space="0" w:color="auto"/>
              <w:right w:val="single" w:sz="4" w:space="0" w:color="auto"/>
            </w:tcBorders>
            <w:shd w:val="clear" w:color="auto" w:fill="auto"/>
            <w:vAlign w:val="center"/>
            <w:hideMark/>
          </w:tcPr>
          <w:p w14:paraId="42FBAD20" w14:textId="6C7C3C91" w:rsidR="00F40C23" w:rsidRPr="00B502C2" w:rsidRDefault="00F40C23" w:rsidP="00470085">
            <w:pPr>
              <w:spacing w:after="0" w:line="240" w:lineRule="auto"/>
              <w:rPr>
                <w:rFonts w:ascii="Calibri" w:eastAsia="Times New Roman" w:hAnsi="Calibri" w:cs="Calibri"/>
                <w:color w:val="000000"/>
                <w:kern w:val="0"/>
                <w:sz w:val="24"/>
                <w:szCs w:val="24"/>
                <w:lang w:eastAsia="en-IN"/>
                <w14:ligatures w14:val="none"/>
              </w:rPr>
            </w:pPr>
            <w:r w:rsidRPr="00B502C2">
              <w:rPr>
                <w:rFonts w:ascii="Calibri" w:eastAsia="Times New Roman" w:hAnsi="Calibri" w:cs="Calibri"/>
                <w:color w:val="000000"/>
                <w:kern w:val="0"/>
                <w:sz w:val="24"/>
                <w:szCs w:val="24"/>
                <w:lang w:eastAsia="en-IN"/>
                <w14:ligatures w14:val="none"/>
              </w:rPr>
              <w:t>Smart TV</w:t>
            </w:r>
          </w:p>
        </w:tc>
        <w:tc>
          <w:tcPr>
            <w:tcW w:w="3700" w:type="dxa"/>
            <w:tcBorders>
              <w:top w:val="nil"/>
              <w:left w:val="nil"/>
              <w:bottom w:val="single" w:sz="4" w:space="0" w:color="auto"/>
              <w:right w:val="single" w:sz="4" w:space="0" w:color="auto"/>
            </w:tcBorders>
            <w:shd w:val="clear" w:color="auto" w:fill="auto"/>
            <w:vAlign w:val="center"/>
            <w:hideMark/>
          </w:tcPr>
          <w:p w14:paraId="4C2D81C3" w14:textId="77777777" w:rsidR="00F40C23" w:rsidRPr="00B502C2" w:rsidRDefault="00F40C23" w:rsidP="00470085">
            <w:pPr>
              <w:spacing w:after="0" w:line="240" w:lineRule="auto"/>
              <w:rPr>
                <w:rFonts w:ascii="Calibri" w:eastAsia="Times New Roman" w:hAnsi="Calibri" w:cs="Calibri"/>
                <w:color w:val="000000"/>
                <w:kern w:val="0"/>
                <w:sz w:val="24"/>
                <w:szCs w:val="24"/>
                <w:lang w:eastAsia="en-IN"/>
                <w14:ligatures w14:val="none"/>
              </w:rPr>
            </w:pPr>
            <w:r w:rsidRPr="00B502C2">
              <w:rPr>
                <w:rFonts w:ascii="Calibri" w:eastAsia="Times New Roman" w:hAnsi="Calibri" w:cs="Calibri"/>
                <w:color w:val="000000"/>
                <w:kern w:val="0"/>
                <w:sz w:val="24"/>
                <w:szCs w:val="24"/>
                <w:lang w:eastAsia="en-IN"/>
                <w14:ligatures w14:val="none"/>
              </w:rPr>
              <w:t>45 to 65 -Inch LED Smart TVs with Google support for Presentations, Meetings and Training</w:t>
            </w:r>
          </w:p>
        </w:tc>
        <w:tc>
          <w:tcPr>
            <w:tcW w:w="1340" w:type="dxa"/>
            <w:tcBorders>
              <w:top w:val="nil"/>
              <w:left w:val="nil"/>
              <w:bottom w:val="single" w:sz="4" w:space="0" w:color="auto"/>
              <w:right w:val="single" w:sz="4" w:space="0" w:color="auto"/>
            </w:tcBorders>
            <w:shd w:val="clear" w:color="auto" w:fill="auto"/>
            <w:noWrap/>
            <w:vAlign w:val="center"/>
            <w:hideMark/>
          </w:tcPr>
          <w:p w14:paraId="08D7E737" w14:textId="43A1CC90" w:rsidR="00F40C23" w:rsidRPr="00B502C2" w:rsidRDefault="00F40C23" w:rsidP="00470085">
            <w:pPr>
              <w:spacing w:after="0" w:line="240" w:lineRule="auto"/>
              <w:jc w:val="right"/>
              <w:rPr>
                <w:rFonts w:ascii="Aptos Narrow" w:eastAsia="Times New Roman" w:hAnsi="Aptos Narrow" w:cs="Times New Roman"/>
                <w:color w:val="000000"/>
                <w:kern w:val="0"/>
                <w:lang w:eastAsia="en-IN"/>
                <w14:ligatures w14:val="none"/>
              </w:rPr>
            </w:pPr>
            <w:r>
              <w:rPr>
                <w:rFonts w:ascii="Aptos Narrow" w:eastAsia="Times New Roman" w:hAnsi="Aptos Narrow" w:cs="Times New Roman"/>
                <w:color w:val="000000"/>
                <w:kern w:val="0"/>
                <w:lang w:eastAsia="en-IN"/>
                <w14:ligatures w14:val="none"/>
              </w:rPr>
              <w:t>1</w:t>
            </w:r>
          </w:p>
        </w:tc>
      </w:tr>
      <w:tr w:rsidR="00F40C23" w:rsidRPr="00B502C2" w14:paraId="426918D0" w14:textId="77777777" w:rsidTr="00470085">
        <w:trPr>
          <w:trHeight w:val="936"/>
        </w:trPr>
        <w:tc>
          <w:tcPr>
            <w:tcW w:w="3700" w:type="dxa"/>
            <w:tcBorders>
              <w:top w:val="nil"/>
              <w:left w:val="single" w:sz="4" w:space="0" w:color="auto"/>
              <w:bottom w:val="single" w:sz="4" w:space="0" w:color="auto"/>
              <w:right w:val="single" w:sz="4" w:space="0" w:color="auto"/>
            </w:tcBorders>
            <w:shd w:val="clear" w:color="auto" w:fill="auto"/>
            <w:vAlign w:val="center"/>
            <w:hideMark/>
          </w:tcPr>
          <w:p w14:paraId="3F1074D9" w14:textId="77777777" w:rsidR="00F40C23" w:rsidRPr="00B502C2" w:rsidRDefault="00F40C23" w:rsidP="00470085">
            <w:pPr>
              <w:spacing w:after="0" w:line="240" w:lineRule="auto"/>
              <w:rPr>
                <w:rFonts w:ascii="Calibri" w:eastAsia="Times New Roman" w:hAnsi="Calibri" w:cs="Calibri"/>
                <w:color w:val="000000"/>
                <w:kern w:val="0"/>
                <w:sz w:val="24"/>
                <w:szCs w:val="24"/>
                <w:lang w:eastAsia="en-IN"/>
                <w14:ligatures w14:val="none"/>
              </w:rPr>
            </w:pPr>
            <w:r w:rsidRPr="00B502C2">
              <w:rPr>
                <w:rFonts w:ascii="Calibri" w:eastAsia="Times New Roman" w:hAnsi="Calibri" w:cs="Calibri"/>
                <w:color w:val="000000"/>
                <w:kern w:val="0"/>
                <w:sz w:val="24"/>
                <w:szCs w:val="24"/>
                <w:lang w:eastAsia="en-IN"/>
                <w14:ligatures w14:val="none"/>
              </w:rPr>
              <w:t>Video Conference System</w:t>
            </w:r>
          </w:p>
        </w:tc>
        <w:tc>
          <w:tcPr>
            <w:tcW w:w="3700" w:type="dxa"/>
            <w:tcBorders>
              <w:top w:val="nil"/>
              <w:left w:val="nil"/>
              <w:bottom w:val="single" w:sz="4" w:space="0" w:color="auto"/>
              <w:right w:val="single" w:sz="4" w:space="0" w:color="auto"/>
            </w:tcBorders>
            <w:shd w:val="clear" w:color="auto" w:fill="auto"/>
            <w:vAlign w:val="center"/>
            <w:hideMark/>
          </w:tcPr>
          <w:p w14:paraId="755F7315" w14:textId="77777777" w:rsidR="00F40C23" w:rsidRPr="00B502C2" w:rsidRDefault="00F40C23" w:rsidP="00470085">
            <w:pPr>
              <w:spacing w:after="0" w:line="240" w:lineRule="auto"/>
              <w:rPr>
                <w:rFonts w:ascii="Calibri" w:eastAsia="Times New Roman" w:hAnsi="Calibri" w:cs="Calibri"/>
                <w:color w:val="000000"/>
                <w:kern w:val="0"/>
                <w:sz w:val="24"/>
                <w:szCs w:val="24"/>
                <w:lang w:eastAsia="en-IN"/>
                <w14:ligatures w14:val="none"/>
              </w:rPr>
            </w:pPr>
            <w:r w:rsidRPr="00B502C2">
              <w:rPr>
                <w:rFonts w:ascii="Calibri" w:eastAsia="Times New Roman" w:hAnsi="Calibri" w:cs="Calibri"/>
                <w:color w:val="000000"/>
                <w:kern w:val="0"/>
                <w:sz w:val="24"/>
                <w:szCs w:val="24"/>
                <w:lang w:eastAsia="en-IN"/>
                <w14:ligatures w14:val="none"/>
              </w:rPr>
              <w:t xml:space="preserve">A Video Conference Camera - with Wide Angle, inbuilt Microphone &amp; Speakers for Meetings </w:t>
            </w:r>
          </w:p>
        </w:tc>
        <w:tc>
          <w:tcPr>
            <w:tcW w:w="1340" w:type="dxa"/>
            <w:tcBorders>
              <w:top w:val="nil"/>
              <w:left w:val="nil"/>
              <w:bottom w:val="single" w:sz="4" w:space="0" w:color="auto"/>
              <w:right w:val="single" w:sz="4" w:space="0" w:color="auto"/>
            </w:tcBorders>
            <w:shd w:val="clear" w:color="auto" w:fill="auto"/>
            <w:noWrap/>
            <w:vAlign w:val="center"/>
            <w:hideMark/>
          </w:tcPr>
          <w:p w14:paraId="69CEED0E" w14:textId="77777777" w:rsidR="00F40C23" w:rsidRPr="00B502C2" w:rsidRDefault="00F40C23" w:rsidP="00470085">
            <w:pPr>
              <w:spacing w:after="0" w:line="240" w:lineRule="auto"/>
              <w:jc w:val="right"/>
              <w:rPr>
                <w:rFonts w:ascii="Aptos Narrow" w:eastAsia="Times New Roman" w:hAnsi="Aptos Narrow" w:cs="Times New Roman"/>
                <w:color w:val="000000"/>
                <w:kern w:val="0"/>
                <w:lang w:eastAsia="en-IN"/>
                <w14:ligatures w14:val="none"/>
              </w:rPr>
            </w:pPr>
            <w:r w:rsidRPr="00B502C2">
              <w:rPr>
                <w:rFonts w:ascii="Aptos Narrow" w:eastAsia="Times New Roman" w:hAnsi="Aptos Narrow" w:cs="Times New Roman"/>
                <w:color w:val="000000"/>
                <w:kern w:val="0"/>
                <w:lang w:eastAsia="en-IN"/>
                <w14:ligatures w14:val="none"/>
              </w:rPr>
              <w:t>1</w:t>
            </w:r>
          </w:p>
        </w:tc>
      </w:tr>
      <w:tr w:rsidR="00F40C23" w:rsidRPr="00B502C2" w14:paraId="3C1419A7" w14:textId="77777777" w:rsidTr="00470085">
        <w:trPr>
          <w:trHeight w:val="936"/>
        </w:trPr>
        <w:tc>
          <w:tcPr>
            <w:tcW w:w="3700" w:type="dxa"/>
            <w:tcBorders>
              <w:top w:val="nil"/>
              <w:left w:val="single" w:sz="4" w:space="0" w:color="auto"/>
              <w:bottom w:val="single" w:sz="4" w:space="0" w:color="auto"/>
              <w:right w:val="single" w:sz="4" w:space="0" w:color="auto"/>
            </w:tcBorders>
            <w:shd w:val="clear" w:color="auto" w:fill="auto"/>
            <w:vAlign w:val="center"/>
            <w:hideMark/>
          </w:tcPr>
          <w:p w14:paraId="54E9BE86" w14:textId="77777777" w:rsidR="00F40C23" w:rsidRPr="00B502C2" w:rsidRDefault="00F40C23" w:rsidP="00470085">
            <w:pPr>
              <w:spacing w:after="0" w:line="240" w:lineRule="auto"/>
              <w:rPr>
                <w:rFonts w:ascii="Calibri" w:eastAsia="Times New Roman" w:hAnsi="Calibri" w:cs="Calibri"/>
                <w:color w:val="000000"/>
                <w:kern w:val="0"/>
                <w:sz w:val="24"/>
                <w:szCs w:val="24"/>
                <w:lang w:eastAsia="en-IN"/>
                <w14:ligatures w14:val="none"/>
              </w:rPr>
            </w:pPr>
            <w:r w:rsidRPr="00B502C2">
              <w:rPr>
                <w:rFonts w:ascii="Calibri" w:eastAsia="Times New Roman" w:hAnsi="Calibri" w:cs="Calibri"/>
                <w:color w:val="000000"/>
                <w:kern w:val="0"/>
                <w:sz w:val="24"/>
                <w:szCs w:val="24"/>
                <w:lang w:eastAsia="en-IN"/>
                <w14:ligatures w14:val="none"/>
              </w:rPr>
              <w:t>Power Backup for Internet Router</w:t>
            </w:r>
          </w:p>
        </w:tc>
        <w:tc>
          <w:tcPr>
            <w:tcW w:w="3700" w:type="dxa"/>
            <w:tcBorders>
              <w:top w:val="nil"/>
              <w:left w:val="nil"/>
              <w:bottom w:val="single" w:sz="4" w:space="0" w:color="auto"/>
              <w:right w:val="single" w:sz="4" w:space="0" w:color="auto"/>
            </w:tcBorders>
            <w:shd w:val="clear" w:color="auto" w:fill="auto"/>
            <w:vAlign w:val="center"/>
            <w:hideMark/>
          </w:tcPr>
          <w:p w14:paraId="263F0827" w14:textId="77777777" w:rsidR="00F40C23" w:rsidRPr="00B502C2" w:rsidRDefault="00F40C23" w:rsidP="00470085">
            <w:pPr>
              <w:spacing w:after="0" w:line="240" w:lineRule="auto"/>
              <w:rPr>
                <w:rFonts w:ascii="Calibri" w:eastAsia="Times New Roman" w:hAnsi="Calibri" w:cs="Calibri"/>
                <w:color w:val="000000"/>
                <w:kern w:val="0"/>
                <w:sz w:val="24"/>
                <w:szCs w:val="24"/>
                <w:lang w:eastAsia="en-IN"/>
                <w14:ligatures w14:val="none"/>
              </w:rPr>
            </w:pPr>
            <w:r w:rsidRPr="00B502C2">
              <w:rPr>
                <w:rFonts w:ascii="Calibri" w:eastAsia="Times New Roman" w:hAnsi="Calibri" w:cs="Calibri"/>
                <w:color w:val="000000"/>
                <w:kern w:val="0"/>
                <w:sz w:val="24"/>
                <w:szCs w:val="24"/>
                <w:lang w:eastAsia="en-IN"/>
                <w14:ligatures w14:val="none"/>
              </w:rPr>
              <w:t>1500VA Sine Wave UPS</w:t>
            </w:r>
          </w:p>
        </w:tc>
        <w:tc>
          <w:tcPr>
            <w:tcW w:w="1340" w:type="dxa"/>
            <w:tcBorders>
              <w:top w:val="nil"/>
              <w:left w:val="nil"/>
              <w:bottom w:val="single" w:sz="4" w:space="0" w:color="auto"/>
              <w:right w:val="single" w:sz="4" w:space="0" w:color="auto"/>
            </w:tcBorders>
            <w:shd w:val="clear" w:color="auto" w:fill="auto"/>
            <w:noWrap/>
            <w:vAlign w:val="center"/>
            <w:hideMark/>
          </w:tcPr>
          <w:p w14:paraId="5B28821B" w14:textId="77777777" w:rsidR="00F40C23" w:rsidRPr="00B502C2" w:rsidRDefault="00F40C23" w:rsidP="00470085">
            <w:pPr>
              <w:spacing w:after="0" w:line="240" w:lineRule="auto"/>
              <w:jc w:val="right"/>
              <w:rPr>
                <w:rFonts w:ascii="Aptos Narrow" w:eastAsia="Times New Roman" w:hAnsi="Aptos Narrow" w:cs="Times New Roman"/>
                <w:color w:val="000000"/>
                <w:kern w:val="0"/>
                <w:lang w:eastAsia="en-IN"/>
                <w14:ligatures w14:val="none"/>
              </w:rPr>
            </w:pPr>
            <w:r>
              <w:rPr>
                <w:rFonts w:ascii="Aptos Narrow" w:eastAsia="Times New Roman" w:hAnsi="Aptos Narrow" w:cs="Times New Roman"/>
                <w:color w:val="000000"/>
                <w:kern w:val="0"/>
                <w:lang w:eastAsia="en-IN"/>
                <w14:ligatures w14:val="none"/>
              </w:rPr>
              <w:t>1</w:t>
            </w:r>
            <w:r w:rsidRPr="00B502C2">
              <w:rPr>
                <w:rFonts w:ascii="Aptos Narrow" w:eastAsia="Times New Roman" w:hAnsi="Aptos Narrow" w:cs="Times New Roman"/>
                <w:color w:val="000000"/>
                <w:kern w:val="0"/>
                <w:lang w:eastAsia="en-IN"/>
                <w14:ligatures w14:val="none"/>
              </w:rPr>
              <w:t> </w:t>
            </w:r>
          </w:p>
        </w:tc>
      </w:tr>
      <w:tr w:rsidR="00F40C23" w:rsidRPr="00B502C2" w14:paraId="0AFAA1B5" w14:textId="77777777" w:rsidTr="00470085">
        <w:trPr>
          <w:trHeight w:val="936"/>
        </w:trPr>
        <w:tc>
          <w:tcPr>
            <w:tcW w:w="3700" w:type="dxa"/>
            <w:tcBorders>
              <w:top w:val="nil"/>
              <w:left w:val="single" w:sz="4" w:space="0" w:color="auto"/>
              <w:bottom w:val="single" w:sz="4" w:space="0" w:color="auto"/>
              <w:right w:val="single" w:sz="4" w:space="0" w:color="auto"/>
            </w:tcBorders>
            <w:shd w:val="clear" w:color="auto" w:fill="auto"/>
            <w:vAlign w:val="center"/>
            <w:hideMark/>
          </w:tcPr>
          <w:p w14:paraId="6A28FF52" w14:textId="15F85C1C" w:rsidR="00F40C23" w:rsidRPr="00B502C2" w:rsidRDefault="00F40C23" w:rsidP="00470085">
            <w:pPr>
              <w:spacing w:after="0" w:line="240" w:lineRule="auto"/>
              <w:rPr>
                <w:rFonts w:ascii="Calibri" w:eastAsia="Times New Roman" w:hAnsi="Calibri" w:cs="Calibri"/>
                <w:color w:val="000000"/>
                <w:kern w:val="0"/>
                <w:sz w:val="24"/>
                <w:szCs w:val="24"/>
                <w:lang w:eastAsia="en-IN"/>
                <w14:ligatures w14:val="none"/>
              </w:rPr>
            </w:pPr>
            <w:r w:rsidRPr="00B502C2">
              <w:rPr>
                <w:rFonts w:ascii="Calibri" w:eastAsia="Times New Roman" w:hAnsi="Calibri" w:cs="Calibri"/>
                <w:color w:val="000000"/>
                <w:kern w:val="0"/>
                <w:sz w:val="24"/>
                <w:szCs w:val="24"/>
                <w:lang w:eastAsia="en-IN"/>
                <w14:ligatures w14:val="none"/>
              </w:rPr>
              <w:t>Tablet</w:t>
            </w:r>
          </w:p>
        </w:tc>
        <w:tc>
          <w:tcPr>
            <w:tcW w:w="3700" w:type="dxa"/>
            <w:tcBorders>
              <w:top w:val="nil"/>
              <w:left w:val="nil"/>
              <w:bottom w:val="single" w:sz="4" w:space="0" w:color="auto"/>
              <w:right w:val="single" w:sz="4" w:space="0" w:color="auto"/>
            </w:tcBorders>
            <w:shd w:val="clear" w:color="auto" w:fill="auto"/>
            <w:vAlign w:val="center"/>
            <w:hideMark/>
          </w:tcPr>
          <w:p w14:paraId="41D7DCF5" w14:textId="5557140B" w:rsidR="00F40C23" w:rsidRPr="00B502C2" w:rsidRDefault="00F40C23" w:rsidP="00470085">
            <w:pPr>
              <w:spacing w:after="0" w:line="240" w:lineRule="auto"/>
              <w:rPr>
                <w:rFonts w:ascii="Calibri" w:eastAsia="Times New Roman" w:hAnsi="Calibri" w:cs="Calibri"/>
                <w:color w:val="000000"/>
                <w:kern w:val="0"/>
                <w:sz w:val="24"/>
                <w:szCs w:val="24"/>
                <w:lang w:eastAsia="en-IN"/>
                <w14:ligatures w14:val="none"/>
              </w:rPr>
            </w:pPr>
            <w:r w:rsidRPr="00B502C2">
              <w:rPr>
                <w:rFonts w:ascii="Calibri" w:eastAsia="Times New Roman" w:hAnsi="Calibri" w:cs="Calibri"/>
                <w:color w:val="000000"/>
                <w:kern w:val="0"/>
                <w:sz w:val="24"/>
                <w:szCs w:val="24"/>
                <w:lang w:eastAsia="en-IN"/>
                <w14:ligatures w14:val="none"/>
              </w:rPr>
              <w:t xml:space="preserve">An Android Smart Tab with 10.4" display, 64GB Storage, </w:t>
            </w:r>
            <w:r w:rsidR="00D01457" w:rsidRPr="00B502C2">
              <w:rPr>
                <w:rFonts w:ascii="Calibri" w:eastAsia="Times New Roman" w:hAnsi="Calibri" w:cs="Calibri"/>
                <w:color w:val="000000"/>
                <w:kern w:val="0"/>
                <w:sz w:val="24"/>
                <w:szCs w:val="24"/>
                <w:lang w:eastAsia="en-IN"/>
                <w14:ligatures w14:val="none"/>
              </w:rPr>
              <w:t>Wi-Fi</w:t>
            </w:r>
            <w:r w:rsidRPr="00B502C2">
              <w:rPr>
                <w:rFonts w:ascii="Calibri" w:eastAsia="Times New Roman" w:hAnsi="Calibri" w:cs="Calibri"/>
                <w:color w:val="000000"/>
                <w:kern w:val="0"/>
                <w:sz w:val="24"/>
                <w:szCs w:val="24"/>
                <w:lang w:eastAsia="en-IN"/>
                <w14:ligatures w14:val="none"/>
              </w:rPr>
              <w:t xml:space="preserve"> and Stylus included </w:t>
            </w:r>
          </w:p>
        </w:tc>
        <w:tc>
          <w:tcPr>
            <w:tcW w:w="1340" w:type="dxa"/>
            <w:tcBorders>
              <w:top w:val="nil"/>
              <w:left w:val="nil"/>
              <w:bottom w:val="single" w:sz="4" w:space="0" w:color="auto"/>
              <w:right w:val="single" w:sz="4" w:space="0" w:color="auto"/>
            </w:tcBorders>
            <w:shd w:val="clear" w:color="auto" w:fill="auto"/>
            <w:noWrap/>
            <w:vAlign w:val="center"/>
            <w:hideMark/>
          </w:tcPr>
          <w:p w14:paraId="114479A0" w14:textId="77777777" w:rsidR="00F40C23" w:rsidRPr="00B502C2" w:rsidRDefault="00F40C23" w:rsidP="00470085">
            <w:pPr>
              <w:spacing w:after="0" w:line="240" w:lineRule="auto"/>
              <w:jc w:val="right"/>
              <w:rPr>
                <w:rFonts w:ascii="Aptos Narrow" w:eastAsia="Times New Roman" w:hAnsi="Aptos Narrow" w:cs="Times New Roman"/>
                <w:color w:val="000000"/>
                <w:kern w:val="0"/>
                <w:lang w:eastAsia="en-IN"/>
                <w14:ligatures w14:val="none"/>
              </w:rPr>
            </w:pPr>
            <w:r w:rsidRPr="00B502C2">
              <w:rPr>
                <w:rFonts w:ascii="Aptos Narrow" w:eastAsia="Times New Roman" w:hAnsi="Aptos Narrow" w:cs="Times New Roman"/>
                <w:color w:val="000000"/>
                <w:kern w:val="0"/>
                <w:lang w:eastAsia="en-IN"/>
                <w14:ligatures w14:val="none"/>
              </w:rPr>
              <w:t>1</w:t>
            </w:r>
          </w:p>
        </w:tc>
      </w:tr>
    </w:tbl>
    <w:p w14:paraId="20DCE800" w14:textId="4EFF7639" w:rsidR="00385142" w:rsidRPr="00385142" w:rsidRDefault="00385142" w:rsidP="00385142"/>
    <w:p w14:paraId="55BD0690" w14:textId="4637821E" w:rsidR="00385142" w:rsidRPr="00385142" w:rsidRDefault="00385142" w:rsidP="00BA1CE1">
      <w:pPr>
        <w:pStyle w:val="Heading3"/>
        <w:rPr>
          <w:b/>
          <w:bCs/>
        </w:rPr>
      </w:pPr>
      <w:bookmarkStart w:id="20" w:name="_Toc183015572"/>
      <w:r w:rsidRPr="00BA1CE1">
        <w:rPr>
          <w:rStyle w:val="Heading3Char"/>
        </w:rPr>
        <w:t>Procure</w:t>
      </w:r>
      <w:r w:rsidR="00BA1CE1">
        <w:rPr>
          <w:b/>
          <w:bCs/>
        </w:rPr>
        <w:t>:</w:t>
      </w:r>
      <w:bookmarkEnd w:id="20"/>
    </w:p>
    <w:p w14:paraId="4FB1B5DA" w14:textId="77777777" w:rsidR="00385142" w:rsidRPr="00385142" w:rsidRDefault="00385142" w:rsidP="005A69E3">
      <w:pPr>
        <w:numPr>
          <w:ilvl w:val="0"/>
          <w:numId w:val="13"/>
        </w:numPr>
      </w:pPr>
      <w:r w:rsidRPr="00385142">
        <w:rPr>
          <w:b/>
          <w:bCs/>
        </w:rPr>
        <w:t>Choosing Vendors:</w:t>
      </w:r>
    </w:p>
    <w:p w14:paraId="6F9A497A" w14:textId="1C92A219" w:rsidR="00385142" w:rsidRPr="00385142" w:rsidRDefault="00385142" w:rsidP="005A69E3">
      <w:pPr>
        <w:numPr>
          <w:ilvl w:val="1"/>
          <w:numId w:val="13"/>
        </w:numPr>
      </w:pPr>
      <w:r w:rsidRPr="00385142">
        <w:t xml:space="preserve">Select reliable vendors like </w:t>
      </w:r>
      <w:r w:rsidRPr="00385142">
        <w:rPr>
          <w:b/>
          <w:bCs/>
        </w:rPr>
        <w:t>Amazon, Newegg, Best Buy Business</w:t>
      </w:r>
      <w:r w:rsidR="000F2E1A">
        <w:t xml:space="preserve"> </w:t>
      </w:r>
      <w:r w:rsidRPr="00385142">
        <w:t>for computer hardware and networking equipment.</w:t>
      </w:r>
    </w:p>
    <w:p w14:paraId="0D01D2FF" w14:textId="12014670" w:rsidR="00385142" w:rsidRPr="00385142" w:rsidRDefault="00385142" w:rsidP="005A69E3">
      <w:pPr>
        <w:numPr>
          <w:ilvl w:val="1"/>
          <w:numId w:val="13"/>
        </w:numPr>
      </w:pPr>
      <w:r w:rsidRPr="00385142">
        <w:t xml:space="preserve">Consider purchasing from manufacturers like </w:t>
      </w:r>
      <w:r w:rsidRPr="00385142">
        <w:rPr>
          <w:b/>
          <w:bCs/>
        </w:rPr>
        <w:t>Dell, HP, Lenovo</w:t>
      </w:r>
      <w:r w:rsidRPr="00385142">
        <w:t xml:space="preserve"> for laptops and desktops.</w:t>
      </w:r>
    </w:p>
    <w:p w14:paraId="1A0835EA" w14:textId="05E25D0E" w:rsidR="00385142" w:rsidRPr="00385142" w:rsidRDefault="00385142" w:rsidP="005A69E3">
      <w:pPr>
        <w:numPr>
          <w:ilvl w:val="1"/>
          <w:numId w:val="13"/>
        </w:numPr>
      </w:pPr>
      <w:r w:rsidRPr="00385142">
        <w:t xml:space="preserve">Network and communication equipment from vendors like </w:t>
      </w:r>
      <w:r w:rsidRPr="00385142">
        <w:rPr>
          <w:b/>
          <w:bCs/>
        </w:rPr>
        <w:t xml:space="preserve">Cisco, </w:t>
      </w:r>
      <w:r w:rsidR="0026785B">
        <w:rPr>
          <w:b/>
          <w:bCs/>
        </w:rPr>
        <w:t>Fortinet</w:t>
      </w:r>
      <w:r w:rsidRPr="00385142">
        <w:rPr>
          <w:b/>
          <w:bCs/>
        </w:rPr>
        <w:t xml:space="preserve"> or </w:t>
      </w:r>
      <w:proofErr w:type="spellStart"/>
      <w:r w:rsidRPr="00385142">
        <w:rPr>
          <w:b/>
          <w:bCs/>
        </w:rPr>
        <w:t>Netgear</w:t>
      </w:r>
      <w:proofErr w:type="spellEnd"/>
      <w:r w:rsidRPr="00385142">
        <w:t>.</w:t>
      </w:r>
    </w:p>
    <w:p w14:paraId="48090B1A" w14:textId="77777777" w:rsidR="00385142" w:rsidRPr="00385142" w:rsidRDefault="00385142" w:rsidP="005A69E3">
      <w:pPr>
        <w:numPr>
          <w:ilvl w:val="0"/>
          <w:numId w:val="13"/>
        </w:numPr>
      </w:pPr>
      <w:r w:rsidRPr="00385142">
        <w:rPr>
          <w:b/>
          <w:bCs/>
        </w:rPr>
        <w:t>Request Quotes:</w:t>
      </w:r>
    </w:p>
    <w:p w14:paraId="1DFBCE06" w14:textId="0B99F273" w:rsidR="00385142" w:rsidRPr="00385142" w:rsidRDefault="0026785B" w:rsidP="005A69E3">
      <w:pPr>
        <w:numPr>
          <w:ilvl w:val="1"/>
          <w:numId w:val="13"/>
        </w:numPr>
      </w:pPr>
      <w:r>
        <w:t>R</w:t>
      </w:r>
      <w:r w:rsidR="00385142" w:rsidRPr="00385142">
        <w:t>equest quotes from multiple vendors to compare prices.</w:t>
      </w:r>
    </w:p>
    <w:p w14:paraId="601B6D08" w14:textId="0022183F" w:rsidR="00385142" w:rsidRPr="00385142" w:rsidRDefault="00385142" w:rsidP="005A69E3">
      <w:pPr>
        <w:numPr>
          <w:ilvl w:val="1"/>
          <w:numId w:val="13"/>
        </w:numPr>
      </w:pPr>
      <w:r w:rsidRPr="00385142">
        <w:lastRenderedPageBreak/>
        <w:t xml:space="preserve">Ensure that the warranty and support agreements are suitable </w:t>
      </w:r>
      <w:r w:rsidR="00BA1CE1">
        <w:t xml:space="preserve">as per </w:t>
      </w:r>
      <w:r w:rsidRPr="00385142">
        <w:t>business needs.</w:t>
      </w:r>
    </w:p>
    <w:p w14:paraId="1732B63B" w14:textId="77777777" w:rsidR="00385142" w:rsidRPr="00385142" w:rsidRDefault="00385142" w:rsidP="005A69E3">
      <w:pPr>
        <w:numPr>
          <w:ilvl w:val="0"/>
          <w:numId w:val="13"/>
        </w:numPr>
      </w:pPr>
      <w:r w:rsidRPr="00385142">
        <w:rPr>
          <w:b/>
          <w:bCs/>
        </w:rPr>
        <w:t>Make Purchases:</w:t>
      </w:r>
    </w:p>
    <w:p w14:paraId="0F85C59C" w14:textId="77777777" w:rsidR="00385142" w:rsidRPr="00385142" w:rsidRDefault="00385142" w:rsidP="005A69E3">
      <w:pPr>
        <w:numPr>
          <w:ilvl w:val="1"/>
          <w:numId w:val="13"/>
        </w:numPr>
      </w:pPr>
      <w:r w:rsidRPr="00385142">
        <w:t>Order necessary hardware and software based on the specifications and budget.</w:t>
      </w:r>
    </w:p>
    <w:p w14:paraId="19FAB2CA" w14:textId="7670C407" w:rsidR="00385142" w:rsidRPr="00385142" w:rsidRDefault="00385142" w:rsidP="005A69E3">
      <w:pPr>
        <w:numPr>
          <w:ilvl w:val="1"/>
          <w:numId w:val="13"/>
        </w:numPr>
      </w:pPr>
      <w:r w:rsidRPr="00385142">
        <w:t xml:space="preserve">Ensure that delivery times align with </w:t>
      </w:r>
      <w:r w:rsidR="007E1DB7">
        <w:t>the</w:t>
      </w:r>
      <w:r w:rsidRPr="00385142">
        <w:t xml:space="preserve"> installation schedule.</w:t>
      </w:r>
    </w:p>
    <w:p w14:paraId="530926E4" w14:textId="77777777" w:rsidR="00385142" w:rsidRPr="00385142" w:rsidRDefault="00385142" w:rsidP="005A69E3">
      <w:pPr>
        <w:numPr>
          <w:ilvl w:val="1"/>
          <w:numId w:val="14"/>
        </w:numPr>
      </w:pPr>
      <w:r w:rsidRPr="00385142">
        <w:t>Ensure the WAPs are configured with secure encryption (WPA3) and optimized for both 2.4GHz and 5GHz bands.</w:t>
      </w:r>
    </w:p>
    <w:p w14:paraId="2125E600" w14:textId="5F3A7125" w:rsidR="00385142" w:rsidRPr="00385142" w:rsidRDefault="00385142" w:rsidP="00385142"/>
    <w:p w14:paraId="45F55A6D" w14:textId="37BB3746" w:rsidR="00385142" w:rsidRPr="00385142" w:rsidRDefault="00385142" w:rsidP="00385142">
      <w:pPr>
        <w:rPr>
          <w:b/>
          <w:bCs/>
        </w:rPr>
      </w:pPr>
      <w:r w:rsidRPr="00385142">
        <w:rPr>
          <w:b/>
          <w:bCs/>
        </w:rPr>
        <w:t>Installation</w:t>
      </w:r>
      <w:r w:rsidR="002D73B9">
        <w:rPr>
          <w:b/>
          <w:bCs/>
        </w:rPr>
        <w:t>:</w:t>
      </w:r>
    </w:p>
    <w:p w14:paraId="0E5D7981" w14:textId="71471BF6" w:rsidR="00385142" w:rsidRDefault="00385142" w:rsidP="00385142"/>
    <w:p w14:paraId="4800D268" w14:textId="77777777" w:rsidR="00B5411D" w:rsidRDefault="00B5411D" w:rsidP="00385142"/>
    <w:p w14:paraId="4BFF3042" w14:textId="77777777" w:rsidR="00B5411D" w:rsidRPr="00385142" w:rsidRDefault="00B5411D" w:rsidP="00385142"/>
    <w:p w14:paraId="330B1192" w14:textId="77777777" w:rsidR="00385142" w:rsidRPr="00385142" w:rsidRDefault="00385142" w:rsidP="00385142">
      <w:pPr>
        <w:rPr>
          <w:b/>
          <w:bCs/>
        </w:rPr>
      </w:pPr>
      <w:r w:rsidRPr="00385142">
        <w:rPr>
          <w:b/>
          <w:bCs/>
        </w:rPr>
        <w:t>7. Data Backup and Security</w:t>
      </w:r>
    </w:p>
    <w:p w14:paraId="4AADE15C" w14:textId="77777777" w:rsidR="00385142" w:rsidRPr="00385142" w:rsidRDefault="00385142" w:rsidP="005A69E3">
      <w:pPr>
        <w:numPr>
          <w:ilvl w:val="0"/>
          <w:numId w:val="15"/>
        </w:numPr>
      </w:pPr>
      <w:r w:rsidRPr="00385142">
        <w:rPr>
          <w:b/>
          <w:bCs/>
        </w:rPr>
        <w:t>Backup Systems:</w:t>
      </w:r>
    </w:p>
    <w:p w14:paraId="0BAB5FAA" w14:textId="77777777" w:rsidR="00385142" w:rsidRPr="00385142" w:rsidRDefault="00385142" w:rsidP="005A69E3">
      <w:pPr>
        <w:numPr>
          <w:ilvl w:val="1"/>
          <w:numId w:val="15"/>
        </w:numPr>
      </w:pPr>
      <w:r w:rsidRPr="00385142">
        <w:t>Set up automatic backups for all workstations and servers to a local NAS or cloud-based backup solution (e.g., Veeam, Acronis).</w:t>
      </w:r>
    </w:p>
    <w:p w14:paraId="4881BD0C" w14:textId="77777777" w:rsidR="00385142" w:rsidRDefault="00385142" w:rsidP="005A69E3">
      <w:pPr>
        <w:numPr>
          <w:ilvl w:val="1"/>
          <w:numId w:val="15"/>
        </w:numPr>
      </w:pPr>
      <w:r w:rsidRPr="00385142">
        <w:t>Test the backup system to ensure it's operational.</w:t>
      </w:r>
    </w:p>
    <w:p w14:paraId="4F362502" w14:textId="77777777" w:rsidR="00360751" w:rsidRDefault="00360751" w:rsidP="00F016D9">
      <w:pPr>
        <w:rPr>
          <w:lang w:val="en-US"/>
        </w:rPr>
      </w:pPr>
    </w:p>
    <w:p w14:paraId="18E4922A" w14:textId="370112C2" w:rsidR="00C671E1" w:rsidRDefault="00C671E1">
      <w:pPr>
        <w:rPr>
          <w:lang w:val="en-US"/>
        </w:rPr>
      </w:pPr>
      <w:r>
        <w:rPr>
          <w:lang w:val="en-US"/>
        </w:rPr>
        <w:br w:type="page"/>
      </w:r>
    </w:p>
    <w:p w14:paraId="0700A4DD" w14:textId="33D9DFD5" w:rsidR="00A54210" w:rsidRDefault="008B3B39" w:rsidP="009A658A">
      <w:pPr>
        <w:pStyle w:val="Heading2"/>
        <w:rPr>
          <w:lang w:val="en-US"/>
        </w:rPr>
      </w:pPr>
      <w:bookmarkStart w:id="21" w:name="_Toc183015573"/>
      <w:r>
        <w:rPr>
          <w:lang w:val="en-US"/>
        </w:rPr>
        <w:lastRenderedPageBreak/>
        <w:t xml:space="preserve">Email and Productivity </w:t>
      </w:r>
      <w:r w:rsidR="009A658A">
        <w:rPr>
          <w:lang w:val="en-US"/>
        </w:rPr>
        <w:t>Services:</w:t>
      </w:r>
      <w:bookmarkEnd w:id="21"/>
    </w:p>
    <w:p w14:paraId="4ADCC398" w14:textId="6F046E24" w:rsidR="00C1754A" w:rsidRPr="006F2907" w:rsidRDefault="00C1754A" w:rsidP="00C1754A">
      <w:pPr>
        <w:rPr>
          <w:rFonts w:eastAsiaTheme="majorEastAsia" w:cstheme="majorBidi"/>
          <w:color w:val="7030A0"/>
          <w:sz w:val="24"/>
          <w:szCs w:val="28"/>
          <w:lang w:val="en-US"/>
        </w:rPr>
      </w:pPr>
      <w:r w:rsidRPr="006F2907">
        <w:rPr>
          <w:rFonts w:eastAsiaTheme="majorEastAsia" w:cstheme="majorBidi"/>
          <w:color w:val="7030A0"/>
          <w:sz w:val="24"/>
          <w:szCs w:val="28"/>
          <w:lang w:val="en-US"/>
        </w:rPr>
        <w:t>Microsoft 365</w:t>
      </w:r>
    </w:p>
    <w:p w14:paraId="59EB8497" w14:textId="77777777" w:rsidR="006F2907" w:rsidRDefault="006F2907" w:rsidP="006F2907">
      <w:r>
        <w:t xml:space="preserve">For Vintage Grace, Microsoft 365 </w:t>
      </w:r>
      <w:r w:rsidRPr="006F01D6">
        <w:t>Business Standard</w:t>
      </w:r>
      <w:r>
        <w:t xml:space="preserve"> is the r</w:t>
      </w:r>
      <w:r w:rsidRPr="006F01D6">
        <w:t>ecommend</w:t>
      </w:r>
      <w:r>
        <w:t xml:space="preserve"> plan for Emails, Shared Workspace and Productivity tools.</w:t>
      </w:r>
    </w:p>
    <w:p w14:paraId="3B4A7A62" w14:textId="77777777" w:rsidR="006F2907" w:rsidRPr="00023E11" w:rsidRDefault="006F2907" w:rsidP="006F2907">
      <w:pPr>
        <w:pStyle w:val="Heading3"/>
        <w:rPr>
          <w:lang w:val="en-US"/>
        </w:rPr>
      </w:pPr>
      <w:bookmarkStart w:id="22" w:name="_Toc183015574"/>
      <w:r w:rsidRPr="00023E11">
        <w:rPr>
          <w:lang w:val="en-US"/>
        </w:rPr>
        <w:t>Setting up Microsoft 365 Subscription</w:t>
      </w:r>
      <w:r>
        <w:rPr>
          <w:lang w:val="en-US"/>
        </w:rPr>
        <w:t>:</w:t>
      </w:r>
      <w:bookmarkEnd w:id="22"/>
    </w:p>
    <w:p w14:paraId="3345E02A" w14:textId="77777777" w:rsidR="006F2907" w:rsidRPr="00BC0E13" w:rsidRDefault="006F2907" w:rsidP="005A69E3">
      <w:pPr>
        <w:pStyle w:val="ListParagraph"/>
        <w:numPr>
          <w:ilvl w:val="0"/>
          <w:numId w:val="28"/>
        </w:numPr>
        <w:rPr>
          <w:lang w:val="en-US"/>
        </w:rPr>
      </w:pPr>
      <w:r w:rsidRPr="00BC0E13">
        <w:rPr>
          <w:lang w:val="en-US"/>
        </w:rPr>
        <w:t>Go to the Microsoft 365 business plans page, and select the “For business” tab.</w:t>
      </w:r>
    </w:p>
    <w:p w14:paraId="1AB56794" w14:textId="77777777" w:rsidR="006F2907" w:rsidRPr="00BC0E13" w:rsidRDefault="006F2907" w:rsidP="005A69E3">
      <w:pPr>
        <w:pStyle w:val="ListParagraph"/>
        <w:numPr>
          <w:ilvl w:val="0"/>
          <w:numId w:val="28"/>
        </w:numPr>
        <w:rPr>
          <w:lang w:val="en-US"/>
        </w:rPr>
      </w:pPr>
      <w:r w:rsidRPr="00BC0E13">
        <w:rPr>
          <w:lang w:val="en-US"/>
        </w:rPr>
        <w:t>Choose the Microsoft 365 Business Standard plan and select Buy now.</w:t>
      </w:r>
    </w:p>
    <w:p w14:paraId="3C5354B5" w14:textId="77777777" w:rsidR="006F2907" w:rsidRDefault="006F2907" w:rsidP="005A69E3">
      <w:pPr>
        <w:pStyle w:val="ListParagraph"/>
        <w:numPr>
          <w:ilvl w:val="0"/>
          <w:numId w:val="28"/>
        </w:numPr>
      </w:pPr>
      <w:r>
        <w:t>Setup the Subscription details by c</w:t>
      </w:r>
      <w:r w:rsidRPr="003B0EFD">
        <w:t>onfirm</w:t>
      </w:r>
      <w:r>
        <w:t>ing</w:t>
      </w:r>
      <w:r w:rsidRPr="003B0EFD">
        <w:t xml:space="preserve"> the plan, the number of people</w:t>
      </w:r>
      <w:r>
        <w:t xml:space="preserve"> (start with 1 no)</w:t>
      </w:r>
      <w:r w:rsidRPr="003B0EFD">
        <w:t xml:space="preserve">, and choose monthly </w:t>
      </w:r>
      <w:r>
        <w:t>subscription</w:t>
      </w:r>
      <w:r w:rsidRPr="003B0EFD">
        <w:t xml:space="preserve">. </w:t>
      </w:r>
      <w:r>
        <w:t xml:space="preserve">Proceed with </w:t>
      </w:r>
      <w:r w:rsidRPr="00BC0E13">
        <w:rPr>
          <w:b/>
          <w:bCs/>
        </w:rPr>
        <w:t>Payment due today</w:t>
      </w:r>
      <w:r>
        <w:t xml:space="preserve"> and </w:t>
      </w:r>
      <w:r w:rsidRPr="003B0EFD">
        <w:t>select </w:t>
      </w:r>
      <w:r w:rsidRPr="00BC0E13">
        <w:rPr>
          <w:b/>
          <w:bCs/>
        </w:rPr>
        <w:t>Next</w:t>
      </w:r>
      <w:r w:rsidRPr="003B0EFD">
        <w:t>.</w:t>
      </w:r>
    </w:p>
    <w:p w14:paraId="63E58994" w14:textId="77777777" w:rsidR="006F2907" w:rsidRDefault="006F2907" w:rsidP="005A69E3">
      <w:pPr>
        <w:pStyle w:val="ListParagraph"/>
        <w:numPr>
          <w:ilvl w:val="0"/>
          <w:numId w:val="28"/>
        </w:numPr>
      </w:pPr>
      <w:r>
        <w:t xml:space="preserve">Setup Sign-In details by creating a business administration </w:t>
      </w:r>
      <w:r w:rsidRPr="0018463E">
        <w:t>email address</w:t>
      </w:r>
      <w:r>
        <w:t xml:space="preserve"> in the format of “username@ company</w:t>
      </w:r>
      <w:r w:rsidRPr="0018463E">
        <w:t>.</w:t>
      </w:r>
      <w:r>
        <w:t xml:space="preserve">onmicrosoft.com”. </w:t>
      </w:r>
      <w:r w:rsidRPr="0018463E">
        <w:t xml:space="preserve">Follow the instructions to </w:t>
      </w:r>
      <w:r>
        <w:t xml:space="preserve">setup the </w:t>
      </w:r>
      <w:r w:rsidRPr="0018463E">
        <w:t>new account</w:t>
      </w:r>
      <w:r>
        <w:t xml:space="preserve">. </w:t>
      </w:r>
      <w:r w:rsidRPr="0018463E">
        <w:t xml:space="preserve"> custom domain name</w:t>
      </w:r>
      <w:r>
        <w:t xml:space="preserve"> can be added later.</w:t>
      </w:r>
    </w:p>
    <w:p w14:paraId="77DBED32" w14:textId="77777777" w:rsidR="006F2907" w:rsidRDefault="006F2907" w:rsidP="005A69E3">
      <w:pPr>
        <w:pStyle w:val="ListParagraph"/>
        <w:numPr>
          <w:ilvl w:val="0"/>
          <w:numId w:val="28"/>
        </w:numPr>
      </w:pPr>
      <w:r>
        <w:t>Start with 1 no. license quantity and add Credit Card info under Payment Methods and Place Order.</w:t>
      </w:r>
    </w:p>
    <w:p w14:paraId="686010A5" w14:textId="77777777" w:rsidR="00C671E1" w:rsidRDefault="00C671E1" w:rsidP="005A69E3">
      <w:pPr>
        <w:pStyle w:val="ListParagraph"/>
        <w:numPr>
          <w:ilvl w:val="0"/>
          <w:numId w:val="28"/>
        </w:numPr>
      </w:pPr>
    </w:p>
    <w:p w14:paraId="4B278FB9" w14:textId="77777777" w:rsidR="006F2907" w:rsidRDefault="006F2907" w:rsidP="006F2907">
      <w:pPr>
        <w:pStyle w:val="Heading3"/>
      </w:pPr>
      <w:bookmarkStart w:id="23" w:name="_Toc183015575"/>
      <w:r w:rsidRPr="006777D0">
        <w:t>Add a Domain:</w:t>
      </w:r>
      <w:bookmarkEnd w:id="23"/>
    </w:p>
    <w:p w14:paraId="47C19016" w14:textId="77777777" w:rsidR="006F2907" w:rsidRPr="00BB7541" w:rsidRDefault="006F2907" w:rsidP="005A69E3">
      <w:pPr>
        <w:pStyle w:val="ListParagraph"/>
        <w:numPr>
          <w:ilvl w:val="0"/>
          <w:numId w:val="29"/>
        </w:numPr>
        <w:rPr>
          <w:lang w:val="en-US"/>
        </w:rPr>
      </w:pPr>
      <w:r w:rsidRPr="00BB7541">
        <w:rPr>
          <w:lang w:val="en-US"/>
        </w:rPr>
        <w:t>Go to the Microsoft 365 admin center.</w:t>
      </w:r>
    </w:p>
    <w:p w14:paraId="67C17AB3" w14:textId="77777777" w:rsidR="006F2907" w:rsidRPr="00BB7541" w:rsidRDefault="006F2907" w:rsidP="005A69E3">
      <w:pPr>
        <w:pStyle w:val="ListParagraph"/>
        <w:numPr>
          <w:ilvl w:val="0"/>
          <w:numId w:val="29"/>
        </w:numPr>
        <w:rPr>
          <w:lang w:val="en-US"/>
        </w:rPr>
      </w:pPr>
      <w:r w:rsidRPr="00BB7541">
        <w:rPr>
          <w:lang w:val="en-US"/>
        </w:rPr>
        <w:t xml:space="preserve">Go to the Settings &gt; </w:t>
      </w:r>
      <w:proofErr w:type="gramStart"/>
      <w:r w:rsidRPr="00BB7541">
        <w:rPr>
          <w:lang w:val="en-US"/>
        </w:rPr>
        <w:t>Domains</w:t>
      </w:r>
      <w:proofErr w:type="gramEnd"/>
      <w:r w:rsidRPr="00BB7541">
        <w:rPr>
          <w:lang w:val="en-US"/>
        </w:rPr>
        <w:t xml:space="preserve"> page. Select Add domain.</w:t>
      </w:r>
    </w:p>
    <w:p w14:paraId="048D15A6" w14:textId="77777777" w:rsidR="006F2907" w:rsidRPr="00BB7541" w:rsidRDefault="006F2907" w:rsidP="005A69E3">
      <w:pPr>
        <w:pStyle w:val="ListParagraph"/>
        <w:numPr>
          <w:ilvl w:val="0"/>
          <w:numId w:val="29"/>
        </w:numPr>
        <w:rPr>
          <w:lang w:val="en-US"/>
        </w:rPr>
      </w:pPr>
      <w:r w:rsidRPr="00BB7541">
        <w:rPr>
          <w:lang w:val="en-US"/>
        </w:rPr>
        <w:t>Enter the domain name to add, select Next.</w:t>
      </w:r>
    </w:p>
    <w:p w14:paraId="33843502" w14:textId="77777777" w:rsidR="006F2907" w:rsidRPr="00BB7541" w:rsidRDefault="006F2907" w:rsidP="005A69E3">
      <w:pPr>
        <w:pStyle w:val="ListParagraph"/>
        <w:numPr>
          <w:ilvl w:val="0"/>
          <w:numId w:val="29"/>
        </w:numPr>
        <w:rPr>
          <w:lang w:val="en-US"/>
        </w:rPr>
      </w:pPr>
      <w:r w:rsidRPr="00BB7541">
        <w:rPr>
          <w:lang w:val="en-US"/>
        </w:rPr>
        <w:t>Choose domain ownership verification method.</w:t>
      </w:r>
    </w:p>
    <w:p w14:paraId="71F24DF0" w14:textId="77777777" w:rsidR="006F2907" w:rsidRPr="00BB7541" w:rsidRDefault="006F2907" w:rsidP="005A69E3">
      <w:pPr>
        <w:pStyle w:val="ListParagraph"/>
        <w:numPr>
          <w:ilvl w:val="1"/>
          <w:numId w:val="30"/>
        </w:numPr>
        <w:rPr>
          <w:lang w:val="en-US"/>
        </w:rPr>
      </w:pPr>
      <w:r w:rsidRPr="00BB7541">
        <w:rPr>
          <w:lang w:val="en-US"/>
        </w:rPr>
        <w:t xml:space="preserve">Microsoft can set up the records automatically if the Domain registrar is compatible with Domain Connect by just signing into the Domain Registrar and confirm the connection to Microsoft 365. </w:t>
      </w:r>
    </w:p>
    <w:p w14:paraId="77A4E393" w14:textId="77777777" w:rsidR="006F2907" w:rsidRDefault="006F2907" w:rsidP="005A69E3">
      <w:pPr>
        <w:pStyle w:val="ListParagraph"/>
        <w:numPr>
          <w:ilvl w:val="1"/>
          <w:numId w:val="30"/>
        </w:numPr>
        <w:rPr>
          <w:lang w:val="en-US"/>
        </w:rPr>
      </w:pPr>
      <w:r w:rsidRPr="00BB7541">
        <w:rPr>
          <w:lang w:val="en-US"/>
        </w:rPr>
        <w:t xml:space="preserve">Select to use a TXT record to verify the domain. Select Next to see instructions for to add this DNS record to the Domain registrar's website. It can take up to 10 minutes to 48 hours to verify after </w:t>
      </w:r>
      <w:proofErr w:type="gramStart"/>
      <w:r w:rsidRPr="00BB7541">
        <w:rPr>
          <w:lang w:val="en-US"/>
        </w:rPr>
        <w:t>adding  the</w:t>
      </w:r>
      <w:proofErr w:type="gramEnd"/>
      <w:r w:rsidRPr="00BB7541">
        <w:rPr>
          <w:lang w:val="en-US"/>
        </w:rPr>
        <w:t xml:space="preserve"> records based on DNS hosting providers.</w:t>
      </w:r>
    </w:p>
    <w:p w14:paraId="0BBB741E" w14:textId="77777777" w:rsidR="006F2907" w:rsidRPr="00585D63" w:rsidRDefault="006F2907" w:rsidP="005A69E3">
      <w:pPr>
        <w:pStyle w:val="ListParagraph"/>
        <w:numPr>
          <w:ilvl w:val="0"/>
          <w:numId w:val="30"/>
        </w:numPr>
        <w:rPr>
          <w:lang w:val="en-US"/>
        </w:rPr>
      </w:pPr>
      <w:r>
        <w:rPr>
          <w:lang w:val="en-US"/>
        </w:rPr>
        <w:t xml:space="preserve">Change </w:t>
      </w:r>
      <w:r w:rsidRPr="00585D63">
        <w:rPr>
          <w:lang w:val="en-US"/>
        </w:rPr>
        <w:t xml:space="preserve">the </w:t>
      </w:r>
      <w:r>
        <w:rPr>
          <w:lang w:val="en-US"/>
        </w:rPr>
        <w:t xml:space="preserve">required </w:t>
      </w:r>
      <w:r w:rsidRPr="00585D63">
        <w:rPr>
          <w:lang w:val="en-US"/>
        </w:rPr>
        <w:t xml:space="preserve">DNS </w:t>
      </w:r>
      <w:r>
        <w:rPr>
          <w:lang w:val="en-US"/>
        </w:rPr>
        <w:t xml:space="preserve">settings </w:t>
      </w:r>
      <w:r w:rsidRPr="00585D63">
        <w:rPr>
          <w:lang w:val="en-US"/>
        </w:rPr>
        <w:t xml:space="preserve">for Microsoft to </w:t>
      </w:r>
      <w:r>
        <w:rPr>
          <w:lang w:val="en-US"/>
        </w:rPr>
        <w:t>use the</w:t>
      </w:r>
      <w:r w:rsidRPr="00585D63">
        <w:rPr>
          <w:lang w:val="en-US"/>
        </w:rPr>
        <w:t xml:space="preserve"> domain.</w:t>
      </w:r>
    </w:p>
    <w:p w14:paraId="3162642A" w14:textId="3AEEC306" w:rsidR="006F2907" w:rsidRPr="00585D63" w:rsidRDefault="006F2907" w:rsidP="005A69E3">
      <w:pPr>
        <w:pStyle w:val="ListParagraph"/>
        <w:numPr>
          <w:ilvl w:val="0"/>
          <w:numId w:val="30"/>
        </w:numPr>
        <w:rPr>
          <w:lang w:val="en-US"/>
        </w:rPr>
      </w:pPr>
      <w:r>
        <w:rPr>
          <w:lang w:val="en-US"/>
        </w:rPr>
        <w:t>Select “</w:t>
      </w:r>
      <w:r w:rsidRPr="00585D63">
        <w:rPr>
          <w:lang w:val="en-US"/>
        </w:rPr>
        <w:t>Add the DNS records for me</w:t>
      </w:r>
      <w:r>
        <w:rPr>
          <w:lang w:val="en-US"/>
        </w:rPr>
        <w:t>”</w:t>
      </w:r>
      <w:r w:rsidRPr="00585D63">
        <w:rPr>
          <w:lang w:val="en-US"/>
        </w:rPr>
        <w:t xml:space="preserve"> </w:t>
      </w:r>
      <w:r>
        <w:rPr>
          <w:lang w:val="en-US"/>
        </w:rPr>
        <w:t xml:space="preserve">in case </w:t>
      </w:r>
      <w:r w:rsidRPr="00585D63">
        <w:rPr>
          <w:lang w:val="en-US"/>
        </w:rPr>
        <w:t xml:space="preserve">registrar supports Domain Connect, </w:t>
      </w:r>
      <w:r>
        <w:rPr>
          <w:lang w:val="en-US"/>
        </w:rPr>
        <w:t xml:space="preserve">to </w:t>
      </w:r>
      <w:r w:rsidRPr="00585D63">
        <w:rPr>
          <w:lang w:val="en-US"/>
        </w:rPr>
        <w:t xml:space="preserve">set up </w:t>
      </w:r>
      <w:r w:rsidR="007E1DB7">
        <w:rPr>
          <w:lang w:val="en-US"/>
        </w:rPr>
        <w:t>the</w:t>
      </w:r>
      <w:r w:rsidRPr="00585D63">
        <w:rPr>
          <w:lang w:val="en-US"/>
        </w:rPr>
        <w:t xml:space="preserve"> records automatically by </w:t>
      </w:r>
      <w:r>
        <w:rPr>
          <w:lang w:val="en-US"/>
        </w:rPr>
        <w:t>signing into Domain</w:t>
      </w:r>
      <w:r w:rsidRPr="00585D63">
        <w:rPr>
          <w:lang w:val="en-US"/>
        </w:rPr>
        <w:t xml:space="preserve"> registrar and confirm the Microsoft 365</w:t>
      </w:r>
      <w:r>
        <w:rPr>
          <w:lang w:val="en-US"/>
        </w:rPr>
        <w:t xml:space="preserve"> </w:t>
      </w:r>
      <w:r w:rsidRPr="00585D63">
        <w:rPr>
          <w:lang w:val="en-US"/>
        </w:rPr>
        <w:t>connection</w:t>
      </w:r>
      <w:r>
        <w:rPr>
          <w:lang w:val="en-US"/>
        </w:rPr>
        <w:t>.</w:t>
      </w:r>
    </w:p>
    <w:p w14:paraId="26A95AC1" w14:textId="77777777" w:rsidR="006F2907" w:rsidRDefault="006F2907" w:rsidP="005A69E3">
      <w:pPr>
        <w:pStyle w:val="ListParagraph"/>
        <w:numPr>
          <w:ilvl w:val="0"/>
          <w:numId w:val="30"/>
        </w:numPr>
        <w:rPr>
          <w:lang w:val="en-US"/>
        </w:rPr>
      </w:pPr>
      <w:r w:rsidRPr="00C90534">
        <w:rPr>
          <w:lang w:val="en-US"/>
        </w:rPr>
        <w:t>Select “I'll add the DNS records myself” to attach any specific Microsoft 365 services to the domain</w:t>
      </w:r>
      <w:r>
        <w:rPr>
          <w:lang w:val="en-US"/>
        </w:rPr>
        <w:t>. S</w:t>
      </w:r>
      <w:r w:rsidRPr="00C90534">
        <w:rPr>
          <w:lang w:val="en-US"/>
        </w:rPr>
        <w:t xml:space="preserve">elect Next </w:t>
      </w:r>
      <w:r>
        <w:rPr>
          <w:lang w:val="en-US"/>
        </w:rPr>
        <w:t xml:space="preserve">to customize </w:t>
      </w:r>
      <w:r w:rsidRPr="00C90534">
        <w:rPr>
          <w:lang w:val="en-US"/>
        </w:rPr>
        <w:t xml:space="preserve">all </w:t>
      </w:r>
      <w:r>
        <w:rPr>
          <w:lang w:val="en-US"/>
        </w:rPr>
        <w:t xml:space="preserve">the necessary DNS </w:t>
      </w:r>
      <w:r w:rsidRPr="00C90534">
        <w:rPr>
          <w:lang w:val="en-US"/>
        </w:rPr>
        <w:t xml:space="preserve">records to set up </w:t>
      </w:r>
      <w:r>
        <w:rPr>
          <w:lang w:val="en-US"/>
        </w:rPr>
        <w:t xml:space="preserve">the </w:t>
      </w:r>
      <w:r w:rsidRPr="00C90534">
        <w:rPr>
          <w:lang w:val="en-US"/>
        </w:rPr>
        <w:t>domain.</w:t>
      </w:r>
    </w:p>
    <w:p w14:paraId="4A0B5A21" w14:textId="77777777" w:rsidR="006F2907" w:rsidRDefault="006F2907" w:rsidP="006F2907">
      <w:pPr>
        <w:rPr>
          <w:lang w:val="en-US"/>
        </w:rPr>
      </w:pPr>
      <w:r>
        <w:rPr>
          <w:lang w:val="en-US"/>
        </w:rPr>
        <w:t xml:space="preserve">Some of the Domain Registrars that integrate with Microsoft </w:t>
      </w:r>
      <w:proofErr w:type="gramStart"/>
      <w:r>
        <w:rPr>
          <w:lang w:val="en-US"/>
        </w:rPr>
        <w:t>365  with</w:t>
      </w:r>
      <w:proofErr w:type="gramEnd"/>
      <w:r>
        <w:rPr>
          <w:lang w:val="en-US"/>
        </w:rPr>
        <w:t xml:space="preserve"> Domain Connect are GoDaddy, WordPress, Aruba, IONOS, Cloudflare.</w:t>
      </w:r>
    </w:p>
    <w:p w14:paraId="5F3B0F26" w14:textId="77777777" w:rsidR="00C671E1" w:rsidRDefault="00C671E1" w:rsidP="006F2907">
      <w:pPr>
        <w:rPr>
          <w:lang w:val="en-US"/>
        </w:rPr>
      </w:pPr>
    </w:p>
    <w:p w14:paraId="308D90C9" w14:textId="77777777" w:rsidR="006F2907" w:rsidRDefault="006F2907" w:rsidP="006F2907">
      <w:pPr>
        <w:pStyle w:val="Heading3"/>
        <w:rPr>
          <w:lang w:val="en-US"/>
        </w:rPr>
      </w:pPr>
      <w:bookmarkStart w:id="24" w:name="_Toc183015576"/>
      <w:r>
        <w:rPr>
          <w:lang w:val="en-US"/>
        </w:rPr>
        <w:t>Verify DNS Records to connect to Email/Exchange, Outlook &amp; Teams:</w:t>
      </w:r>
      <w:bookmarkEnd w:id="24"/>
    </w:p>
    <w:p w14:paraId="41F83EF8" w14:textId="77777777" w:rsidR="006F2907" w:rsidRDefault="006F2907" w:rsidP="006F2907">
      <w:r>
        <w:t>C</w:t>
      </w:r>
      <w:r w:rsidRPr="004163E0">
        <w:t xml:space="preserve">onnect </w:t>
      </w:r>
      <w:r>
        <w:t xml:space="preserve">the domain </w:t>
      </w:r>
      <w:r w:rsidRPr="004163E0">
        <w:t xml:space="preserve">purchased </w:t>
      </w:r>
      <w:r>
        <w:t xml:space="preserve">from </w:t>
      </w:r>
      <w:r w:rsidRPr="004163E0">
        <w:t>a</w:t>
      </w:r>
      <w:r>
        <w:t>ny third=party</w:t>
      </w:r>
      <w:r w:rsidRPr="004163E0">
        <w:t xml:space="preserve"> domain</w:t>
      </w:r>
      <w:r>
        <w:t xml:space="preserve"> registrar</w:t>
      </w:r>
      <w:r w:rsidRPr="004163E0">
        <w:t xml:space="preserve"> </w:t>
      </w:r>
      <w:r>
        <w:t xml:space="preserve">&amp; </w:t>
      </w:r>
      <w:r w:rsidRPr="004163E0">
        <w:t xml:space="preserve">hosting provider to Microsoft 365 by updating the DNS records in </w:t>
      </w:r>
      <w:r>
        <w:t xml:space="preserve">the domain </w:t>
      </w:r>
      <w:r w:rsidRPr="004163E0">
        <w:t>registrar’s account.</w:t>
      </w:r>
    </w:p>
    <w:p w14:paraId="6B9482AA" w14:textId="77777777" w:rsidR="006F2907" w:rsidRPr="00487AAE" w:rsidRDefault="006F2907" w:rsidP="006F2907">
      <w:pPr>
        <w:pStyle w:val="Heading4"/>
        <w:rPr>
          <w:lang w:val="en-US"/>
        </w:rPr>
      </w:pPr>
      <w:r w:rsidRPr="00487AAE">
        <w:rPr>
          <w:lang w:val="en-US"/>
        </w:rPr>
        <w:lastRenderedPageBreak/>
        <w:t>Step 1: Add a TXT or MX record to verify that on the domain</w:t>
      </w:r>
    </w:p>
    <w:p w14:paraId="3B65940B" w14:textId="77777777" w:rsidR="006F2907" w:rsidRPr="0026089C" w:rsidRDefault="006F2907" w:rsidP="006F2907">
      <w:pPr>
        <w:rPr>
          <w:lang w:val="en-US"/>
        </w:rPr>
      </w:pPr>
      <w:r>
        <w:rPr>
          <w:lang w:val="en-US"/>
        </w:rPr>
        <w:t>1)</w:t>
      </w:r>
      <w:r w:rsidRPr="0026089C">
        <w:rPr>
          <w:lang w:val="en-US"/>
        </w:rPr>
        <w:t xml:space="preserve"> Verify with a TXT record</w:t>
      </w:r>
    </w:p>
    <w:p w14:paraId="42ED2D35" w14:textId="77777777" w:rsidR="006F2907" w:rsidRPr="009F23C2" w:rsidRDefault="006F2907" w:rsidP="005A69E3">
      <w:pPr>
        <w:pStyle w:val="ListParagraph"/>
        <w:numPr>
          <w:ilvl w:val="0"/>
          <w:numId w:val="32"/>
        </w:numPr>
        <w:rPr>
          <w:lang w:val="en-US"/>
        </w:rPr>
      </w:pPr>
      <w:r w:rsidRPr="009F23C2">
        <w:rPr>
          <w:lang w:val="en-US"/>
        </w:rPr>
        <w:t>First, verify the domain to be added to Microsoft 365.</w:t>
      </w:r>
    </w:p>
    <w:p w14:paraId="1FEC2179" w14:textId="77777777" w:rsidR="006F2907" w:rsidRPr="009F23C2" w:rsidRDefault="006F2907" w:rsidP="005A69E3">
      <w:pPr>
        <w:pStyle w:val="ListParagraph"/>
        <w:numPr>
          <w:ilvl w:val="0"/>
          <w:numId w:val="32"/>
        </w:numPr>
        <w:rPr>
          <w:lang w:val="en-US"/>
        </w:rPr>
      </w:pPr>
      <w:r w:rsidRPr="009F23C2">
        <w:rPr>
          <w:lang w:val="en-US"/>
        </w:rPr>
        <w:t>Sign in to the Microsoft 365 admin center and select Show all &gt; Settings &gt; Domains.</w:t>
      </w:r>
    </w:p>
    <w:p w14:paraId="40CCE2EB" w14:textId="77777777" w:rsidR="006F2907" w:rsidRPr="009F23C2" w:rsidRDefault="006F2907" w:rsidP="005A69E3">
      <w:pPr>
        <w:pStyle w:val="ListParagraph"/>
        <w:numPr>
          <w:ilvl w:val="0"/>
          <w:numId w:val="32"/>
        </w:numPr>
        <w:rPr>
          <w:lang w:val="en-US"/>
        </w:rPr>
      </w:pPr>
      <w:r w:rsidRPr="009F23C2">
        <w:rPr>
          <w:lang w:val="en-US"/>
        </w:rPr>
        <w:t>In a separate browser tab or window, sign in to DNS hosting provider, and then find DNS settings (e.g., Zone File Settings, Manage Domains, Domain Manager, DNS Manager) add the TXT record indicated in the admin center to the domain</w:t>
      </w:r>
      <w:r>
        <w:rPr>
          <w:lang w:val="en-US"/>
        </w:rPr>
        <w:t>.</w:t>
      </w:r>
    </w:p>
    <w:p w14:paraId="0F2A218C" w14:textId="77777777" w:rsidR="006F2907" w:rsidRPr="009F23C2" w:rsidRDefault="006F2907" w:rsidP="005A69E3">
      <w:pPr>
        <w:pStyle w:val="ListParagraph"/>
        <w:numPr>
          <w:ilvl w:val="0"/>
          <w:numId w:val="32"/>
        </w:numPr>
        <w:rPr>
          <w:lang w:val="en-US"/>
        </w:rPr>
      </w:pPr>
      <w:r w:rsidRPr="009F23C2">
        <w:rPr>
          <w:lang w:val="en-US"/>
        </w:rPr>
        <w:t>Adding this record won't affect existing email or any other services and can be safely removed once the domain is connected to Microsoft 365.</w:t>
      </w:r>
    </w:p>
    <w:p w14:paraId="5E55B8F8" w14:textId="77777777" w:rsidR="006F2907" w:rsidRPr="009F23C2" w:rsidRDefault="006F2907" w:rsidP="005A69E3">
      <w:pPr>
        <w:pStyle w:val="ListParagraph"/>
        <w:numPr>
          <w:ilvl w:val="0"/>
          <w:numId w:val="32"/>
        </w:numPr>
        <w:rPr>
          <w:lang w:val="en-US"/>
        </w:rPr>
      </w:pPr>
      <w:r w:rsidRPr="009F23C2">
        <w:rPr>
          <w:lang w:val="en-US"/>
        </w:rPr>
        <w:t>Example:</w:t>
      </w:r>
    </w:p>
    <w:p w14:paraId="19A5FC61" w14:textId="77777777" w:rsidR="006F2907" w:rsidRPr="009F23C2" w:rsidRDefault="006F2907" w:rsidP="005A69E3">
      <w:pPr>
        <w:pStyle w:val="ListParagraph"/>
        <w:numPr>
          <w:ilvl w:val="1"/>
          <w:numId w:val="32"/>
        </w:numPr>
        <w:rPr>
          <w:lang w:val="en-US"/>
        </w:rPr>
      </w:pPr>
      <w:r w:rsidRPr="009F23C2">
        <w:rPr>
          <w:lang w:val="en-US"/>
        </w:rPr>
        <w:t>TXT Name: @</w:t>
      </w:r>
    </w:p>
    <w:p w14:paraId="0FCFD980" w14:textId="77777777" w:rsidR="006F2907" w:rsidRPr="009F23C2" w:rsidRDefault="006F2907" w:rsidP="005A69E3">
      <w:pPr>
        <w:pStyle w:val="ListParagraph"/>
        <w:numPr>
          <w:ilvl w:val="1"/>
          <w:numId w:val="32"/>
        </w:numPr>
        <w:rPr>
          <w:lang w:val="en-US"/>
        </w:rPr>
      </w:pPr>
      <w:r w:rsidRPr="009F23C2">
        <w:rPr>
          <w:lang w:val="en-US"/>
        </w:rPr>
        <w:t>TXT Value: MS=</w:t>
      </w:r>
      <w:proofErr w:type="spellStart"/>
      <w:r w:rsidRPr="009F23C2">
        <w:rPr>
          <w:lang w:val="en-US"/>
        </w:rPr>
        <w:t>ms</w:t>
      </w:r>
      <w:proofErr w:type="spellEnd"/>
      <w:r w:rsidRPr="009F23C2">
        <w:rPr>
          <w:lang w:val="en-US"/>
        </w:rPr>
        <w:t>######## (unique ID from the admin center)</w:t>
      </w:r>
    </w:p>
    <w:p w14:paraId="33D7C92F" w14:textId="566F0A24" w:rsidR="006F2907" w:rsidRPr="009F23C2" w:rsidRDefault="006F2907" w:rsidP="005A69E3">
      <w:pPr>
        <w:pStyle w:val="ListParagraph"/>
        <w:numPr>
          <w:ilvl w:val="1"/>
          <w:numId w:val="32"/>
        </w:numPr>
        <w:rPr>
          <w:lang w:val="en-US"/>
        </w:rPr>
      </w:pPr>
      <w:r w:rsidRPr="009F23C2">
        <w:rPr>
          <w:lang w:val="en-US"/>
        </w:rPr>
        <w:t xml:space="preserve">TTL: 3600 (or </w:t>
      </w:r>
      <w:r w:rsidR="00A5774C">
        <w:rPr>
          <w:lang w:val="en-US"/>
        </w:rPr>
        <w:t>the</w:t>
      </w:r>
      <w:r w:rsidRPr="009F23C2">
        <w:rPr>
          <w:lang w:val="en-US"/>
        </w:rPr>
        <w:t xml:space="preserve"> provider</w:t>
      </w:r>
      <w:r w:rsidR="00A5774C">
        <w:rPr>
          <w:lang w:val="en-US"/>
        </w:rPr>
        <w:t>’s</w:t>
      </w:r>
      <w:r w:rsidRPr="009F23C2">
        <w:rPr>
          <w:lang w:val="en-US"/>
        </w:rPr>
        <w:t xml:space="preserve"> default)</w:t>
      </w:r>
    </w:p>
    <w:p w14:paraId="784DE710" w14:textId="77777777" w:rsidR="006F2907" w:rsidRPr="009F23C2" w:rsidRDefault="006F2907" w:rsidP="005A69E3">
      <w:pPr>
        <w:pStyle w:val="ListParagraph"/>
        <w:numPr>
          <w:ilvl w:val="1"/>
          <w:numId w:val="32"/>
        </w:numPr>
        <w:rPr>
          <w:lang w:val="en-US"/>
        </w:rPr>
      </w:pPr>
      <w:r w:rsidRPr="009F23C2">
        <w:rPr>
          <w:lang w:val="en-US"/>
        </w:rPr>
        <w:t xml:space="preserve">Save the record, go back to the admin center, and then select Verify. It typically takes around 15 minutes or more for record changes to register. </w:t>
      </w:r>
    </w:p>
    <w:p w14:paraId="5FA64C98" w14:textId="7CE4DE97" w:rsidR="006F2907" w:rsidRPr="009F23C2" w:rsidRDefault="006F2907" w:rsidP="005A69E3">
      <w:pPr>
        <w:pStyle w:val="ListParagraph"/>
        <w:numPr>
          <w:ilvl w:val="0"/>
          <w:numId w:val="32"/>
        </w:numPr>
        <w:rPr>
          <w:lang w:val="en-US"/>
        </w:rPr>
      </w:pPr>
      <w:r w:rsidRPr="009F23C2">
        <w:rPr>
          <w:lang w:val="en-US"/>
        </w:rPr>
        <w:t>When Microsoft finds the correct TXT record, domain is verified.</w:t>
      </w:r>
    </w:p>
    <w:p w14:paraId="09D53FC2" w14:textId="77777777" w:rsidR="006F2907" w:rsidRPr="0026089C" w:rsidRDefault="006F2907" w:rsidP="006F2907">
      <w:pPr>
        <w:rPr>
          <w:lang w:val="en-US"/>
        </w:rPr>
      </w:pPr>
      <w:r>
        <w:rPr>
          <w:lang w:val="en-US"/>
        </w:rPr>
        <w:t xml:space="preserve">2) </w:t>
      </w:r>
      <w:r w:rsidRPr="0026089C">
        <w:rPr>
          <w:lang w:val="en-US"/>
        </w:rPr>
        <w:t>Verify with an MX record</w:t>
      </w:r>
    </w:p>
    <w:p w14:paraId="54FBB577" w14:textId="77777777" w:rsidR="006F2907" w:rsidRPr="0026089C" w:rsidRDefault="006F2907" w:rsidP="006F2907">
      <w:pPr>
        <w:rPr>
          <w:lang w:val="en-US"/>
        </w:rPr>
      </w:pPr>
      <w:r w:rsidRPr="0026089C">
        <w:rPr>
          <w:lang w:val="en-US"/>
        </w:rPr>
        <w:t xml:space="preserve">If </w:t>
      </w:r>
      <w:r>
        <w:rPr>
          <w:lang w:val="en-US"/>
        </w:rPr>
        <w:t xml:space="preserve">the </w:t>
      </w:r>
      <w:r w:rsidRPr="0026089C">
        <w:rPr>
          <w:lang w:val="en-US"/>
        </w:rPr>
        <w:t>registrar doesn't support adding TXT records, verify by adding an MX record.</w:t>
      </w:r>
    </w:p>
    <w:p w14:paraId="576D74B7" w14:textId="77777777" w:rsidR="006F2907" w:rsidRPr="00487AAE" w:rsidRDefault="006F2907" w:rsidP="005A69E3">
      <w:pPr>
        <w:pStyle w:val="ListParagraph"/>
        <w:numPr>
          <w:ilvl w:val="0"/>
          <w:numId w:val="33"/>
        </w:numPr>
        <w:rPr>
          <w:lang w:val="en-US"/>
        </w:rPr>
      </w:pPr>
      <w:r w:rsidRPr="00487AAE">
        <w:rPr>
          <w:lang w:val="en-US"/>
        </w:rPr>
        <w:t>Sign in to the Microsoft 365 admin center and select Show all &gt; Settings &gt; Domains.</w:t>
      </w:r>
    </w:p>
    <w:p w14:paraId="1D236C32" w14:textId="77777777" w:rsidR="006F2907" w:rsidRPr="00487AAE" w:rsidRDefault="006F2907" w:rsidP="005A69E3">
      <w:pPr>
        <w:pStyle w:val="ListParagraph"/>
        <w:numPr>
          <w:ilvl w:val="0"/>
          <w:numId w:val="33"/>
        </w:numPr>
        <w:rPr>
          <w:lang w:val="en-US"/>
        </w:rPr>
      </w:pPr>
      <w:r w:rsidRPr="00487AAE">
        <w:rPr>
          <w:lang w:val="en-US"/>
        </w:rPr>
        <w:t>In a separate browser tab or window, sign in to DNS hosting provider, and then find DNS settings (e.g., Zone File Settings, Manage Domains, Domain Manager, DNS Manager) and add the MX record indicated in the admin center to the domain.</w:t>
      </w:r>
    </w:p>
    <w:p w14:paraId="72FA7A3A" w14:textId="77777777" w:rsidR="006F2907" w:rsidRPr="00487AAE" w:rsidRDefault="006F2907" w:rsidP="005A69E3">
      <w:pPr>
        <w:pStyle w:val="ListParagraph"/>
        <w:numPr>
          <w:ilvl w:val="0"/>
          <w:numId w:val="33"/>
        </w:numPr>
        <w:rPr>
          <w:lang w:val="en-US"/>
        </w:rPr>
      </w:pPr>
      <w:r w:rsidRPr="00487AAE">
        <w:rPr>
          <w:lang w:val="en-US"/>
        </w:rPr>
        <w:t>This MX record's Priority must be the highest of all existing MX records for the domain. Otherwise, it can interfere with sending and receiving email. Delete these records as soon as domain verification is complete.</w:t>
      </w:r>
    </w:p>
    <w:p w14:paraId="0E2FE887" w14:textId="77777777" w:rsidR="006F2907" w:rsidRPr="00487AAE" w:rsidRDefault="006F2907" w:rsidP="005A69E3">
      <w:pPr>
        <w:pStyle w:val="ListParagraph"/>
        <w:numPr>
          <w:ilvl w:val="0"/>
          <w:numId w:val="33"/>
        </w:numPr>
        <w:rPr>
          <w:lang w:val="en-US"/>
        </w:rPr>
      </w:pPr>
      <w:r w:rsidRPr="00487AAE">
        <w:rPr>
          <w:lang w:val="en-US"/>
        </w:rPr>
        <w:t>Make sure that the fields are set to the following values:</w:t>
      </w:r>
    </w:p>
    <w:p w14:paraId="5EF8346B" w14:textId="77777777" w:rsidR="006F2907" w:rsidRPr="00487AAE" w:rsidRDefault="006F2907" w:rsidP="005A69E3">
      <w:pPr>
        <w:pStyle w:val="ListParagraph"/>
        <w:numPr>
          <w:ilvl w:val="1"/>
          <w:numId w:val="33"/>
        </w:numPr>
        <w:rPr>
          <w:lang w:val="en-US"/>
        </w:rPr>
      </w:pPr>
      <w:r w:rsidRPr="00487AAE">
        <w:rPr>
          <w:lang w:val="en-US"/>
        </w:rPr>
        <w:t>Record Type: MX</w:t>
      </w:r>
    </w:p>
    <w:p w14:paraId="72FFE19B" w14:textId="77777777" w:rsidR="006F2907" w:rsidRPr="00487AAE" w:rsidRDefault="006F2907" w:rsidP="005A69E3">
      <w:pPr>
        <w:pStyle w:val="ListParagraph"/>
        <w:numPr>
          <w:ilvl w:val="1"/>
          <w:numId w:val="33"/>
        </w:numPr>
        <w:rPr>
          <w:lang w:val="en-US"/>
        </w:rPr>
      </w:pPr>
      <w:r w:rsidRPr="00487AAE">
        <w:rPr>
          <w:lang w:val="en-US"/>
        </w:rPr>
        <w:t>Priority: Set to any large value not used already.</w:t>
      </w:r>
    </w:p>
    <w:p w14:paraId="5D7EF75C" w14:textId="77777777" w:rsidR="006F2907" w:rsidRPr="00487AAE" w:rsidRDefault="006F2907" w:rsidP="005A69E3">
      <w:pPr>
        <w:pStyle w:val="ListParagraph"/>
        <w:numPr>
          <w:ilvl w:val="1"/>
          <w:numId w:val="33"/>
        </w:numPr>
        <w:rPr>
          <w:lang w:val="en-US"/>
        </w:rPr>
      </w:pPr>
      <w:r w:rsidRPr="00487AAE">
        <w:rPr>
          <w:lang w:val="en-US"/>
        </w:rPr>
        <w:t>Host Name: @</w:t>
      </w:r>
    </w:p>
    <w:p w14:paraId="6AE46E98" w14:textId="77777777" w:rsidR="006F2907" w:rsidRPr="00487AAE" w:rsidRDefault="006F2907" w:rsidP="005A69E3">
      <w:pPr>
        <w:pStyle w:val="ListParagraph"/>
        <w:numPr>
          <w:ilvl w:val="1"/>
          <w:numId w:val="33"/>
        </w:numPr>
        <w:rPr>
          <w:lang w:val="en-US"/>
        </w:rPr>
      </w:pPr>
      <w:r w:rsidRPr="00487AAE">
        <w:rPr>
          <w:lang w:val="en-US"/>
        </w:rPr>
        <w:t>Points to address: Copy the value from the admin center and paste it here.</w:t>
      </w:r>
    </w:p>
    <w:p w14:paraId="5873A5D1" w14:textId="155186EB" w:rsidR="006F2907" w:rsidRPr="00487AAE" w:rsidRDefault="006F2907" w:rsidP="005A69E3">
      <w:pPr>
        <w:pStyle w:val="ListParagraph"/>
        <w:numPr>
          <w:ilvl w:val="1"/>
          <w:numId w:val="33"/>
        </w:numPr>
        <w:rPr>
          <w:lang w:val="en-US"/>
        </w:rPr>
      </w:pPr>
      <w:r w:rsidRPr="00487AAE">
        <w:rPr>
          <w:lang w:val="en-US"/>
        </w:rPr>
        <w:t xml:space="preserve">TTL: 3600 (or </w:t>
      </w:r>
      <w:r w:rsidR="00A5774C">
        <w:rPr>
          <w:lang w:val="en-US"/>
        </w:rPr>
        <w:t>the</w:t>
      </w:r>
      <w:r w:rsidRPr="00487AAE">
        <w:rPr>
          <w:lang w:val="en-US"/>
        </w:rPr>
        <w:t xml:space="preserve"> provider</w:t>
      </w:r>
      <w:r w:rsidR="00A5774C">
        <w:rPr>
          <w:lang w:val="en-US"/>
        </w:rPr>
        <w:t>’s</w:t>
      </w:r>
      <w:r w:rsidRPr="00487AAE">
        <w:rPr>
          <w:lang w:val="en-US"/>
        </w:rPr>
        <w:t xml:space="preserve"> default)</w:t>
      </w:r>
    </w:p>
    <w:p w14:paraId="67AD32A4" w14:textId="27209A20" w:rsidR="006F2907" w:rsidRDefault="006F2907" w:rsidP="006F2907">
      <w:pPr>
        <w:rPr>
          <w:lang w:val="en-US"/>
        </w:rPr>
      </w:pPr>
      <w:r w:rsidRPr="0026089C">
        <w:rPr>
          <w:lang w:val="en-US"/>
        </w:rPr>
        <w:t xml:space="preserve">When Microsoft finds the correct MX record, </w:t>
      </w:r>
      <w:r w:rsidR="00A5774C">
        <w:rPr>
          <w:lang w:val="en-US"/>
        </w:rPr>
        <w:t>the</w:t>
      </w:r>
      <w:r w:rsidRPr="0026089C">
        <w:rPr>
          <w:lang w:val="en-US"/>
        </w:rPr>
        <w:t xml:space="preserve"> domain is verified.</w:t>
      </w:r>
    </w:p>
    <w:p w14:paraId="1D899ED7" w14:textId="77777777" w:rsidR="006F2907" w:rsidRPr="00487AAE" w:rsidRDefault="006F2907" w:rsidP="006F2907">
      <w:pPr>
        <w:pStyle w:val="Heading4"/>
        <w:rPr>
          <w:lang w:val="en-US"/>
        </w:rPr>
      </w:pPr>
      <w:r w:rsidRPr="00487AAE">
        <w:rPr>
          <w:lang w:val="en-US"/>
        </w:rPr>
        <w:t>Step 2: Add DNS records to connect Microsoft services</w:t>
      </w:r>
    </w:p>
    <w:p w14:paraId="55342E54" w14:textId="77777777" w:rsidR="006F2907" w:rsidRDefault="006F2907" w:rsidP="006F2907">
      <w:pPr>
        <w:rPr>
          <w:lang w:val="en-US"/>
        </w:rPr>
      </w:pPr>
      <w:r w:rsidRPr="00487AAE">
        <w:rPr>
          <w:lang w:val="en-US"/>
        </w:rPr>
        <w:t>In a separate browser tab or window, sign in to DNS hosting provider, and then find DNS settings (e.g., Zone File Settings, Manage Domains, Domain Manager, DNS Manager)</w:t>
      </w:r>
    </w:p>
    <w:p w14:paraId="4DE24107" w14:textId="77777777" w:rsidR="006F2907" w:rsidRDefault="006F2907" w:rsidP="006F2907">
      <w:pPr>
        <w:rPr>
          <w:lang w:val="en-US"/>
        </w:rPr>
      </w:pPr>
      <w:r>
        <w:rPr>
          <w:lang w:val="en-US"/>
        </w:rPr>
        <w:t xml:space="preserve">Add </w:t>
      </w:r>
      <w:r w:rsidRPr="00575228">
        <w:rPr>
          <w:lang w:val="en-US"/>
        </w:rPr>
        <w:t xml:space="preserve">different types of DNS records depending on the services </w:t>
      </w:r>
      <w:r>
        <w:rPr>
          <w:lang w:val="en-US"/>
        </w:rPr>
        <w:t>used</w:t>
      </w:r>
      <w:r w:rsidRPr="00575228">
        <w:rPr>
          <w:lang w:val="en-US"/>
        </w:rPr>
        <w:t>.</w:t>
      </w:r>
    </w:p>
    <w:p w14:paraId="31861A66" w14:textId="77777777" w:rsidR="006F2907" w:rsidRPr="00575228" w:rsidRDefault="006F2907" w:rsidP="006F2907">
      <w:pPr>
        <w:pStyle w:val="Heading5"/>
        <w:rPr>
          <w:lang w:val="en-US"/>
        </w:rPr>
      </w:pPr>
      <w:r w:rsidRPr="00575228">
        <w:rPr>
          <w:lang w:val="en-US"/>
        </w:rPr>
        <w:t>Add an MX record for email (Outlook, Exchange Online)</w:t>
      </w:r>
    </w:p>
    <w:p w14:paraId="00AF9BA4" w14:textId="77777777" w:rsidR="006F2907" w:rsidRPr="007A3B53" w:rsidRDefault="006F2907" w:rsidP="005A69E3">
      <w:pPr>
        <w:pStyle w:val="ListParagraph"/>
        <w:numPr>
          <w:ilvl w:val="0"/>
          <w:numId w:val="34"/>
        </w:numPr>
        <w:rPr>
          <w:lang w:val="en-US"/>
        </w:rPr>
      </w:pPr>
      <w:r w:rsidRPr="007A3B53">
        <w:rPr>
          <w:lang w:val="en-US"/>
        </w:rPr>
        <w:t>Get the information for the MX record from the admin center domain setup wizard.</w:t>
      </w:r>
    </w:p>
    <w:p w14:paraId="5539BFD6" w14:textId="77777777" w:rsidR="006F2907" w:rsidRPr="007A3B53" w:rsidRDefault="006F2907" w:rsidP="005A69E3">
      <w:pPr>
        <w:pStyle w:val="ListParagraph"/>
        <w:numPr>
          <w:ilvl w:val="0"/>
          <w:numId w:val="34"/>
        </w:numPr>
        <w:rPr>
          <w:lang w:val="en-US"/>
        </w:rPr>
      </w:pPr>
      <w:r w:rsidRPr="007A3B53">
        <w:rPr>
          <w:lang w:val="en-US"/>
        </w:rPr>
        <w:t>On the domain hosting provider's website, add a new MX record. Make sure that the fields are set to the following values:</w:t>
      </w:r>
    </w:p>
    <w:p w14:paraId="238149F0" w14:textId="77777777" w:rsidR="006F2907" w:rsidRPr="007A3B53" w:rsidRDefault="006F2907" w:rsidP="005A69E3">
      <w:pPr>
        <w:pStyle w:val="ListParagraph"/>
        <w:numPr>
          <w:ilvl w:val="1"/>
          <w:numId w:val="34"/>
        </w:numPr>
        <w:rPr>
          <w:lang w:val="en-US"/>
        </w:rPr>
      </w:pPr>
      <w:r w:rsidRPr="007A3B53">
        <w:rPr>
          <w:lang w:val="en-US"/>
        </w:rPr>
        <w:t>Record Type: MX</w:t>
      </w:r>
    </w:p>
    <w:p w14:paraId="31FE43D2" w14:textId="77777777" w:rsidR="006F2907" w:rsidRPr="007A3B53" w:rsidRDefault="006F2907" w:rsidP="005A69E3">
      <w:pPr>
        <w:pStyle w:val="ListParagraph"/>
        <w:numPr>
          <w:ilvl w:val="1"/>
          <w:numId w:val="34"/>
        </w:numPr>
        <w:rPr>
          <w:lang w:val="en-US"/>
        </w:rPr>
      </w:pPr>
      <w:r w:rsidRPr="007A3B53">
        <w:rPr>
          <w:lang w:val="en-US"/>
        </w:rPr>
        <w:t>Priority: Set to the highest value available, typically 0.</w:t>
      </w:r>
    </w:p>
    <w:p w14:paraId="027C9BA5" w14:textId="77777777" w:rsidR="006F2907" w:rsidRPr="007A3B53" w:rsidRDefault="006F2907" w:rsidP="005A69E3">
      <w:pPr>
        <w:pStyle w:val="ListParagraph"/>
        <w:numPr>
          <w:ilvl w:val="1"/>
          <w:numId w:val="34"/>
        </w:numPr>
        <w:rPr>
          <w:lang w:val="en-US"/>
        </w:rPr>
      </w:pPr>
      <w:r w:rsidRPr="007A3B53">
        <w:rPr>
          <w:lang w:val="en-US"/>
        </w:rPr>
        <w:lastRenderedPageBreak/>
        <w:t>Host Name: @</w:t>
      </w:r>
    </w:p>
    <w:p w14:paraId="016BBFF1" w14:textId="77777777" w:rsidR="006F2907" w:rsidRPr="007A3B53" w:rsidRDefault="006F2907" w:rsidP="005A69E3">
      <w:pPr>
        <w:pStyle w:val="ListParagraph"/>
        <w:numPr>
          <w:ilvl w:val="1"/>
          <w:numId w:val="34"/>
        </w:numPr>
        <w:rPr>
          <w:lang w:val="en-US"/>
        </w:rPr>
      </w:pPr>
      <w:r w:rsidRPr="007A3B53">
        <w:rPr>
          <w:lang w:val="en-US"/>
        </w:rPr>
        <w:t>Points to address: Copy the value from the admin center and paste it here.</w:t>
      </w:r>
    </w:p>
    <w:p w14:paraId="1DAF4078" w14:textId="77777777" w:rsidR="006F2907" w:rsidRPr="007A3B53" w:rsidRDefault="006F2907" w:rsidP="005A69E3">
      <w:pPr>
        <w:pStyle w:val="ListParagraph"/>
        <w:numPr>
          <w:ilvl w:val="1"/>
          <w:numId w:val="34"/>
        </w:numPr>
        <w:rPr>
          <w:lang w:val="en-US"/>
        </w:rPr>
      </w:pPr>
      <w:r w:rsidRPr="007A3B53">
        <w:rPr>
          <w:lang w:val="en-US"/>
        </w:rPr>
        <w:t>TTL: 3600</w:t>
      </w:r>
    </w:p>
    <w:p w14:paraId="674903BE" w14:textId="77777777" w:rsidR="006F2907" w:rsidRPr="007A3B53" w:rsidRDefault="006F2907" w:rsidP="006F2907">
      <w:pPr>
        <w:pStyle w:val="ListParagraph"/>
        <w:rPr>
          <w:lang w:val="en-US"/>
        </w:rPr>
      </w:pPr>
      <w:r w:rsidRPr="007A3B53">
        <w:rPr>
          <w:lang w:val="en-US"/>
        </w:rPr>
        <w:t>(Note: Exchange Online only supports TTL values less than 6 hours (21,600 seconds)).</w:t>
      </w:r>
    </w:p>
    <w:p w14:paraId="77217A02" w14:textId="77777777" w:rsidR="006F2907" w:rsidRPr="007A3B53" w:rsidRDefault="006F2907" w:rsidP="005A69E3">
      <w:pPr>
        <w:pStyle w:val="ListParagraph"/>
        <w:numPr>
          <w:ilvl w:val="0"/>
          <w:numId w:val="34"/>
        </w:numPr>
        <w:rPr>
          <w:lang w:val="en-US"/>
        </w:rPr>
      </w:pPr>
      <w:r w:rsidRPr="007A3B53">
        <w:rPr>
          <w:lang w:val="en-US"/>
        </w:rPr>
        <w:t>Save the record, and then remove any other MX records.</w:t>
      </w:r>
    </w:p>
    <w:p w14:paraId="2B6367C5" w14:textId="77777777" w:rsidR="006F2907" w:rsidRPr="00575228" w:rsidRDefault="006F2907" w:rsidP="006F2907">
      <w:pPr>
        <w:pStyle w:val="Heading5"/>
        <w:rPr>
          <w:lang w:val="en-US"/>
        </w:rPr>
      </w:pPr>
      <w:r w:rsidRPr="00575228">
        <w:rPr>
          <w:lang w:val="en-US"/>
        </w:rPr>
        <w:t>Add CNAME records to connect other services (Teams, Exchange Online, MDM)</w:t>
      </w:r>
    </w:p>
    <w:p w14:paraId="1F90AD8F" w14:textId="77777777" w:rsidR="006F2907" w:rsidRPr="007A3B53" w:rsidRDefault="006F2907" w:rsidP="005A69E3">
      <w:pPr>
        <w:pStyle w:val="ListParagraph"/>
        <w:numPr>
          <w:ilvl w:val="0"/>
          <w:numId w:val="34"/>
        </w:numPr>
        <w:rPr>
          <w:lang w:val="en-US"/>
        </w:rPr>
      </w:pPr>
      <w:r w:rsidRPr="007A3B53">
        <w:rPr>
          <w:lang w:val="en-US"/>
        </w:rPr>
        <w:t>Get the information for the CNAME records from the admin center domain setup wizard.</w:t>
      </w:r>
    </w:p>
    <w:p w14:paraId="0C5F1B3F" w14:textId="77777777" w:rsidR="006F2907" w:rsidRPr="007A3B53" w:rsidRDefault="006F2907" w:rsidP="005A69E3">
      <w:pPr>
        <w:pStyle w:val="ListParagraph"/>
        <w:numPr>
          <w:ilvl w:val="0"/>
          <w:numId w:val="34"/>
        </w:numPr>
        <w:rPr>
          <w:lang w:val="en-US"/>
        </w:rPr>
      </w:pPr>
      <w:r w:rsidRPr="007A3B53">
        <w:rPr>
          <w:lang w:val="en-US"/>
        </w:rPr>
        <w:t>On the domain hosting provider's website, add CNAME records for each service to connect. Make sure that the fields are set to the following values for each:</w:t>
      </w:r>
    </w:p>
    <w:p w14:paraId="37A500A0" w14:textId="77777777" w:rsidR="006F2907" w:rsidRPr="007A3B53" w:rsidRDefault="006F2907" w:rsidP="005A69E3">
      <w:pPr>
        <w:pStyle w:val="ListParagraph"/>
        <w:numPr>
          <w:ilvl w:val="1"/>
          <w:numId w:val="34"/>
        </w:numPr>
        <w:rPr>
          <w:lang w:val="en-US"/>
        </w:rPr>
      </w:pPr>
      <w:r w:rsidRPr="007A3B53">
        <w:rPr>
          <w:lang w:val="en-US"/>
        </w:rPr>
        <w:t>Record Type: CNAME (Alias)</w:t>
      </w:r>
    </w:p>
    <w:p w14:paraId="5015D191" w14:textId="77777777" w:rsidR="006F2907" w:rsidRPr="007A3B53" w:rsidRDefault="006F2907" w:rsidP="005A69E3">
      <w:pPr>
        <w:pStyle w:val="ListParagraph"/>
        <w:numPr>
          <w:ilvl w:val="1"/>
          <w:numId w:val="34"/>
        </w:numPr>
        <w:rPr>
          <w:lang w:val="en-US"/>
        </w:rPr>
      </w:pPr>
      <w:r w:rsidRPr="007A3B53">
        <w:rPr>
          <w:lang w:val="en-US"/>
        </w:rPr>
        <w:t>Host: Paste the values copied from the admin center here.</w:t>
      </w:r>
    </w:p>
    <w:p w14:paraId="7015808A" w14:textId="77777777" w:rsidR="006F2907" w:rsidRPr="007A3B53" w:rsidRDefault="006F2907" w:rsidP="005A69E3">
      <w:pPr>
        <w:pStyle w:val="ListParagraph"/>
        <w:numPr>
          <w:ilvl w:val="1"/>
          <w:numId w:val="34"/>
        </w:numPr>
        <w:rPr>
          <w:lang w:val="en-US"/>
        </w:rPr>
      </w:pPr>
      <w:r w:rsidRPr="007A3B53">
        <w:rPr>
          <w:lang w:val="en-US"/>
        </w:rPr>
        <w:t>Points to address: Copy the value from the admin center and paste here.</w:t>
      </w:r>
    </w:p>
    <w:p w14:paraId="03F1184F" w14:textId="170D4465" w:rsidR="006F2907" w:rsidRPr="007A3B53" w:rsidRDefault="006F2907" w:rsidP="005A69E3">
      <w:pPr>
        <w:pStyle w:val="ListParagraph"/>
        <w:numPr>
          <w:ilvl w:val="1"/>
          <w:numId w:val="34"/>
        </w:numPr>
        <w:rPr>
          <w:lang w:val="en-US"/>
        </w:rPr>
      </w:pPr>
      <w:r w:rsidRPr="007A3B53">
        <w:rPr>
          <w:lang w:val="en-US"/>
        </w:rPr>
        <w:t xml:space="preserve">TTL: 3600 (or </w:t>
      </w:r>
      <w:r w:rsidR="00C36AD3">
        <w:rPr>
          <w:lang w:val="en-US"/>
        </w:rPr>
        <w:t>the</w:t>
      </w:r>
      <w:r w:rsidRPr="007A3B53">
        <w:rPr>
          <w:lang w:val="en-US"/>
        </w:rPr>
        <w:t xml:space="preserve"> provider</w:t>
      </w:r>
      <w:r w:rsidR="00C36AD3">
        <w:rPr>
          <w:lang w:val="en-US"/>
        </w:rPr>
        <w:t>’s</w:t>
      </w:r>
      <w:r w:rsidRPr="007A3B53">
        <w:rPr>
          <w:lang w:val="en-US"/>
        </w:rPr>
        <w:t xml:space="preserve"> default)</w:t>
      </w:r>
    </w:p>
    <w:p w14:paraId="18B6B06A" w14:textId="77777777" w:rsidR="006F2907" w:rsidRPr="00575228" w:rsidRDefault="006F2907" w:rsidP="006F2907">
      <w:pPr>
        <w:pStyle w:val="Heading5"/>
        <w:rPr>
          <w:lang w:val="en-US"/>
        </w:rPr>
      </w:pPr>
      <w:r w:rsidRPr="00575228">
        <w:rPr>
          <w:lang w:val="en-US"/>
        </w:rPr>
        <w:t>Add or edit an SPF TXT record to help prevent email spam (Outlook, Exchange Online)</w:t>
      </w:r>
    </w:p>
    <w:p w14:paraId="4E34B6A0" w14:textId="77777777" w:rsidR="006F2907" w:rsidRPr="00575228" w:rsidRDefault="006F2907" w:rsidP="006F2907">
      <w:pPr>
        <w:rPr>
          <w:lang w:val="en-US"/>
        </w:rPr>
      </w:pPr>
      <w:r w:rsidRPr="00575228">
        <w:rPr>
          <w:lang w:val="en-US"/>
        </w:rPr>
        <w:t xml:space="preserve">If </w:t>
      </w:r>
      <w:r>
        <w:rPr>
          <w:lang w:val="en-US"/>
        </w:rPr>
        <w:t xml:space="preserve">case there is </w:t>
      </w:r>
      <w:r w:rsidRPr="00575228">
        <w:rPr>
          <w:lang w:val="en-US"/>
        </w:rPr>
        <w:t xml:space="preserve">an </w:t>
      </w:r>
      <w:r>
        <w:rPr>
          <w:lang w:val="en-US"/>
        </w:rPr>
        <w:t xml:space="preserve">existing </w:t>
      </w:r>
      <w:r w:rsidRPr="00575228">
        <w:rPr>
          <w:lang w:val="en-US"/>
        </w:rPr>
        <w:t xml:space="preserve">SPF record </w:t>
      </w:r>
      <w:r>
        <w:rPr>
          <w:lang w:val="en-US"/>
        </w:rPr>
        <w:t xml:space="preserve">on the </w:t>
      </w:r>
      <w:r w:rsidRPr="00575228">
        <w:rPr>
          <w:lang w:val="en-US"/>
        </w:rPr>
        <w:t xml:space="preserve">domain, don't create a new one for Microsoft 365. Instead, add the required Microsoft 365 values to the current record on </w:t>
      </w:r>
      <w:r>
        <w:rPr>
          <w:lang w:val="en-US"/>
        </w:rPr>
        <w:t>the domain</w:t>
      </w:r>
      <w:r w:rsidRPr="00575228">
        <w:rPr>
          <w:lang w:val="en-US"/>
        </w:rPr>
        <w:t xml:space="preserve"> hosting providers website so that </w:t>
      </w:r>
      <w:r>
        <w:rPr>
          <w:lang w:val="en-US"/>
        </w:rPr>
        <w:t xml:space="preserve">only </w:t>
      </w:r>
      <w:r w:rsidRPr="00575228">
        <w:rPr>
          <w:lang w:val="en-US"/>
        </w:rPr>
        <w:t>a single SPF record includes both sets of values.</w:t>
      </w:r>
    </w:p>
    <w:p w14:paraId="574F037F" w14:textId="77777777" w:rsidR="006F2907" w:rsidRPr="00575228" w:rsidRDefault="006F2907" w:rsidP="006F2907">
      <w:pPr>
        <w:rPr>
          <w:lang w:val="en-US"/>
        </w:rPr>
      </w:pPr>
    </w:p>
    <w:p w14:paraId="0D460425" w14:textId="77777777" w:rsidR="006F2907" w:rsidRPr="00656219" w:rsidRDefault="006F2907" w:rsidP="005A69E3">
      <w:pPr>
        <w:pStyle w:val="ListParagraph"/>
        <w:numPr>
          <w:ilvl w:val="0"/>
          <w:numId w:val="35"/>
        </w:numPr>
        <w:rPr>
          <w:lang w:val="en-US"/>
        </w:rPr>
      </w:pPr>
      <w:r w:rsidRPr="00656219">
        <w:rPr>
          <w:lang w:val="en-US"/>
        </w:rPr>
        <w:t>On the hosting provider's website, edit the existing SPF record or create an SPF record. Make sure that the fields are set to the following values:</w:t>
      </w:r>
    </w:p>
    <w:p w14:paraId="5219AD39" w14:textId="77777777" w:rsidR="006F2907" w:rsidRPr="00656219" w:rsidRDefault="006F2907" w:rsidP="005A69E3">
      <w:pPr>
        <w:pStyle w:val="ListParagraph"/>
        <w:numPr>
          <w:ilvl w:val="1"/>
          <w:numId w:val="35"/>
        </w:numPr>
        <w:rPr>
          <w:lang w:val="en-US"/>
        </w:rPr>
      </w:pPr>
      <w:r w:rsidRPr="00656219">
        <w:rPr>
          <w:lang w:val="en-US"/>
        </w:rPr>
        <w:t>Record Type: TXT (Text)</w:t>
      </w:r>
    </w:p>
    <w:p w14:paraId="3E173CDF" w14:textId="77777777" w:rsidR="006F2907" w:rsidRPr="00656219" w:rsidRDefault="006F2907" w:rsidP="005A69E3">
      <w:pPr>
        <w:pStyle w:val="ListParagraph"/>
        <w:numPr>
          <w:ilvl w:val="1"/>
          <w:numId w:val="35"/>
        </w:numPr>
        <w:rPr>
          <w:lang w:val="en-US"/>
        </w:rPr>
      </w:pPr>
      <w:r w:rsidRPr="00656219">
        <w:rPr>
          <w:lang w:val="en-US"/>
        </w:rPr>
        <w:t>Host: @</w:t>
      </w:r>
    </w:p>
    <w:p w14:paraId="1C8716B3" w14:textId="77777777" w:rsidR="006F2907" w:rsidRPr="00656219" w:rsidRDefault="006F2907" w:rsidP="005A69E3">
      <w:pPr>
        <w:pStyle w:val="ListParagraph"/>
        <w:numPr>
          <w:ilvl w:val="1"/>
          <w:numId w:val="35"/>
        </w:numPr>
        <w:rPr>
          <w:lang w:val="en-US"/>
        </w:rPr>
      </w:pPr>
      <w:r w:rsidRPr="00656219">
        <w:rPr>
          <w:lang w:val="en-US"/>
        </w:rPr>
        <w:t xml:space="preserve">TXT Value: v=spf1 </w:t>
      </w:r>
      <w:proofErr w:type="gramStart"/>
      <w:r w:rsidRPr="00656219">
        <w:rPr>
          <w:lang w:val="en-US"/>
        </w:rPr>
        <w:t>include:spf.protection.outlook.com</w:t>
      </w:r>
      <w:proofErr w:type="gramEnd"/>
      <w:r w:rsidRPr="00656219">
        <w:rPr>
          <w:lang w:val="en-US"/>
        </w:rPr>
        <w:t xml:space="preserve"> -all</w:t>
      </w:r>
    </w:p>
    <w:p w14:paraId="057E82C9" w14:textId="66BB96A9" w:rsidR="006F2907" w:rsidRPr="00656219" w:rsidRDefault="006F2907" w:rsidP="005A69E3">
      <w:pPr>
        <w:pStyle w:val="ListParagraph"/>
        <w:numPr>
          <w:ilvl w:val="1"/>
          <w:numId w:val="35"/>
        </w:numPr>
        <w:rPr>
          <w:lang w:val="en-US"/>
        </w:rPr>
      </w:pPr>
      <w:r w:rsidRPr="00656219">
        <w:rPr>
          <w:lang w:val="en-US"/>
        </w:rPr>
        <w:t xml:space="preserve">TTL: 3600 (or </w:t>
      </w:r>
      <w:r w:rsidR="00C36AD3">
        <w:rPr>
          <w:lang w:val="en-US"/>
        </w:rPr>
        <w:t>the</w:t>
      </w:r>
      <w:r w:rsidR="00C36AD3" w:rsidRPr="007A3B53">
        <w:rPr>
          <w:lang w:val="en-US"/>
        </w:rPr>
        <w:t xml:space="preserve"> provider</w:t>
      </w:r>
      <w:r w:rsidR="00C36AD3">
        <w:rPr>
          <w:lang w:val="en-US"/>
        </w:rPr>
        <w:t>’s</w:t>
      </w:r>
      <w:r w:rsidR="00C36AD3" w:rsidRPr="00656219">
        <w:rPr>
          <w:lang w:val="en-US"/>
        </w:rPr>
        <w:t xml:space="preserve"> </w:t>
      </w:r>
      <w:r w:rsidRPr="00656219">
        <w:rPr>
          <w:lang w:val="en-US"/>
        </w:rPr>
        <w:t>default)</w:t>
      </w:r>
    </w:p>
    <w:p w14:paraId="616BFD82" w14:textId="77777777" w:rsidR="006F2907" w:rsidRPr="00656219" w:rsidRDefault="006F2907" w:rsidP="005A69E3">
      <w:pPr>
        <w:pStyle w:val="ListParagraph"/>
        <w:numPr>
          <w:ilvl w:val="0"/>
          <w:numId w:val="35"/>
        </w:numPr>
        <w:rPr>
          <w:lang w:val="en-US"/>
        </w:rPr>
      </w:pPr>
      <w:r w:rsidRPr="00656219">
        <w:rPr>
          <w:lang w:val="en-US"/>
        </w:rPr>
        <w:t>Save the record.</w:t>
      </w:r>
    </w:p>
    <w:p w14:paraId="3FA26575" w14:textId="76E95F85" w:rsidR="006F2907" w:rsidRPr="0076782A" w:rsidRDefault="006F2907" w:rsidP="00A2346A">
      <w:pPr>
        <w:pStyle w:val="Heading3"/>
      </w:pPr>
      <w:bookmarkStart w:id="25" w:name="_Toc183015577"/>
      <w:r w:rsidRPr="0076782A">
        <w:t xml:space="preserve">Add </w:t>
      </w:r>
      <w:r w:rsidR="00A2346A">
        <w:t xml:space="preserve">Microsoft 365 </w:t>
      </w:r>
      <w:r w:rsidRPr="0076782A">
        <w:t>users</w:t>
      </w:r>
      <w:r w:rsidR="00A2346A">
        <w:t xml:space="preserve"> </w:t>
      </w:r>
      <w:r w:rsidR="0039558E">
        <w:t>&amp; licenses</w:t>
      </w:r>
      <w:r>
        <w:t>:</w:t>
      </w:r>
      <w:bookmarkEnd w:id="25"/>
    </w:p>
    <w:p w14:paraId="541B0987" w14:textId="77777777" w:rsidR="006F2907" w:rsidRDefault="006F2907" w:rsidP="006F2907">
      <w:pPr>
        <w:rPr>
          <w:lang w:val="en-US"/>
        </w:rPr>
      </w:pPr>
      <w:r>
        <w:rPr>
          <w:lang w:val="en-US"/>
        </w:rPr>
        <w:t>Once the Domain is setup continue with adding required User Accounts and assign Microsoft 365 standard licenses.</w:t>
      </w:r>
    </w:p>
    <w:p w14:paraId="2C495995" w14:textId="77777777" w:rsidR="006F2907" w:rsidRDefault="006F2907" w:rsidP="006F2907">
      <w:pPr>
        <w:rPr>
          <w:lang w:val="en-US"/>
        </w:rPr>
      </w:pPr>
    </w:p>
    <w:p w14:paraId="14FE854B" w14:textId="77777777" w:rsidR="006F2907" w:rsidRPr="007D27C0" w:rsidRDefault="006F2907" w:rsidP="005A69E3">
      <w:pPr>
        <w:pStyle w:val="ListParagraph"/>
        <w:numPr>
          <w:ilvl w:val="0"/>
          <w:numId w:val="31"/>
        </w:numPr>
        <w:rPr>
          <w:lang w:val="en-US"/>
        </w:rPr>
      </w:pPr>
      <w:r w:rsidRPr="007D27C0">
        <w:rPr>
          <w:lang w:val="en-US"/>
        </w:rPr>
        <w:t>Go to Users &gt; Active users and select Add a user.</w:t>
      </w:r>
    </w:p>
    <w:p w14:paraId="034C51C3" w14:textId="77777777" w:rsidR="006F2907" w:rsidRDefault="006F2907" w:rsidP="005A69E3">
      <w:pPr>
        <w:pStyle w:val="ListParagraph"/>
        <w:numPr>
          <w:ilvl w:val="0"/>
          <w:numId w:val="31"/>
        </w:numPr>
        <w:rPr>
          <w:lang w:val="en-US"/>
        </w:rPr>
      </w:pPr>
      <w:r w:rsidRPr="0011144D">
        <w:rPr>
          <w:lang w:val="en-US"/>
        </w:rPr>
        <w:t>In the “Set up the basic” form, fill in the user information</w:t>
      </w:r>
      <w:r>
        <w:rPr>
          <w:lang w:val="en-US"/>
        </w:rPr>
        <w:t xml:space="preserve"> such as</w:t>
      </w:r>
      <w:r w:rsidRPr="0011144D">
        <w:rPr>
          <w:lang w:val="en-US"/>
        </w:rPr>
        <w:t xml:space="preserve"> first and last name, display name, and username.</w:t>
      </w:r>
    </w:p>
    <w:p w14:paraId="21E94C35" w14:textId="77777777" w:rsidR="006F2907" w:rsidRPr="0011144D" w:rsidRDefault="006F2907" w:rsidP="005A69E3">
      <w:pPr>
        <w:pStyle w:val="ListParagraph"/>
        <w:numPr>
          <w:ilvl w:val="0"/>
          <w:numId w:val="31"/>
        </w:numPr>
        <w:rPr>
          <w:lang w:val="en-US"/>
        </w:rPr>
      </w:pPr>
      <w:r>
        <w:rPr>
          <w:lang w:val="en-US"/>
        </w:rPr>
        <w:t>Setup a strong password and check the “Require this user to change their password when they first sign in” option to allow users to configure their password.</w:t>
      </w:r>
    </w:p>
    <w:p w14:paraId="0E1D40BC" w14:textId="77777777" w:rsidR="006F2907" w:rsidRPr="007D27C0" w:rsidRDefault="006F2907" w:rsidP="005A69E3">
      <w:pPr>
        <w:pStyle w:val="ListParagraph"/>
        <w:numPr>
          <w:ilvl w:val="0"/>
          <w:numId w:val="31"/>
        </w:numPr>
        <w:rPr>
          <w:lang w:val="en-US"/>
        </w:rPr>
      </w:pPr>
      <w:r w:rsidRPr="007D27C0">
        <w:rPr>
          <w:lang w:val="en-US"/>
        </w:rPr>
        <w:t xml:space="preserve">In the </w:t>
      </w:r>
      <w:r>
        <w:rPr>
          <w:lang w:val="en-US"/>
        </w:rPr>
        <w:t>“</w:t>
      </w:r>
      <w:r w:rsidRPr="007D27C0">
        <w:rPr>
          <w:lang w:val="en-US"/>
        </w:rPr>
        <w:t>Assign product licenses</w:t>
      </w:r>
      <w:r>
        <w:rPr>
          <w:lang w:val="en-US"/>
        </w:rPr>
        <w:t>”</w:t>
      </w:r>
      <w:r w:rsidRPr="007D27C0">
        <w:rPr>
          <w:lang w:val="en-US"/>
        </w:rPr>
        <w:t xml:space="preserve"> </w:t>
      </w:r>
      <w:r>
        <w:rPr>
          <w:lang w:val="en-US"/>
        </w:rPr>
        <w:t>form</w:t>
      </w:r>
      <w:r w:rsidRPr="007D27C0">
        <w:rPr>
          <w:lang w:val="en-US"/>
        </w:rPr>
        <w:t xml:space="preserve">, select the location and the appropriate license </w:t>
      </w:r>
      <w:r>
        <w:rPr>
          <w:lang w:val="en-US"/>
        </w:rPr>
        <w:t xml:space="preserve">(Microsoft 365 Business Standard) </w:t>
      </w:r>
      <w:r w:rsidRPr="007D27C0">
        <w:rPr>
          <w:lang w:val="en-US"/>
        </w:rPr>
        <w:t xml:space="preserve">for the user. </w:t>
      </w:r>
      <w:r>
        <w:rPr>
          <w:lang w:val="en-US"/>
        </w:rPr>
        <w:t>In case there are no</w:t>
      </w:r>
      <w:r w:rsidRPr="007D27C0">
        <w:rPr>
          <w:lang w:val="en-US"/>
        </w:rPr>
        <w:t xml:space="preserve"> </w:t>
      </w:r>
      <w:r>
        <w:rPr>
          <w:lang w:val="en-US"/>
        </w:rPr>
        <w:t xml:space="preserve">available </w:t>
      </w:r>
      <w:r w:rsidRPr="007D27C0">
        <w:rPr>
          <w:lang w:val="en-US"/>
        </w:rPr>
        <w:t xml:space="preserve">licenses, </w:t>
      </w:r>
      <w:r>
        <w:rPr>
          <w:lang w:val="en-US"/>
        </w:rPr>
        <w:t xml:space="preserve">proceed to </w:t>
      </w:r>
      <w:r w:rsidRPr="007D27C0">
        <w:rPr>
          <w:lang w:val="en-US"/>
        </w:rPr>
        <w:t xml:space="preserve">add </w:t>
      </w:r>
      <w:r>
        <w:rPr>
          <w:lang w:val="en-US"/>
        </w:rPr>
        <w:t xml:space="preserve">the </w:t>
      </w:r>
      <w:r w:rsidRPr="007D27C0">
        <w:rPr>
          <w:lang w:val="en-US"/>
        </w:rPr>
        <w:t>user and buy additional licenses. Select Next.</w:t>
      </w:r>
    </w:p>
    <w:p w14:paraId="13492E9D" w14:textId="77777777" w:rsidR="006F2907" w:rsidRPr="007D27C0" w:rsidRDefault="006F2907" w:rsidP="005A69E3">
      <w:pPr>
        <w:pStyle w:val="ListParagraph"/>
        <w:numPr>
          <w:ilvl w:val="0"/>
          <w:numId w:val="31"/>
        </w:numPr>
        <w:rPr>
          <w:lang w:val="en-US"/>
        </w:rPr>
      </w:pPr>
      <w:r w:rsidRPr="007D27C0">
        <w:rPr>
          <w:lang w:val="en-US"/>
        </w:rPr>
        <w:t xml:space="preserve">In the </w:t>
      </w:r>
      <w:r>
        <w:rPr>
          <w:lang w:val="en-US"/>
        </w:rPr>
        <w:t>“</w:t>
      </w:r>
      <w:r w:rsidRPr="007D27C0">
        <w:rPr>
          <w:lang w:val="en-US"/>
        </w:rPr>
        <w:t>Optional settings</w:t>
      </w:r>
      <w:r>
        <w:rPr>
          <w:lang w:val="en-US"/>
        </w:rPr>
        <w:t>”</w:t>
      </w:r>
      <w:r w:rsidRPr="007D27C0">
        <w:rPr>
          <w:lang w:val="en-US"/>
        </w:rPr>
        <w:t xml:space="preserve"> </w:t>
      </w:r>
      <w:r>
        <w:rPr>
          <w:lang w:val="en-US"/>
        </w:rPr>
        <w:t>form</w:t>
      </w:r>
      <w:r w:rsidRPr="007D27C0">
        <w:rPr>
          <w:lang w:val="en-US"/>
        </w:rPr>
        <w:t xml:space="preserve">, expand Roles to </w:t>
      </w:r>
      <w:r>
        <w:rPr>
          <w:lang w:val="en-US"/>
        </w:rPr>
        <w:t>assign any administrator roles, as required to the new user</w:t>
      </w:r>
      <w:r w:rsidRPr="007D27C0">
        <w:rPr>
          <w:lang w:val="en-US"/>
        </w:rPr>
        <w:t>. Expand Profile info to add additional information about the user</w:t>
      </w:r>
      <w:r>
        <w:rPr>
          <w:lang w:val="en-US"/>
        </w:rPr>
        <w:t>, such as Job title, department and Phone numbers.</w:t>
      </w:r>
    </w:p>
    <w:p w14:paraId="798DE6FE" w14:textId="77777777" w:rsidR="006F2907" w:rsidRPr="007D27C0" w:rsidRDefault="006F2907" w:rsidP="005A69E3">
      <w:pPr>
        <w:pStyle w:val="ListParagraph"/>
        <w:numPr>
          <w:ilvl w:val="0"/>
          <w:numId w:val="31"/>
        </w:numPr>
        <w:rPr>
          <w:lang w:val="en-US"/>
        </w:rPr>
      </w:pPr>
      <w:r w:rsidRPr="007D27C0">
        <w:rPr>
          <w:lang w:val="en-US"/>
        </w:rPr>
        <w:t xml:space="preserve">Select Next, review new user's settings, select </w:t>
      </w:r>
      <w:r>
        <w:rPr>
          <w:lang w:val="en-US"/>
        </w:rPr>
        <w:t>“</w:t>
      </w:r>
      <w:r w:rsidRPr="007D27C0">
        <w:rPr>
          <w:lang w:val="en-US"/>
        </w:rPr>
        <w:t>Finish adding</w:t>
      </w:r>
      <w:r>
        <w:rPr>
          <w:lang w:val="en-US"/>
        </w:rPr>
        <w:t>” and</w:t>
      </w:r>
      <w:r w:rsidRPr="007D27C0">
        <w:rPr>
          <w:lang w:val="en-US"/>
        </w:rPr>
        <w:t xml:space="preserve"> Close.</w:t>
      </w:r>
    </w:p>
    <w:p w14:paraId="53E393AF" w14:textId="77777777" w:rsidR="006F2907" w:rsidRDefault="006F2907" w:rsidP="006F2907">
      <w:pPr>
        <w:rPr>
          <w:lang w:val="en-US"/>
        </w:rPr>
      </w:pPr>
      <w:r>
        <w:rPr>
          <w:lang w:val="en-US"/>
        </w:rPr>
        <w:lastRenderedPageBreak/>
        <w:t>In case, if need to add multiple users at the same time, under Active Users menu, select Add Multiple users and proceed as per instructions.</w:t>
      </w:r>
    </w:p>
    <w:p w14:paraId="5CA592B0" w14:textId="77777777" w:rsidR="006F2907" w:rsidRDefault="006F2907" w:rsidP="006F2907">
      <w:pPr>
        <w:rPr>
          <w:lang w:val="en-US"/>
        </w:rPr>
      </w:pPr>
    </w:p>
    <w:p w14:paraId="56F95C47" w14:textId="77777777" w:rsidR="006F2907" w:rsidRDefault="006F2907" w:rsidP="006F2907">
      <w:pPr>
        <w:rPr>
          <w:rStyle w:val="Hyperlink"/>
          <w:lang w:val="en-US"/>
        </w:rPr>
      </w:pPr>
      <w:r>
        <w:rPr>
          <w:lang w:val="en-US"/>
        </w:rPr>
        <w:t xml:space="preserve">For Further Help &amp; References: </w:t>
      </w:r>
      <w:hyperlink r:id="rId9" w:history="1">
        <w:r w:rsidRPr="000D3CCE">
          <w:rPr>
            <w:rStyle w:val="Hyperlink"/>
            <w:lang w:val="en-US"/>
          </w:rPr>
          <w:t>https://learn.microsoft.com/en-us/microsoft-365/admin/?view=o365-worldwide</w:t>
        </w:r>
      </w:hyperlink>
    </w:p>
    <w:p w14:paraId="14807EFF" w14:textId="77777777" w:rsidR="00E038BC" w:rsidRDefault="00E038BC" w:rsidP="006F2907">
      <w:pPr>
        <w:rPr>
          <w:lang w:val="en-US"/>
        </w:rPr>
      </w:pPr>
    </w:p>
    <w:p w14:paraId="7F083DF6" w14:textId="77777777" w:rsidR="00E038BC" w:rsidRDefault="00E038BC" w:rsidP="006F2907">
      <w:pPr>
        <w:rPr>
          <w:lang w:val="en-US"/>
        </w:rPr>
      </w:pPr>
    </w:p>
    <w:p w14:paraId="36ABF683" w14:textId="25AE4134" w:rsidR="00E038BC" w:rsidRDefault="00E038BC">
      <w:pPr>
        <w:rPr>
          <w:lang w:val="en-US"/>
        </w:rPr>
      </w:pPr>
      <w:r>
        <w:rPr>
          <w:lang w:val="en-US"/>
        </w:rPr>
        <w:br w:type="page"/>
      </w:r>
    </w:p>
    <w:p w14:paraId="318809F0" w14:textId="327D0CC8" w:rsidR="00D17E81" w:rsidRDefault="006F2907" w:rsidP="00E038BC">
      <w:pPr>
        <w:pStyle w:val="Heading2"/>
        <w:rPr>
          <w:lang w:val="en-US"/>
        </w:rPr>
      </w:pPr>
      <w:bookmarkStart w:id="26" w:name="_Toc183015578"/>
      <w:r>
        <w:rPr>
          <w:lang w:val="en-US"/>
        </w:rPr>
        <w:lastRenderedPageBreak/>
        <w:t>File Sharing</w:t>
      </w:r>
      <w:r w:rsidR="00E038BC">
        <w:rPr>
          <w:lang w:val="en-US"/>
        </w:rPr>
        <w:t xml:space="preserve"> with OneDrive</w:t>
      </w:r>
      <w:bookmarkEnd w:id="26"/>
    </w:p>
    <w:p w14:paraId="2969E4E3" w14:textId="5C290CB9" w:rsidR="00342A7D" w:rsidRDefault="00342A7D" w:rsidP="00342A7D">
      <w:pPr>
        <w:rPr>
          <w:lang w:val="en-US"/>
        </w:rPr>
      </w:pPr>
      <w:r w:rsidRPr="00342A7D">
        <w:rPr>
          <w:lang w:val="en-US"/>
        </w:rPr>
        <w:t xml:space="preserve">Setting up OneDrive for sharing files </w:t>
      </w:r>
      <w:r w:rsidR="00AA3036">
        <w:rPr>
          <w:lang w:val="en-US"/>
        </w:rPr>
        <w:t xml:space="preserve">is cost effective solution and </w:t>
      </w:r>
      <w:r>
        <w:rPr>
          <w:lang w:val="en-US"/>
        </w:rPr>
        <w:t xml:space="preserve">have </w:t>
      </w:r>
      <w:r w:rsidRPr="00342A7D">
        <w:rPr>
          <w:lang w:val="en-US"/>
        </w:rPr>
        <w:t>advantages over using a traditional file server</w:t>
      </w:r>
      <w:r w:rsidR="00AA3036">
        <w:rPr>
          <w:lang w:val="en-US"/>
        </w:rPr>
        <w:t xml:space="preserve">. </w:t>
      </w:r>
      <w:r w:rsidR="00F5319A">
        <w:rPr>
          <w:lang w:val="en-US"/>
        </w:rPr>
        <w:t xml:space="preserve"> </w:t>
      </w:r>
      <w:r w:rsidR="00AA3036">
        <w:rPr>
          <w:lang w:val="en-US"/>
        </w:rPr>
        <w:t xml:space="preserve">Files and Folders </w:t>
      </w:r>
      <w:r w:rsidR="002961DD">
        <w:rPr>
          <w:lang w:val="en-US"/>
        </w:rPr>
        <w:t xml:space="preserve">can be </w:t>
      </w:r>
      <w:r w:rsidR="00EC4FC6">
        <w:rPr>
          <w:lang w:val="en-US"/>
        </w:rPr>
        <w:t>access</w:t>
      </w:r>
      <w:r w:rsidR="002961DD">
        <w:rPr>
          <w:lang w:val="en-US"/>
        </w:rPr>
        <w:t>ed</w:t>
      </w:r>
      <w:r w:rsidR="00EC4FC6">
        <w:rPr>
          <w:lang w:val="en-US"/>
        </w:rPr>
        <w:t xml:space="preserve"> from anywhere, on any device, </w:t>
      </w:r>
      <w:r w:rsidR="009F1F58">
        <w:rPr>
          <w:lang w:val="en-US"/>
        </w:rPr>
        <w:t>enabling to w</w:t>
      </w:r>
      <w:r w:rsidR="00EC4FC6">
        <w:rPr>
          <w:lang w:val="en-US"/>
        </w:rPr>
        <w:t>ork remotely or on the go</w:t>
      </w:r>
      <w:r w:rsidR="009F1F58">
        <w:rPr>
          <w:lang w:val="en-US"/>
        </w:rPr>
        <w:t xml:space="preserve">. It eases sharing of files and folder with simple </w:t>
      </w:r>
      <w:r w:rsidR="00572C56">
        <w:rPr>
          <w:lang w:val="en-US"/>
        </w:rPr>
        <w:t>controls to permit who can view or edit files.</w:t>
      </w:r>
    </w:p>
    <w:p w14:paraId="14A8183F" w14:textId="20DE7784" w:rsidR="0028528D" w:rsidRDefault="0028528D" w:rsidP="00342A7D">
      <w:pPr>
        <w:rPr>
          <w:lang w:val="en-US"/>
        </w:rPr>
      </w:pPr>
      <w:r>
        <w:rPr>
          <w:lang w:val="en-US"/>
        </w:rPr>
        <w:t xml:space="preserve">OneDrive also provides security features </w:t>
      </w:r>
      <w:r w:rsidR="006F4E45">
        <w:rPr>
          <w:lang w:val="en-US"/>
        </w:rPr>
        <w:t xml:space="preserve">with password protection, allows multiple users to collaborate and work simultaneously on the same document, </w:t>
      </w:r>
      <w:r w:rsidR="00710966">
        <w:rPr>
          <w:lang w:val="en-US"/>
        </w:rPr>
        <w:t>keeps a history of all changes made to files via version control.</w:t>
      </w:r>
    </w:p>
    <w:p w14:paraId="78D03D24" w14:textId="6CA62828" w:rsidR="00643C15" w:rsidRDefault="00643C15" w:rsidP="006E0F53">
      <w:pPr>
        <w:pStyle w:val="Heading3"/>
        <w:rPr>
          <w:lang w:val="en-US"/>
        </w:rPr>
      </w:pPr>
      <w:bookmarkStart w:id="27" w:name="_Toc183015579"/>
      <w:r>
        <w:rPr>
          <w:lang w:val="en-US"/>
        </w:rPr>
        <w:t xml:space="preserve">OneDrive </w:t>
      </w:r>
      <w:proofErr w:type="gramStart"/>
      <w:r>
        <w:rPr>
          <w:lang w:val="en-US"/>
        </w:rPr>
        <w:t>Setup :</w:t>
      </w:r>
      <w:bookmarkEnd w:id="27"/>
      <w:proofErr w:type="gramEnd"/>
    </w:p>
    <w:p w14:paraId="2CED56C2" w14:textId="4418C29B" w:rsidR="00643C15" w:rsidRPr="00375BE8" w:rsidRDefault="00643C15" w:rsidP="005A69E3">
      <w:pPr>
        <w:pStyle w:val="ListParagraph"/>
        <w:numPr>
          <w:ilvl w:val="0"/>
          <w:numId w:val="36"/>
        </w:numPr>
        <w:rPr>
          <w:lang w:val="en-US"/>
        </w:rPr>
      </w:pPr>
      <w:r w:rsidRPr="00375BE8">
        <w:rPr>
          <w:lang w:val="en-US"/>
        </w:rPr>
        <w:t xml:space="preserve">Sign In: Go to the OneDrive website and sign in with </w:t>
      </w:r>
      <w:r w:rsidR="00544A2D" w:rsidRPr="00375BE8">
        <w:rPr>
          <w:lang w:val="en-US"/>
        </w:rPr>
        <w:t xml:space="preserve">the </w:t>
      </w:r>
      <w:r w:rsidRPr="00375BE8">
        <w:rPr>
          <w:lang w:val="en-US"/>
        </w:rPr>
        <w:t>Microsoft account</w:t>
      </w:r>
      <w:r w:rsidR="00544A2D" w:rsidRPr="00375BE8">
        <w:rPr>
          <w:lang w:val="en-US"/>
        </w:rPr>
        <w:t xml:space="preserve"> that will </w:t>
      </w:r>
      <w:r w:rsidR="009837FF" w:rsidRPr="00375BE8">
        <w:rPr>
          <w:lang w:val="en-US"/>
        </w:rPr>
        <w:t xml:space="preserve">host files and folders centrally and </w:t>
      </w:r>
      <w:r w:rsidR="00544A2D" w:rsidRPr="00375BE8">
        <w:rPr>
          <w:lang w:val="en-US"/>
        </w:rPr>
        <w:t>control</w:t>
      </w:r>
      <w:r w:rsidR="009837FF" w:rsidRPr="00375BE8">
        <w:rPr>
          <w:lang w:val="en-US"/>
        </w:rPr>
        <w:t>s sharing permissions. (usually an Administrator Account).</w:t>
      </w:r>
    </w:p>
    <w:p w14:paraId="28260FCB" w14:textId="549D1146" w:rsidR="00643C15" w:rsidRDefault="00643C15" w:rsidP="005A69E3">
      <w:pPr>
        <w:pStyle w:val="ListParagraph"/>
        <w:numPr>
          <w:ilvl w:val="0"/>
          <w:numId w:val="36"/>
        </w:numPr>
        <w:rPr>
          <w:lang w:val="en-US"/>
        </w:rPr>
      </w:pPr>
      <w:r w:rsidRPr="00375BE8">
        <w:rPr>
          <w:lang w:val="en-US"/>
        </w:rPr>
        <w:t xml:space="preserve">Upload Files: Click on the “Upload” button </w:t>
      </w:r>
      <w:r w:rsidR="00CB467A" w:rsidRPr="00375BE8">
        <w:rPr>
          <w:lang w:val="en-US"/>
        </w:rPr>
        <w:t xml:space="preserve">to add files or folders </w:t>
      </w:r>
      <w:r w:rsidR="003D5998" w:rsidRPr="00375BE8">
        <w:rPr>
          <w:lang w:val="en-US"/>
        </w:rPr>
        <w:t xml:space="preserve">or just Drag and Drop files </w:t>
      </w:r>
      <w:r w:rsidR="00CB467A" w:rsidRPr="00375BE8">
        <w:rPr>
          <w:lang w:val="en-US"/>
        </w:rPr>
        <w:t xml:space="preserve">and folders to </w:t>
      </w:r>
      <w:r w:rsidRPr="00375BE8">
        <w:rPr>
          <w:lang w:val="en-US"/>
        </w:rPr>
        <w:t xml:space="preserve">add </w:t>
      </w:r>
      <w:r w:rsidR="00CB467A" w:rsidRPr="00375BE8">
        <w:rPr>
          <w:lang w:val="en-US"/>
        </w:rPr>
        <w:t xml:space="preserve">them </w:t>
      </w:r>
      <w:r w:rsidRPr="00375BE8">
        <w:rPr>
          <w:lang w:val="en-US"/>
        </w:rPr>
        <w:t>to OneDrive</w:t>
      </w:r>
      <w:r w:rsidR="00CB467A" w:rsidRPr="00375BE8">
        <w:rPr>
          <w:lang w:val="en-US"/>
        </w:rPr>
        <w:t xml:space="preserve"> Storage</w:t>
      </w:r>
      <w:r w:rsidRPr="00375BE8">
        <w:rPr>
          <w:lang w:val="en-US"/>
        </w:rPr>
        <w:t xml:space="preserve">. </w:t>
      </w:r>
      <w:r w:rsidR="005E09D8" w:rsidRPr="00375BE8">
        <w:rPr>
          <w:lang w:val="en-US"/>
        </w:rPr>
        <w:t xml:space="preserve">Alternatively use </w:t>
      </w:r>
      <w:r w:rsidR="00A85CFE" w:rsidRPr="00375BE8">
        <w:rPr>
          <w:lang w:val="en-US"/>
        </w:rPr>
        <w:t xml:space="preserve">Microsoft </w:t>
      </w:r>
      <w:r w:rsidR="005E09D8" w:rsidRPr="00375BE8">
        <w:rPr>
          <w:lang w:val="en-US"/>
        </w:rPr>
        <w:t>Shar</w:t>
      </w:r>
      <w:r w:rsidR="00A85CFE" w:rsidRPr="00375BE8">
        <w:rPr>
          <w:lang w:val="en-US"/>
        </w:rPr>
        <w:t>eP</w:t>
      </w:r>
      <w:r w:rsidR="005E09D8" w:rsidRPr="00375BE8">
        <w:rPr>
          <w:lang w:val="en-US"/>
        </w:rPr>
        <w:t xml:space="preserve">oint Migration tool </w:t>
      </w:r>
      <w:r w:rsidR="00A85CFE" w:rsidRPr="00375BE8">
        <w:rPr>
          <w:lang w:val="en-US"/>
        </w:rPr>
        <w:t>to upload</w:t>
      </w:r>
      <w:r w:rsidR="00F730EC" w:rsidRPr="00375BE8">
        <w:rPr>
          <w:lang w:val="en-US"/>
        </w:rPr>
        <w:t xml:space="preserve">, in case </w:t>
      </w:r>
      <w:r w:rsidR="00657564" w:rsidRPr="00375BE8">
        <w:rPr>
          <w:lang w:val="en-US"/>
        </w:rPr>
        <w:t xml:space="preserve">of </w:t>
      </w:r>
      <w:r w:rsidR="00A85CFE" w:rsidRPr="00375BE8">
        <w:rPr>
          <w:lang w:val="en-US"/>
        </w:rPr>
        <w:t>file</w:t>
      </w:r>
      <w:r w:rsidR="00F730EC" w:rsidRPr="00375BE8">
        <w:rPr>
          <w:lang w:val="en-US"/>
        </w:rPr>
        <w:t>s and folders</w:t>
      </w:r>
      <w:r w:rsidR="00657564" w:rsidRPr="00375BE8">
        <w:rPr>
          <w:lang w:val="en-US"/>
        </w:rPr>
        <w:t xml:space="preserve"> are huge in number or size.</w:t>
      </w:r>
    </w:p>
    <w:p w14:paraId="2EDB5744" w14:textId="6EEEFB58" w:rsidR="00EF0C72" w:rsidRPr="00375BE8" w:rsidRDefault="00EF0C72" w:rsidP="005A69E3">
      <w:pPr>
        <w:pStyle w:val="ListParagraph"/>
        <w:numPr>
          <w:ilvl w:val="0"/>
          <w:numId w:val="36"/>
        </w:numPr>
        <w:rPr>
          <w:lang w:val="en-US"/>
        </w:rPr>
      </w:pPr>
      <w:r w:rsidRPr="00EF0C72">
        <w:rPr>
          <w:lang w:val="en-US"/>
        </w:rPr>
        <w:t>Structure files and folders that aligns with organization's workflow. Use a logical hierarchy with clear naming conventions.</w:t>
      </w:r>
    </w:p>
    <w:p w14:paraId="331A262E" w14:textId="1C6AA9D7" w:rsidR="00643C15" w:rsidRPr="00375BE8" w:rsidRDefault="00B840E8" w:rsidP="005A69E3">
      <w:pPr>
        <w:pStyle w:val="ListParagraph"/>
        <w:numPr>
          <w:ilvl w:val="0"/>
          <w:numId w:val="36"/>
        </w:numPr>
        <w:rPr>
          <w:lang w:val="en-US"/>
        </w:rPr>
      </w:pPr>
      <w:r w:rsidRPr="00375BE8">
        <w:rPr>
          <w:lang w:val="en-US"/>
        </w:rPr>
        <w:t xml:space="preserve">Share </w:t>
      </w:r>
      <w:r w:rsidR="00643C15" w:rsidRPr="00375BE8">
        <w:rPr>
          <w:lang w:val="en-US"/>
        </w:rPr>
        <w:t>Files or Folders: Choose the files or folders to share by clicking the circle in the upper corner of the item.</w:t>
      </w:r>
      <w:r w:rsidRPr="00375BE8">
        <w:rPr>
          <w:lang w:val="en-US"/>
        </w:rPr>
        <w:t xml:space="preserve"> </w:t>
      </w:r>
      <w:r w:rsidR="00643C15" w:rsidRPr="00375BE8">
        <w:rPr>
          <w:lang w:val="en-US"/>
        </w:rPr>
        <w:t>Click the “Share” button at the top of the page.</w:t>
      </w:r>
    </w:p>
    <w:p w14:paraId="0D376F68" w14:textId="41F5B733" w:rsidR="00643C15" w:rsidRPr="00375BE8" w:rsidRDefault="00643C15" w:rsidP="005A69E3">
      <w:pPr>
        <w:pStyle w:val="ListParagraph"/>
        <w:numPr>
          <w:ilvl w:val="0"/>
          <w:numId w:val="36"/>
        </w:numPr>
        <w:rPr>
          <w:lang w:val="en-US"/>
        </w:rPr>
      </w:pPr>
      <w:r w:rsidRPr="00375BE8">
        <w:rPr>
          <w:lang w:val="en-US"/>
        </w:rPr>
        <w:t>Set Permissions: In the sharing window, set permissions</w:t>
      </w:r>
      <w:r w:rsidR="00B5799C" w:rsidRPr="00375BE8">
        <w:rPr>
          <w:lang w:val="en-US"/>
        </w:rPr>
        <w:t xml:space="preserve"> as under:</w:t>
      </w:r>
    </w:p>
    <w:p w14:paraId="22B9A134" w14:textId="77777777" w:rsidR="00643C15" w:rsidRPr="00375BE8" w:rsidRDefault="00643C15" w:rsidP="005A69E3">
      <w:pPr>
        <w:pStyle w:val="ListParagraph"/>
        <w:numPr>
          <w:ilvl w:val="1"/>
          <w:numId w:val="36"/>
        </w:numPr>
        <w:rPr>
          <w:lang w:val="en-US"/>
        </w:rPr>
      </w:pPr>
      <w:r w:rsidRPr="00375BE8">
        <w:rPr>
          <w:lang w:val="en-US"/>
        </w:rPr>
        <w:t>Anyone with the link: Allows anyone with the link to access the file.</w:t>
      </w:r>
    </w:p>
    <w:p w14:paraId="466A191D" w14:textId="4340D5CF" w:rsidR="00643C15" w:rsidRPr="00375BE8" w:rsidRDefault="00643C15" w:rsidP="005A69E3">
      <w:pPr>
        <w:pStyle w:val="ListParagraph"/>
        <w:numPr>
          <w:ilvl w:val="1"/>
          <w:numId w:val="36"/>
        </w:numPr>
        <w:rPr>
          <w:lang w:val="en-US"/>
        </w:rPr>
      </w:pPr>
      <w:r w:rsidRPr="00375BE8">
        <w:rPr>
          <w:lang w:val="en-US"/>
        </w:rPr>
        <w:t xml:space="preserve">People in your organization: Limits access to people within </w:t>
      </w:r>
      <w:r w:rsidR="00B5799C" w:rsidRPr="00375BE8">
        <w:rPr>
          <w:lang w:val="en-US"/>
        </w:rPr>
        <w:t>the</w:t>
      </w:r>
      <w:r w:rsidRPr="00375BE8">
        <w:rPr>
          <w:lang w:val="en-US"/>
        </w:rPr>
        <w:t xml:space="preserve"> organization.</w:t>
      </w:r>
    </w:p>
    <w:p w14:paraId="6F52437A" w14:textId="77777777" w:rsidR="00643C15" w:rsidRPr="00375BE8" w:rsidRDefault="00643C15" w:rsidP="005A69E3">
      <w:pPr>
        <w:pStyle w:val="ListParagraph"/>
        <w:numPr>
          <w:ilvl w:val="1"/>
          <w:numId w:val="36"/>
        </w:numPr>
        <w:rPr>
          <w:lang w:val="en-US"/>
        </w:rPr>
      </w:pPr>
      <w:r w:rsidRPr="00375BE8">
        <w:rPr>
          <w:lang w:val="en-US"/>
        </w:rPr>
        <w:t>Specific people: Only the people you specify will have access.</w:t>
      </w:r>
    </w:p>
    <w:p w14:paraId="41F38646" w14:textId="29574942" w:rsidR="00643C15" w:rsidRDefault="00643C15" w:rsidP="005A69E3">
      <w:pPr>
        <w:pStyle w:val="ListParagraph"/>
        <w:numPr>
          <w:ilvl w:val="0"/>
          <w:numId w:val="36"/>
        </w:numPr>
        <w:rPr>
          <w:lang w:val="en-US"/>
        </w:rPr>
      </w:pPr>
      <w:r w:rsidRPr="00375BE8">
        <w:rPr>
          <w:lang w:val="en-US"/>
        </w:rPr>
        <w:t>Allow Editing: to allow others to edit the file by checking or unchecking the “Allow editing” box.</w:t>
      </w:r>
    </w:p>
    <w:p w14:paraId="69251799" w14:textId="77777777" w:rsidR="00437551" w:rsidRPr="00437551" w:rsidRDefault="00437551" w:rsidP="005A69E3">
      <w:pPr>
        <w:pStyle w:val="ListParagraph"/>
        <w:numPr>
          <w:ilvl w:val="1"/>
          <w:numId w:val="36"/>
        </w:numPr>
        <w:rPr>
          <w:lang w:val="en-US"/>
        </w:rPr>
      </w:pPr>
      <w:r w:rsidRPr="00437551">
        <w:rPr>
          <w:lang w:val="en-US"/>
        </w:rPr>
        <w:t>Can Edit: For collaborative work where users can modify files.</w:t>
      </w:r>
    </w:p>
    <w:p w14:paraId="26D2D4AC" w14:textId="4F073587" w:rsidR="00437551" w:rsidRDefault="00437551" w:rsidP="005A69E3">
      <w:pPr>
        <w:pStyle w:val="ListParagraph"/>
        <w:numPr>
          <w:ilvl w:val="1"/>
          <w:numId w:val="36"/>
        </w:numPr>
        <w:rPr>
          <w:lang w:val="en-US"/>
        </w:rPr>
      </w:pPr>
      <w:r w:rsidRPr="00437551">
        <w:rPr>
          <w:lang w:val="en-US"/>
        </w:rPr>
        <w:t>Can View: For read-only access.</w:t>
      </w:r>
    </w:p>
    <w:p w14:paraId="3CF6B4B8" w14:textId="66C56E65" w:rsidR="00482433" w:rsidRPr="00375BE8" w:rsidRDefault="00482433" w:rsidP="005A69E3">
      <w:pPr>
        <w:pStyle w:val="ListParagraph"/>
        <w:numPr>
          <w:ilvl w:val="1"/>
          <w:numId w:val="36"/>
        </w:numPr>
        <w:rPr>
          <w:lang w:val="en-US"/>
        </w:rPr>
      </w:pPr>
      <w:r>
        <w:rPr>
          <w:lang w:val="en-US"/>
        </w:rPr>
        <w:t>Can’t download: Can View but cannot download</w:t>
      </w:r>
    </w:p>
    <w:p w14:paraId="6676E6AB" w14:textId="622F28AF" w:rsidR="008129F5" w:rsidRDefault="002E1A32" w:rsidP="005A69E3">
      <w:pPr>
        <w:pStyle w:val="ListParagraph"/>
        <w:numPr>
          <w:ilvl w:val="0"/>
          <w:numId w:val="36"/>
        </w:numPr>
        <w:rPr>
          <w:lang w:val="en-US"/>
        </w:rPr>
      </w:pPr>
      <w:r>
        <w:rPr>
          <w:lang w:val="en-US"/>
        </w:rPr>
        <w:t xml:space="preserve">Give </w:t>
      </w:r>
      <w:r w:rsidR="00E963E6">
        <w:rPr>
          <w:lang w:val="en-US"/>
        </w:rPr>
        <w:t xml:space="preserve">Employees </w:t>
      </w:r>
      <w:r>
        <w:rPr>
          <w:lang w:val="en-US"/>
        </w:rPr>
        <w:t xml:space="preserve">permissions to </w:t>
      </w:r>
      <w:r w:rsidR="008129F5">
        <w:rPr>
          <w:lang w:val="en-US"/>
        </w:rPr>
        <w:t xml:space="preserve">folders </w:t>
      </w:r>
      <w:r w:rsidR="00E963E6">
        <w:rPr>
          <w:lang w:val="en-US"/>
        </w:rPr>
        <w:t>as per their roles and departments</w:t>
      </w:r>
    </w:p>
    <w:p w14:paraId="3672F516" w14:textId="46BD47C3" w:rsidR="00643C15" w:rsidRPr="00375BE8" w:rsidRDefault="00643C15" w:rsidP="005A69E3">
      <w:pPr>
        <w:pStyle w:val="ListParagraph"/>
        <w:numPr>
          <w:ilvl w:val="0"/>
          <w:numId w:val="36"/>
        </w:numPr>
        <w:rPr>
          <w:lang w:val="en-US"/>
        </w:rPr>
      </w:pPr>
      <w:r w:rsidRPr="00375BE8">
        <w:rPr>
          <w:lang w:val="en-US"/>
        </w:rPr>
        <w:t>Copy Link or Send Email: copy the link to share it manually or enter email addresses to send the link directly.</w:t>
      </w:r>
    </w:p>
    <w:p w14:paraId="39780AE9" w14:textId="1A3E5BFC" w:rsidR="00375BE8" w:rsidRDefault="00EB33BA" w:rsidP="005A69E3">
      <w:pPr>
        <w:pStyle w:val="ListParagraph"/>
        <w:numPr>
          <w:ilvl w:val="0"/>
          <w:numId w:val="36"/>
        </w:numPr>
        <w:rPr>
          <w:lang w:val="en-US"/>
        </w:rPr>
      </w:pPr>
      <w:r>
        <w:rPr>
          <w:lang w:val="en-US"/>
        </w:rPr>
        <w:t>On Employees computer open the OneDrive Link and add sho</w:t>
      </w:r>
      <w:r w:rsidR="00B476D4">
        <w:rPr>
          <w:lang w:val="en-US"/>
        </w:rPr>
        <w:t>rtcut of the Shared Folders links to their personal OneDrive account.</w:t>
      </w:r>
    </w:p>
    <w:p w14:paraId="03C9BF00" w14:textId="1E5C539D" w:rsidR="00B476D4" w:rsidRDefault="0003634B" w:rsidP="005A69E3">
      <w:pPr>
        <w:pStyle w:val="ListParagraph"/>
        <w:numPr>
          <w:ilvl w:val="0"/>
          <w:numId w:val="36"/>
        </w:numPr>
        <w:rPr>
          <w:lang w:val="en-US"/>
        </w:rPr>
      </w:pPr>
      <w:r>
        <w:rPr>
          <w:lang w:val="en-US"/>
        </w:rPr>
        <w:t xml:space="preserve">Install OneDrive Application on all the Employee Computers and perform Sync to get </w:t>
      </w:r>
      <w:r w:rsidR="00C55615">
        <w:rPr>
          <w:lang w:val="en-US"/>
        </w:rPr>
        <w:t xml:space="preserve">all the list of Shared Files and Folders indexed on the </w:t>
      </w:r>
      <w:proofErr w:type="gramStart"/>
      <w:r w:rsidR="00C55615">
        <w:rPr>
          <w:lang w:val="en-US"/>
        </w:rPr>
        <w:t>Computers</w:t>
      </w:r>
      <w:proofErr w:type="gramEnd"/>
      <w:r w:rsidR="00C55615">
        <w:rPr>
          <w:lang w:val="en-US"/>
        </w:rPr>
        <w:t>.</w:t>
      </w:r>
    </w:p>
    <w:p w14:paraId="0DDC6157" w14:textId="33727E7E" w:rsidR="00810061" w:rsidRDefault="00810061" w:rsidP="006E0F53">
      <w:pPr>
        <w:pStyle w:val="Heading3"/>
        <w:rPr>
          <w:lang w:val="en-US"/>
        </w:rPr>
      </w:pPr>
      <w:bookmarkStart w:id="28" w:name="_Toc183015580"/>
      <w:r>
        <w:rPr>
          <w:lang w:val="en-US"/>
        </w:rPr>
        <w:t>OneDrive Backup:</w:t>
      </w:r>
      <w:bookmarkEnd w:id="28"/>
    </w:p>
    <w:p w14:paraId="1530A58F" w14:textId="5D32116A" w:rsidR="00810061" w:rsidRDefault="0035797C" w:rsidP="00810061">
      <w:pPr>
        <w:rPr>
          <w:lang w:val="en-US"/>
        </w:rPr>
      </w:pPr>
      <w:r>
        <w:rPr>
          <w:lang w:val="en-US"/>
        </w:rPr>
        <w:t xml:space="preserve">OneDrive has inbuilt </w:t>
      </w:r>
      <w:r w:rsidR="00810061">
        <w:rPr>
          <w:lang w:val="en-US"/>
        </w:rPr>
        <w:t>Version Control and Recy</w:t>
      </w:r>
      <w:r>
        <w:rPr>
          <w:lang w:val="en-US"/>
        </w:rPr>
        <w:t xml:space="preserve">cle Bin features to recover accidentally deleted files or </w:t>
      </w:r>
      <w:r w:rsidR="000B3EA5">
        <w:rPr>
          <w:lang w:val="en-US"/>
        </w:rPr>
        <w:t xml:space="preserve">restore previous version of files. However regular </w:t>
      </w:r>
      <w:r w:rsidR="002E0AD0">
        <w:rPr>
          <w:lang w:val="en-US"/>
        </w:rPr>
        <w:t>b</w:t>
      </w:r>
      <w:r w:rsidR="000B3EA5">
        <w:rPr>
          <w:lang w:val="en-US"/>
        </w:rPr>
        <w:t>ackup</w:t>
      </w:r>
      <w:r w:rsidR="002E0AD0">
        <w:rPr>
          <w:lang w:val="en-US"/>
        </w:rPr>
        <w:t xml:space="preserve"> of Files and Folders </w:t>
      </w:r>
      <w:r w:rsidR="000B3EA5">
        <w:rPr>
          <w:lang w:val="en-US"/>
        </w:rPr>
        <w:t xml:space="preserve">are suggested </w:t>
      </w:r>
      <w:r w:rsidR="002E0AD0">
        <w:rPr>
          <w:lang w:val="en-US"/>
        </w:rPr>
        <w:t xml:space="preserve">to recover in case of any other exigences. </w:t>
      </w:r>
      <w:r w:rsidR="00634500">
        <w:rPr>
          <w:lang w:val="en-US"/>
        </w:rPr>
        <w:t>This can be achieved in two ways:</w:t>
      </w:r>
    </w:p>
    <w:p w14:paraId="48227471" w14:textId="27F44629" w:rsidR="00634500" w:rsidRDefault="006A5DD3" w:rsidP="006E0F53">
      <w:pPr>
        <w:pStyle w:val="Heading4"/>
        <w:rPr>
          <w:lang w:val="en-US"/>
        </w:rPr>
      </w:pPr>
      <w:r>
        <w:rPr>
          <w:lang w:val="en-US"/>
        </w:rPr>
        <w:t>Backup OneDrive Folder:</w:t>
      </w:r>
    </w:p>
    <w:p w14:paraId="2EBE6DB3" w14:textId="6A9C74BF" w:rsidR="006A5DD3" w:rsidRDefault="006A5DD3" w:rsidP="00810061">
      <w:pPr>
        <w:rPr>
          <w:lang w:val="en-US"/>
        </w:rPr>
      </w:pPr>
      <w:r>
        <w:rPr>
          <w:lang w:val="en-US"/>
        </w:rPr>
        <w:t>Setup OneDrive App on a computer</w:t>
      </w:r>
      <w:r w:rsidR="00C50000">
        <w:rPr>
          <w:lang w:val="en-US"/>
        </w:rPr>
        <w:t xml:space="preserve"> with facilitates HDD with sufficient storage capacity to </w:t>
      </w:r>
      <w:r w:rsidR="00802D14">
        <w:rPr>
          <w:lang w:val="en-US"/>
        </w:rPr>
        <w:t xml:space="preserve">sync all Files and Folders on </w:t>
      </w:r>
      <w:r w:rsidR="00C50000">
        <w:rPr>
          <w:lang w:val="en-US"/>
        </w:rPr>
        <w:t xml:space="preserve">OneDrive and </w:t>
      </w:r>
      <w:r w:rsidR="00802D14">
        <w:rPr>
          <w:lang w:val="en-US"/>
        </w:rPr>
        <w:t xml:space="preserve">a Backup </w:t>
      </w:r>
      <w:r w:rsidR="005A373D">
        <w:rPr>
          <w:lang w:val="en-US"/>
        </w:rPr>
        <w:t xml:space="preserve">HDD for </w:t>
      </w:r>
      <w:r w:rsidR="006559E5">
        <w:rPr>
          <w:lang w:val="en-US"/>
        </w:rPr>
        <w:t xml:space="preserve">storing </w:t>
      </w:r>
      <w:r w:rsidR="005A373D">
        <w:rPr>
          <w:lang w:val="en-US"/>
        </w:rPr>
        <w:t>backups.</w:t>
      </w:r>
    </w:p>
    <w:p w14:paraId="118EF4F3" w14:textId="4A92DA40" w:rsidR="00282082" w:rsidRPr="00282082" w:rsidRDefault="00282082" w:rsidP="00282082">
      <w:pPr>
        <w:rPr>
          <w:lang w:val="en-US"/>
        </w:rPr>
      </w:pPr>
      <w:r w:rsidRPr="00282082">
        <w:rPr>
          <w:lang w:val="en-US"/>
        </w:rPr>
        <w:lastRenderedPageBreak/>
        <w:t>Open OneDrive Settings: Right-click the OneDrive icon in the system tray (cloud icon) and select “Settings”.</w:t>
      </w:r>
    </w:p>
    <w:p w14:paraId="45C42E61" w14:textId="0889F899" w:rsidR="00282082" w:rsidRPr="00282082" w:rsidRDefault="00282082" w:rsidP="00282082">
      <w:pPr>
        <w:rPr>
          <w:lang w:val="en-US"/>
        </w:rPr>
      </w:pPr>
      <w:r w:rsidRPr="00282082">
        <w:rPr>
          <w:lang w:val="en-US"/>
        </w:rPr>
        <w:t>Choose Folders to Sync:</w:t>
      </w:r>
      <w:r w:rsidR="00E563B4">
        <w:rPr>
          <w:lang w:val="en-US"/>
        </w:rPr>
        <w:t xml:space="preserve"> </w:t>
      </w:r>
      <w:r w:rsidRPr="00282082">
        <w:rPr>
          <w:lang w:val="en-US"/>
        </w:rPr>
        <w:t>Go to the “Account” tab and click “Choose folders”.</w:t>
      </w:r>
      <w:r w:rsidR="00E563B4">
        <w:rPr>
          <w:lang w:val="en-US"/>
        </w:rPr>
        <w:t xml:space="preserve"> </w:t>
      </w:r>
      <w:r w:rsidRPr="00282082">
        <w:rPr>
          <w:lang w:val="en-US"/>
        </w:rPr>
        <w:t>Select the folders you want to sync t</w:t>
      </w:r>
      <w:r w:rsidR="00E563B4">
        <w:rPr>
          <w:lang w:val="en-US"/>
        </w:rPr>
        <w:t xml:space="preserve">o the </w:t>
      </w:r>
      <w:r w:rsidR="00FC78FB">
        <w:rPr>
          <w:lang w:val="en-US"/>
        </w:rPr>
        <w:t>computer</w:t>
      </w:r>
      <w:r w:rsidRPr="00282082">
        <w:rPr>
          <w:lang w:val="en-US"/>
        </w:rPr>
        <w:t>. To download all files and folders, make sure all boxes are checked.</w:t>
      </w:r>
    </w:p>
    <w:p w14:paraId="73820822" w14:textId="06841C08" w:rsidR="00282082" w:rsidRPr="00282082" w:rsidRDefault="00282082" w:rsidP="00282082">
      <w:pPr>
        <w:rPr>
          <w:lang w:val="en-US"/>
        </w:rPr>
      </w:pPr>
      <w:r w:rsidRPr="00282082">
        <w:rPr>
          <w:lang w:val="en-US"/>
        </w:rPr>
        <w:t>Download All Files: In the OneDrive settings, go to the “Settings” tab and check the box for “Make all files available offline”.</w:t>
      </w:r>
    </w:p>
    <w:p w14:paraId="1CB4385A" w14:textId="6CF3C00F" w:rsidR="005A373D" w:rsidRDefault="00282082" w:rsidP="00282082">
      <w:pPr>
        <w:rPr>
          <w:lang w:val="en-US"/>
        </w:rPr>
      </w:pPr>
      <w:r w:rsidRPr="00282082">
        <w:rPr>
          <w:lang w:val="en-US"/>
        </w:rPr>
        <w:t xml:space="preserve">Sync Process: OneDrive will start downloading all </w:t>
      </w:r>
      <w:r w:rsidR="00FC78FB">
        <w:rPr>
          <w:lang w:val="en-US"/>
        </w:rPr>
        <w:t>the selected</w:t>
      </w:r>
      <w:r w:rsidRPr="00282082">
        <w:rPr>
          <w:lang w:val="en-US"/>
        </w:rPr>
        <w:t xml:space="preserve"> files and folders to </w:t>
      </w:r>
      <w:r w:rsidR="00FC78FB">
        <w:rPr>
          <w:lang w:val="en-US"/>
        </w:rPr>
        <w:t>the computer</w:t>
      </w:r>
      <w:r w:rsidRPr="00282082">
        <w:rPr>
          <w:lang w:val="en-US"/>
        </w:rPr>
        <w:t xml:space="preserve">. This may take </w:t>
      </w:r>
      <w:r w:rsidR="00FC78FB">
        <w:rPr>
          <w:lang w:val="en-US"/>
        </w:rPr>
        <w:t>a while</w:t>
      </w:r>
      <w:r w:rsidRPr="00282082">
        <w:rPr>
          <w:lang w:val="en-US"/>
        </w:rPr>
        <w:t xml:space="preserve"> depending on the size of your OneDrive and your internet speed.</w:t>
      </w:r>
    </w:p>
    <w:p w14:paraId="3F75E1BD" w14:textId="09993828" w:rsidR="00C16889" w:rsidRDefault="00C16889" w:rsidP="00282082">
      <w:pPr>
        <w:rPr>
          <w:lang w:val="en-US"/>
        </w:rPr>
      </w:pPr>
      <w:r>
        <w:rPr>
          <w:lang w:val="en-US"/>
        </w:rPr>
        <w:t>Backup:</w:t>
      </w:r>
      <w:r w:rsidR="00802D14">
        <w:rPr>
          <w:lang w:val="en-US"/>
        </w:rPr>
        <w:t xml:space="preserve"> After ensuring all files and folders are downloaded, backup </w:t>
      </w:r>
      <w:r w:rsidR="006559E5">
        <w:rPr>
          <w:lang w:val="en-US"/>
        </w:rPr>
        <w:t xml:space="preserve">the OneDrive Files and Folder using any Third Party Backup Application </w:t>
      </w:r>
      <w:r w:rsidR="00FA7D3A">
        <w:rPr>
          <w:lang w:val="en-US"/>
        </w:rPr>
        <w:t>to the Backup Hard Drive</w:t>
      </w:r>
      <w:r w:rsidR="00FA7D3A">
        <w:rPr>
          <w:lang w:val="en-US"/>
        </w:rPr>
        <w:br/>
      </w:r>
      <w:proofErr w:type="gramStart"/>
      <w:r w:rsidR="00FA7D3A">
        <w:rPr>
          <w:lang w:val="en-US"/>
        </w:rPr>
        <w:t>Note:-</w:t>
      </w:r>
      <w:proofErr w:type="gramEnd"/>
      <w:r w:rsidR="00FA7D3A">
        <w:rPr>
          <w:lang w:val="en-US"/>
        </w:rPr>
        <w:t xml:space="preserve"> In case the backup computer is a Windows Server, Windows Server Backup </w:t>
      </w:r>
      <w:r w:rsidR="002E478F">
        <w:rPr>
          <w:lang w:val="en-US"/>
        </w:rPr>
        <w:t>wont be able to backup all Files and Folders with OneDrive Application actively syncing in the background.</w:t>
      </w:r>
    </w:p>
    <w:p w14:paraId="3D4C7462" w14:textId="13DEF3AA" w:rsidR="00D41476" w:rsidRDefault="00D41476" w:rsidP="00282082">
      <w:pPr>
        <w:rPr>
          <w:lang w:val="en-US"/>
        </w:rPr>
      </w:pPr>
      <w:r>
        <w:rPr>
          <w:lang w:val="en-US"/>
        </w:rPr>
        <w:t xml:space="preserve">Copy Backup: Alternatively, take a copy backup using </w:t>
      </w:r>
      <w:r w:rsidR="00081954">
        <w:rPr>
          <w:lang w:val="en-US"/>
        </w:rPr>
        <w:t xml:space="preserve">robocopy on Windows </w:t>
      </w:r>
    </w:p>
    <w:p w14:paraId="22AB9842" w14:textId="062B0AE3" w:rsidR="00081954" w:rsidRDefault="00081954" w:rsidP="00282082">
      <w:pPr>
        <w:rPr>
          <w:lang w:val="en-US"/>
        </w:rPr>
      </w:pPr>
      <w:r>
        <w:rPr>
          <w:lang w:val="en-US"/>
        </w:rPr>
        <w:t xml:space="preserve">Syntax: </w:t>
      </w:r>
      <w:r w:rsidRPr="006E0F53">
        <w:rPr>
          <w:b/>
          <w:bCs/>
          <w:u w:val="single"/>
          <w:lang w:val="en-US"/>
        </w:rPr>
        <w:t>robocopy “source drive:</w:t>
      </w:r>
      <w:r w:rsidR="006E0F53" w:rsidRPr="006E0F53">
        <w:rPr>
          <w:b/>
          <w:bCs/>
          <w:u w:val="single"/>
          <w:lang w:val="en-US"/>
        </w:rPr>
        <w:t>\source folder” “destination drive:\destination folder” /E</w:t>
      </w:r>
    </w:p>
    <w:p w14:paraId="7CBA18A7" w14:textId="2A8F046C" w:rsidR="006E0F53" w:rsidRDefault="006E0F53" w:rsidP="00282082">
      <w:pPr>
        <w:rPr>
          <w:lang w:val="en-US"/>
        </w:rPr>
      </w:pPr>
      <w:r w:rsidRPr="006E0F53">
        <w:rPr>
          <w:rStyle w:val="Heading4Char"/>
        </w:rPr>
        <w:t xml:space="preserve">Backup </w:t>
      </w:r>
      <w:r w:rsidRPr="006E0F53">
        <w:rPr>
          <w:rStyle w:val="Heading5Char"/>
        </w:rPr>
        <w:t>OneDrive on Synology NAS:</w:t>
      </w:r>
    </w:p>
    <w:p w14:paraId="31B311CA" w14:textId="3C1B22D3" w:rsidR="006E0F53" w:rsidRDefault="008B374B" w:rsidP="00282082">
      <w:pPr>
        <w:rPr>
          <w:lang w:val="en-US"/>
        </w:rPr>
      </w:pPr>
      <w:r>
        <w:rPr>
          <w:lang w:val="en-US"/>
        </w:rPr>
        <w:t>Backup on Synology NAS can be performed using Active Backup for Microsoft 365 App on Synology.</w:t>
      </w:r>
    </w:p>
    <w:p w14:paraId="28B33DA6" w14:textId="44A36A73" w:rsidR="008B374B" w:rsidRDefault="008B374B" w:rsidP="00282082">
      <w:pPr>
        <w:rPr>
          <w:lang w:val="en-US"/>
        </w:rPr>
      </w:pPr>
      <w:r>
        <w:rPr>
          <w:lang w:val="en-US"/>
        </w:rPr>
        <w:t>Setup Active Backup:</w:t>
      </w:r>
    </w:p>
    <w:p w14:paraId="770B73B3" w14:textId="77777777" w:rsidR="001A5A6A" w:rsidRPr="00101154" w:rsidRDefault="001A5A6A" w:rsidP="005A69E3">
      <w:pPr>
        <w:pStyle w:val="ListParagraph"/>
        <w:numPr>
          <w:ilvl w:val="0"/>
          <w:numId w:val="37"/>
        </w:numPr>
        <w:rPr>
          <w:lang w:val="en-US"/>
        </w:rPr>
      </w:pPr>
      <w:r w:rsidRPr="00101154">
        <w:rPr>
          <w:lang w:val="en-US"/>
        </w:rPr>
        <w:t>Install Active Backup for Microsoft 365:</w:t>
      </w:r>
    </w:p>
    <w:p w14:paraId="0D629DD4" w14:textId="35EB5E83" w:rsidR="001A5A6A" w:rsidRPr="00101154" w:rsidRDefault="001A5A6A" w:rsidP="005A69E3">
      <w:pPr>
        <w:pStyle w:val="ListParagraph"/>
        <w:numPr>
          <w:ilvl w:val="1"/>
          <w:numId w:val="37"/>
        </w:numPr>
        <w:rPr>
          <w:lang w:val="en-US"/>
        </w:rPr>
      </w:pPr>
      <w:r w:rsidRPr="00101154">
        <w:rPr>
          <w:lang w:val="en-US"/>
        </w:rPr>
        <w:t>Log in to Synology NAS.</w:t>
      </w:r>
    </w:p>
    <w:p w14:paraId="1B4D94FA" w14:textId="77777777" w:rsidR="001A5A6A" w:rsidRPr="00101154" w:rsidRDefault="001A5A6A" w:rsidP="005A69E3">
      <w:pPr>
        <w:pStyle w:val="ListParagraph"/>
        <w:numPr>
          <w:ilvl w:val="1"/>
          <w:numId w:val="37"/>
        </w:numPr>
        <w:rPr>
          <w:lang w:val="en-US"/>
        </w:rPr>
      </w:pPr>
      <w:r w:rsidRPr="00101154">
        <w:rPr>
          <w:lang w:val="en-US"/>
        </w:rPr>
        <w:t>Open the Package Center.</w:t>
      </w:r>
    </w:p>
    <w:p w14:paraId="0A58EED3" w14:textId="64DA2CDC" w:rsidR="001A5A6A" w:rsidRPr="00101154" w:rsidRDefault="001A5A6A" w:rsidP="005A69E3">
      <w:pPr>
        <w:pStyle w:val="ListParagraph"/>
        <w:numPr>
          <w:ilvl w:val="1"/>
          <w:numId w:val="37"/>
        </w:numPr>
        <w:rPr>
          <w:lang w:val="en-US"/>
        </w:rPr>
      </w:pPr>
      <w:r w:rsidRPr="00101154">
        <w:rPr>
          <w:lang w:val="en-US"/>
        </w:rPr>
        <w:t>Search for Active Backup for Microsoft 365 and click Install.</w:t>
      </w:r>
    </w:p>
    <w:p w14:paraId="10CECA61" w14:textId="77777777" w:rsidR="001A5A6A" w:rsidRPr="00101154" w:rsidRDefault="001A5A6A" w:rsidP="005A69E3">
      <w:pPr>
        <w:pStyle w:val="ListParagraph"/>
        <w:numPr>
          <w:ilvl w:val="0"/>
          <w:numId w:val="37"/>
        </w:numPr>
        <w:rPr>
          <w:lang w:val="en-US"/>
        </w:rPr>
      </w:pPr>
      <w:r w:rsidRPr="00101154">
        <w:rPr>
          <w:lang w:val="en-US"/>
        </w:rPr>
        <w:t>Activate the Package:</w:t>
      </w:r>
    </w:p>
    <w:p w14:paraId="6836A7C7" w14:textId="77777777" w:rsidR="001A5A6A" w:rsidRPr="00101154" w:rsidRDefault="001A5A6A" w:rsidP="005A69E3">
      <w:pPr>
        <w:pStyle w:val="ListParagraph"/>
        <w:numPr>
          <w:ilvl w:val="1"/>
          <w:numId w:val="37"/>
        </w:numPr>
        <w:rPr>
          <w:lang w:val="en-US"/>
        </w:rPr>
      </w:pPr>
      <w:r w:rsidRPr="00101154">
        <w:rPr>
          <w:lang w:val="en-US"/>
        </w:rPr>
        <w:t>Open the Active Backup for Microsoft 365 application.</w:t>
      </w:r>
    </w:p>
    <w:p w14:paraId="13CF7482" w14:textId="3FBFA360" w:rsidR="001A5A6A" w:rsidRPr="00101154" w:rsidRDefault="001A5A6A" w:rsidP="005A69E3">
      <w:pPr>
        <w:pStyle w:val="ListParagraph"/>
        <w:numPr>
          <w:ilvl w:val="1"/>
          <w:numId w:val="37"/>
        </w:numPr>
        <w:rPr>
          <w:lang w:val="en-US"/>
        </w:rPr>
      </w:pPr>
      <w:r w:rsidRPr="00101154">
        <w:rPr>
          <w:lang w:val="en-US"/>
        </w:rPr>
        <w:t>Sign in with Synology account to activate the package.</w:t>
      </w:r>
    </w:p>
    <w:p w14:paraId="18B55255" w14:textId="77777777" w:rsidR="001A5A6A" w:rsidRPr="00101154" w:rsidRDefault="001A5A6A" w:rsidP="005A69E3">
      <w:pPr>
        <w:pStyle w:val="ListParagraph"/>
        <w:numPr>
          <w:ilvl w:val="0"/>
          <w:numId w:val="37"/>
        </w:numPr>
        <w:rPr>
          <w:lang w:val="en-US"/>
        </w:rPr>
      </w:pPr>
      <w:r w:rsidRPr="00101154">
        <w:rPr>
          <w:lang w:val="en-US"/>
        </w:rPr>
        <w:t>Create a Backup Task:</w:t>
      </w:r>
    </w:p>
    <w:p w14:paraId="7F2435B5" w14:textId="77777777" w:rsidR="001A5A6A" w:rsidRPr="00101154" w:rsidRDefault="001A5A6A" w:rsidP="005A69E3">
      <w:pPr>
        <w:pStyle w:val="ListParagraph"/>
        <w:numPr>
          <w:ilvl w:val="1"/>
          <w:numId w:val="37"/>
        </w:numPr>
        <w:rPr>
          <w:lang w:val="en-US"/>
        </w:rPr>
      </w:pPr>
      <w:r w:rsidRPr="00101154">
        <w:rPr>
          <w:lang w:val="en-US"/>
        </w:rPr>
        <w:t>Go to the Task List and click Create to launch the Task Creation Wizard.</w:t>
      </w:r>
    </w:p>
    <w:p w14:paraId="2B2D4EC0" w14:textId="77777777" w:rsidR="001A5A6A" w:rsidRPr="00101154" w:rsidRDefault="001A5A6A" w:rsidP="005A69E3">
      <w:pPr>
        <w:pStyle w:val="ListParagraph"/>
        <w:numPr>
          <w:ilvl w:val="1"/>
          <w:numId w:val="37"/>
        </w:numPr>
        <w:rPr>
          <w:lang w:val="en-US"/>
        </w:rPr>
      </w:pPr>
      <w:r w:rsidRPr="00101154">
        <w:rPr>
          <w:lang w:val="en-US"/>
        </w:rPr>
        <w:t>Select Microsoft 365 as the endpoint type.</w:t>
      </w:r>
    </w:p>
    <w:p w14:paraId="0432E81B" w14:textId="449A9B95" w:rsidR="001A5A6A" w:rsidRPr="00101154" w:rsidRDefault="001A5A6A" w:rsidP="005A69E3">
      <w:pPr>
        <w:pStyle w:val="ListParagraph"/>
        <w:numPr>
          <w:ilvl w:val="1"/>
          <w:numId w:val="37"/>
        </w:numPr>
        <w:rPr>
          <w:lang w:val="en-US"/>
        </w:rPr>
      </w:pPr>
      <w:r w:rsidRPr="00101154">
        <w:rPr>
          <w:lang w:val="en-US"/>
        </w:rPr>
        <w:t>Sign in to Microsoft 365 as a global admin and grant the necessary permissions.</w:t>
      </w:r>
    </w:p>
    <w:p w14:paraId="2FFF0ACF" w14:textId="77777777" w:rsidR="001A5A6A" w:rsidRPr="00101154" w:rsidRDefault="001A5A6A" w:rsidP="005A69E3">
      <w:pPr>
        <w:pStyle w:val="ListParagraph"/>
        <w:numPr>
          <w:ilvl w:val="0"/>
          <w:numId w:val="37"/>
        </w:numPr>
        <w:rPr>
          <w:lang w:val="en-US"/>
        </w:rPr>
      </w:pPr>
      <w:r w:rsidRPr="00101154">
        <w:rPr>
          <w:lang w:val="en-US"/>
        </w:rPr>
        <w:t>Download and Secure the Certificate:</w:t>
      </w:r>
    </w:p>
    <w:p w14:paraId="664E671C" w14:textId="097595D7" w:rsidR="001A5A6A" w:rsidRPr="00101154" w:rsidRDefault="00C87901" w:rsidP="005A69E3">
      <w:pPr>
        <w:pStyle w:val="ListParagraph"/>
        <w:numPr>
          <w:ilvl w:val="1"/>
          <w:numId w:val="37"/>
        </w:numPr>
        <w:rPr>
          <w:lang w:val="en-US"/>
        </w:rPr>
      </w:pPr>
      <w:r>
        <w:rPr>
          <w:lang w:val="en-US"/>
        </w:rPr>
        <w:t>T</w:t>
      </w:r>
      <w:r w:rsidR="001A5A6A" w:rsidRPr="00101154">
        <w:rPr>
          <w:lang w:val="en-US"/>
        </w:rPr>
        <w:t>he setup</w:t>
      </w:r>
      <w:r>
        <w:rPr>
          <w:lang w:val="en-US"/>
        </w:rPr>
        <w:t xml:space="preserve"> will</w:t>
      </w:r>
      <w:r w:rsidR="001A5A6A" w:rsidRPr="00101154">
        <w:rPr>
          <w:lang w:val="en-US"/>
        </w:rPr>
        <w:t xml:space="preserve"> prompt to download a </w:t>
      </w:r>
      <w:r w:rsidR="005A7181">
        <w:rPr>
          <w:lang w:val="en-US"/>
        </w:rPr>
        <w:t xml:space="preserve">Digital </w:t>
      </w:r>
      <w:r w:rsidR="001A5A6A" w:rsidRPr="00101154">
        <w:rPr>
          <w:lang w:val="en-US"/>
        </w:rPr>
        <w:t>certificate. Save this certificate in a secure location as it is required for authentication.</w:t>
      </w:r>
    </w:p>
    <w:p w14:paraId="68D69B0D" w14:textId="77777777" w:rsidR="001A5A6A" w:rsidRPr="00101154" w:rsidRDefault="001A5A6A" w:rsidP="005A69E3">
      <w:pPr>
        <w:pStyle w:val="ListParagraph"/>
        <w:numPr>
          <w:ilvl w:val="0"/>
          <w:numId w:val="37"/>
        </w:numPr>
        <w:rPr>
          <w:lang w:val="en-US"/>
        </w:rPr>
      </w:pPr>
      <w:r w:rsidRPr="00101154">
        <w:rPr>
          <w:lang w:val="en-US"/>
        </w:rPr>
        <w:t>Configure Backup Settings:</w:t>
      </w:r>
    </w:p>
    <w:p w14:paraId="0C07218F" w14:textId="766A73E0" w:rsidR="001A5A6A" w:rsidRPr="00101154" w:rsidRDefault="001A5A6A" w:rsidP="005A69E3">
      <w:pPr>
        <w:pStyle w:val="ListParagraph"/>
        <w:numPr>
          <w:ilvl w:val="1"/>
          <w:numId w:val="37"/>
        </w:numPr>
        <w:rPr>
          <w:lang w:val="en-US"/>
        </w:rPr>
      </w:pPr>
      <w:r w:rsidRPr="00101154">
        <w:rPr>
          <w:lang w:val="en-US"/>
        </w:rPr>
        <w:t xml:space="preserve">Enter a task name and choose a backup destination on </w:t>
      </w:r>
      <w:r w:rsidR="00DB76DB">
        <w:rPr>
          <w:lang w:val="en-US"/>
        </w:rPr>
        <w:t xml:space="preserve">Synology </w:t>
      </w:r>
      <w:r w:rsidRPr="00101154">
        <w:rPr>
          <w:lang w:val="en-US"/>
        </w:rPr>
        <w:t>NAS.</w:t>
      </w:r>
    </w:p>
    <w:p w14:paraId="5D339830" w14:textId="62A9FB01" w:rsidR="001A5A6A" w:rsidRPr="005A69E3" w:rsidRDefault="001A5A6A" w:rsidP="005A69E3">
      <w:pPr>
        <w:pStyle w:val="ListParagraph"/>
        <w:numPr>
          <w:ilvl w:val="1"/>
          <w:numId w:val="37"/>
        </w:numPr>
        <w:rPr>
          <w:lang w:val="en-US"/>
        </w:rPr>
      </w:pPr>
      <w:r w:rsidRPr="00101154">
        <w:rPr>
          <w:lang w:val="en-US"/>
        </w:rPr>
        <w:t>Select the users, groups, sites, and services to back up.</w:t>
      </w:r>
    </w:p>
    <w:p w14:paraId="1F6255A3" w14:textId="77777777" w:rsidR="001A5A6A" w:rsidRPr="00101154" w:rsidRDefault="001A5A6A" w:rsidP="005A69E3">
      <w:pPr>
        <w:pStyle w:val="ListParagraph"/>
        <w:numPr>
          <w:ilvl w:val="0"/>
          <w:numId w:val="37"/>
        </w:numPr>
        <w:rPr>
          <w:lang w:val="en-US"/>
        </w:rPr>
      </w:pPr>
      <w:r w:rsidRPr="00101154">
        <w:rPr>
          <w:lang w:val="en-US"/>
        </w:rPr>
        <w:t>Set Backup and Retention Policies:</w:t>
      </w:r>
    </w:p>
    <w:p w14:paraId="1A7C0CC8" w14:textId="10325487" w:rsidR="001A5A6A" w:rsidRPr="00101154" w:rsidRDefault="001A5A6A" w:rsidP="005A69E3">
      <w:pPr>
        <w:pStyle w:val="ListParagraph"/>
        <w:numPr>
          <w:ilvl w:val="1"/>
          <w:numId w:val="37"/>
        </w:numPr>
        <w:rPr>
          <w:lang w:val="en-US"/>
        </w:rPr>
      </w:pPr>
      <w:r w:rsidRPr="00101154">
        <w:rPr>
          <w:lang w:val="en-US"/>
        </w:rPr>
        <w:t>Choose between continuous, manual, or scheduled backups</w:t>
      </w:r>
      <w:r w:rsidR="005A69E3">
        <w:rPr>
          <w:lang w:val="en-US"/>
        </w:rPr>
        <w:t>, continuous preferred.</w:t>
      </w:r>
    </w:p>
    <w:p w14:paraId="240321D6" w14:textId="75E178BC" w:rsidR="001A5A6A" w:rsidRPr="00101154" w:rsidRDefault="001A5A6A" w:rsidP="005A69E3">
      <w:pPr>
        <w:pStyle w:val="ListParagraph"/>
        <w:numPr>
          <w:ilvl w:val="1"/>
          <w:numId w:val="37"/>
        </w:numPr>
        <w:rPr>
          <w:lang w:val="en-US"/>
        </w:rPr>
      </w:pPr>
      <w:r w:rsidRPr="00101154">
        <w:rPr>
          <w:lang w:val="en-US"/>
        </w:rPr>
        <w:t>Set retention policies to determine how long different versions of your data are kept.</w:t>
      </w:r>
    </w:p>
    <w:p w14:paraId="2735C5AB" w14:textId="77777777" w:rsidR="001A5A6A" w:rsidRPr="00101154" w:rsidRDefault="001A5A6A" w:rsidP="005A69E3">
      <w:pPr>
        <w:pStyle w:val="ListParagraph"/>
        <w:numPr>
          <w:ilvl w:val="0"/>
          <w:numId w:val="37"/>
        </w:numPr>
        <w:rPr>
          <w:lang w:val="en-US"/>
        </w:rPr>
      </w:pPr>
      <w:r w:rsidRPr="00101154">
        <w:rPr>
          <w:lang w:val="en-US"/>
        </w:rPr>
        <w:lastRenderedPageBreak/>
        <w:t>Enable Auto-Discovery:</w:t>
      </w:r>
    </w:p>
    <w:p w14:paraId="54ECEA11" w14:textId="65E1BF41" w:rsidR="001A5A6A" w:rsidRPr="00101154" w:rsidRDefault="001A5A6A" w:rsidP="005A69E3">
      <w:pPr>
        <w:pStyle w:val="ListParagraph"/>
        <w:numPr>
          <w:ilvl w:val="1"/>
          <w:numId w:val="37"/>
        </w:numPr>
        <w:rPr>
          <w:lang w:val="en-US"/>
        </w:rPr>
      </w:pPr>
      <w:r w:rsidRPr="00101154">
        <w:rPr>
          <w:lang w:val="en-US"/>
        </w:rPr>
        <w:t>Enable auto-discovery to automatically include new users, groups, and sites in your backup tasks.</w:t>
      </w:r>
    </w:p>
    <w:p w14:paraId="1FDC69D1" w14:textId="77777777" w:rsidR="001A5A6A" w:rsidRPr="00101154" w:rsidRDefault="001A5A6A" w:rsidP="005A69E3">
      <w:pPr>
        <w:pStyle w:val="ListParagraph"/>
        <w:numPr>
          <w:ilvl w:val="0"/>
          <w:numId w:val="37"/>
        </w:numPr>
        <w:rPr>
          <w:lang w:val="en-US"/>
        </w:rPr>
      </w:pPr>
      <w:r w:rsidRPr="00101154">
        <w:rPr>
          <w:lang w:val="en-US"/>
        </w:rPr>
        <w:t>Monitor and Manage Backups:</w:t>
      </w:r>
    </w:p>
    <w:p w14:paraId="7749ACFA" w14:textId="65D43005" w:rsidR="001A5A6A" w:rsidRDefault="001A5A6A" w:rsidP="005A69E3">
      <w:pPr>
        <w:pStyle w:val="ListParagraph"/>
        <w:numPr>
          <w:ilvl w:val="1"/>
          <w:numId w:val="37"/>
        </w:numPr>
        <w:rPr>
          <w:lang w:val="en-US"/>
        </w:rPr>
      </w:pPr>
      <w:r w:rsidRPr="00101154">
        <w:rPr>
          <w:lang w:val="en-US"/>
        </w:rPr>
        <w:t>Use the admin console to monitor backup status and manage tasks.</w:t>
      </w:r>
    </w:p>
    <w:p w14:paraId="766C40E5" w14:textId="77777777" w:rsidR="005A69E3" w:rsidRDefault="005A69E3" w:rsidP="005A69E3">
      <w:pPr>
        <w:rPr>
          <w:lang w:val="en-US"/>
        </w:rPr>
      </w:pPr>
    </w:p>
    <w:p w14:paraId="62F20BAF" w14:textId="120DE8DB" w:rsidR="00212614" w:rsidRDefault="00212614">
      <w:pPr>
        <w:rPr>
          <w:lang w:val="en-US"/>
        </w:rPr>
      </w:pPr>
      <w:r>
        <w:rPr>
          <w:lang w:val="en-US"/>
        </w:rPr>
        <w:br w:type="page"/>
      </w:r>
    </w:p>
    <w:p w14:paraId="72E8A083" w14:textId="7E67195E" w:rsidR="00F016D9" w:rsidRDefault="00F016D9" w:rsidP="009A658A">
      <w:pPr>
        <w:pStyle w:val="Heading2"/>
        <w:rPr>
          <w:lang w:val="en-US"/>
        </w:rPr>
      </w:pPr>
      <w:bookmarkStart w:id="29" w:name="_Toc183015581"/>
      <w:r>
        <w:rPr>
          <w:lang w:val="en-US"/>
        </w:rPr>
        <w:lastRenderedPageBreak/>
        <w:t>Cloud Services:</w:t>
      </w:r>
      <w:bookmarkEnd w:id="29"/>
    </w:p>
    <w:p w14:paraId="2119B95B" w14:textId="1786678A" w:rsidR="00F016D9" w:rsidRDefault="00013B2F" w:rsidP="00D17E81">
      <w:pPr>
        <w:pStyle w:val="Heading3"/>
        <w:rPr>
          <w:lang w:val="en-US"/>
        </w:rPr>
      </w:pPr>
      <w:bookmarkStart w:id="30" w:name="_Toc183015582"/>
      <w:r>
        <w:rPr>
          <w:lang w:val="en-US"/>
        </w:rPr>
        <w:t>Azure Virtual Machine</w:t>
      </w:r>
      <w:bookmarkEnd w:id="30"/>
    </w:p>
    <w:p w14:paraId="74117134" w14:textId="543E7E36" w:rsidR="00212614" w:rsidRDefault="00BF4AEF" w:rsidP="00212614">
      <w:pPr>
        <w:rPr>
          <w:lang w:val="en-US"/>
        </w:rPr>
      </w:pPr>
      <w:r>
        <w:rPr>
          <w:lang w:val="en-US"/>
        </w:rPr>
        <w:t xml:space="preserve">A Window Server </w:t>
      </w:r>
      <w:r w:rsidR="002D633B">
        <w:rPr>
          <w:lang w:val="en-US"/>
        </w:rPr>
        <w:t xml:space="preserve">Azure VM </w:t>
      </w:r>
      <w:r>
        <w:rPr>
          <w:lang w:val="en-US"/>
        </w:rPr>
        <w:t xml:space="preserve">with </w:t>
      </w:r>
      <w:r w:rsidR="002D633B">
        <w:rPr>
          <w:lang w:val="en-US"/>
        </w:rPr>
        <w:t xml:space="preserve">is recommended for </w:t>
      </w:r>
      <w:r w:rsidR="005C71DA">
        <w:rPr>
          <w:lang w:val="en-US"/>
        </w:rPr>
        <w:t xml:space="preserve">running QuickBooks Desktop enterprise </w:t>
      </w:r>
      <w:r w:rsidR="00C83361">
        <w:rPr>
          <w:lang w:val="en-US"/>
        </w:rPr>
        <w:t xml:space="preserve">along with </w:t>
      </w:r>
      <w:proofErr w:type="spellStart"/>
      <w:r w:rsidR="00C83361">
        <w:rPr>
          <w:lang w:val="en-US"/>
        </w:rPr>
        <w:t>Wellsky</w:t>
      </w:r>
      <w:proofErr w:type="spellEnd"/>
      <w:r w:rsidR="00C83361">
        <w:rPr>
          <w:lang w:val="en-US"/>
        </w:rPr>
        <w:t xml:space="preserve"> Integration. This setup offers atleast two employees to </w:t>
      </w:r>
      <w:r w:rsidR="00F23D34">
        <w:rPr>
          <w:lang w:val="en-US"/>
        </w:rPr>
        <w:t>work simultaneously connected via a Remote Desktop Connection.</w:t>
      </w:r>
    </w:p>
    <w:p w14:paraId="38400E2F" w14:textId="55E1021F" w:rsidR="00F23D34" w:rsidRDefault="00F23D34" w:rsidP="00212614">
      <w:pPr>
        <w:rPr>
          <w:lang w:val="en-US"/>
        </w:rPr>
      </w:pPr>
      <w:r>
        <w:rPr>
          <w:lang w:val="en-US"/>
        </w:rPr>
        <w:t xml:space="preserve">The Virtual Machine can </w:t>
      </w:r>
      <w:r w:rsidR="00EC313C">
        <w:rPr>
          <w:lang w:val="en-US"/>
        </w:rPr>
        <w:t>be kept running 24 x 7 or configure to Auto</w:t>
      </w:r>
      <w:r w:rsidR="0084684C">
        <w:rPr>
          <w:lang w:val="en-US"/>
        </w:rPr>
        <w:t xml:space="preserve"> S</w:t>
      </w:r>
      <w:r w:rsidR="00EC313C">
        <w:rPr>
          <w:lang w:val="en-US"/>
        </w:rPr>
        <w:t xml:space="preserve">tart and Auto Shutdown </w:t>
      </w:r>
      <w:r w:rsidR="0084684C">
        <w:rPr>
          <w:lang w:val="en-US"/>
        </w:rPr>
        <w:t>during Work hours as per requirement.</w:t>
      </w:r>
    </w:p>
    <w:p w14:paraId="1558D5E0" w14:textId="77777777" w:rsidR="0084684C" w:rsidRDefault="0084684C" w:rsidP="00212614">
      <w:pPr>
        <w:rPr>
          <w:lang w:val="en-US"/>
        </w:rPr>
      </w:pPr>
    </w:p>
    <w:p w14:paraId="4FB998E5" w14:textId="00F106DB" w:rsidR="002067C4" w:rsidRDefault="002067C4" w:rsidP="00EB2A89">
      <w:pPr>
        <w:pStyle w:val="Heading4"/>
        <w:rPr>
          <w:lang w:val="en-US"/>
        </w:rPr>
      </w:pPr>
      <w:r>
        <w:rPr>
          <w:lang w:val="en-US"/>
        </w:rPr>
        <w:t>Create Azure Account</w:t>
      </w:r>
    </w:p>
    <w:p w14:paraId="730651EC" w14:textId="54671AF7" w:rsidR="002067C4" w:rsidRDefault="006D2139" w:rsidP="00EB2A89">
      <w:pPr>
        <w:pStyle w:val="ListParagraph"/>
        <w:numPr>
          <w:ilvl w:val="0"/>
          <w:numId w:val="47"/>
        </w:numPr>
        <w:rPr>
          <w:lang w:val="en-US"/>
        </w:rPr>
      </w:pPr>
      <w:r w:rsidRPr="00EB2A89">
        <w:rPr>
          <w:lang w:val="en-US"/>
        </w:rPr>
        <w:t xml:space="preserve"> Go to</w:t>
      </w:r>
      <w:r w:rsidR="002067C4" w:rsidRPr="00EB2A89">
        <w:rPr>
          <w:lang w:val="en-US"/>
        </w:rPr>
        <w:t xml:space="preserve"> the Azure Website</w:t>
      </w:r>
      <w:r>
        <w:rPr>
          <w:lang w:val="en-US"/>
        </w:rPr>
        <w:t xml:space="preserve">:  </w:t>
      </w:r>
      <w:hyperlink r:id="rId10" w:history="1">
        <w:r w:rsidR="000902EC" w:rsidRPr="005917B0">
          <w:rPr>
            <w:rStyle w:val="Hyperlink"/>
            <w:lang w:val="en-US"/>
          </w:rPr>
          <w:t>https://azure.microsoft.com/en-us</w:t>
        </w:r>
      </w:hyperlink>
      <w:r w:rsidR="000902EC">
        <w:rPr>
          <w:lang w:val="en-US"/>
        </w:rPr>
        <w:t xml:space="preserve"> and click Get started with Azure.</w:t>
      </w:r>
    </w:p>
    <w:p w14:paraId="15EECBC9" w14:textId="38AA137C" w:rsidR="004C06C9" w:rsidRPr="00EB2A89" w:rsidRDefault="004C06C9" w:rsidP="00EB2A89">
      <w:pPr>
        <w:pStyle w:val="ListParagraph"/>
        <w:numPr>
          <w:ilvl w:val="0"/>
          <w:numId w:val="47"/>
        </w:numPr>
        <w:rPr>
          <w:lang w:val="en-US"/>
        </w:rPr>
      </w:pPr>
      <w:r>
        <w:rPr>
          <w:lang w:val="en-US"/>
        </w:rPr>
        <w:t>Select “Pay as you Go”</w:t>
      </w:r>
    </w:p>
    <w:p w14:paraId="0E50F92F" w14:textId="22706DD2" w:rsidR="002067C4" w:rsidRPr="00EB2A89" w:rsidRDefault="002067C4" w:rsidP="00EB2A89">
      <w:pPr>
        <w:pStyle w:val="ListParagraph"/>
        <w:numPr>
          <w:ilvl w:val="0"/>
          <w:numId w:val="47"/>
        </w:numPr>
        <w:rPr>
          <w:lang w:val="en-US"/>
        </w:rPr>
      </w:pPr>
      <w:r w:rsidRPr="00EB2A89">
        <w:rPr>
          <w:lang w:val="en-US"/>
        </w:rPr>
        <w:t xml:space="preserve">Sign In or Create a Microsoft Account: </w:t>
      </w:r>
      <w:r w:rsidR="00510AC7">
        <w:rPr>
          <w:lang w:val="en-US"/>
        </w:rPr>
        <w:t xml:space="preserve">at the </w:t>
      </w:r>
      <w:r w:rsidRPr="00EB2A89">
        <w:rPr>
          <w:lang w:val="en-US"/>
        </w:rPr>
        <w:t>prompt</w:t>
      </w:r>
      <w:r w:rsidR="00510AC7">
        <w:rPr>
          <w:lang w:val="en-US"/>
        </w:rPr>
        <w:t>,</w:t>
      </w:r>
      <w:r w:rsidRPr="00EB2A89">
        <w:rPr>
          <w:lang w:val="en-US"/>
        </w:rPr>
        <w:t xml:space="preserve"> sign in with an existing Microsoft account or create a new one.</w:t>
      </w:r>
    </w:p>
    <w:p w14:paraId="53742816" w14:textId="4E31C690" w:rsidR="002067C4" w:rsidRPr="00EB2A89" w:rsidRDefault="002067C4" w:rsidP="00EB2A89">
      <w:pPr>
        <w:pStyle w:val="ListParagraph"/>
        <w:numPr>
          <w:ilvl w:val="0"/>
          <w:numId w:val="47"/>
        </w:numPr>
        <w:rPr>
          <w:lang w:val="en-US"/>
        </w:rPr>
      </w:pPr>
      <w:r w:rsidRPr="00EB2A89">
        <w:rPr>
          <w:lang w:val="en-US"/>
        </w:rPr>
        <w:t>Enter Business Information: Provide your business details, including your company name, address, and contact information.</w:t>
      </w:r>
    </w:p>
    <w:p w14:paraId="2A32ADAF" w14:textId="3CEA0A50" w:rsidR="002067C4" w:rsidRPr="00EB2A89" w:rsidRDefault="002067C4" w:rsidP="00EB2A89">
      <w:pPr>
        <w:pStyle w:val="ListParagraph"/>
        <w:numPr>
          <w:ilvl w:val="0"/>
          <w:numId w:val="47"/>
        </w:numPr>
        <w:rPr>
          <w:lang w:val="en-US"/>
        </w:rPr>
      </w:pPr>
      <w:r w:rsidRPr="00EB2A89">
        <w:rPr>
          <w:lang w:val="en-US"/>
        </w:rPr>
        <w:t xml:space="preserve">Verify Identity: </w:t>
      </w:r>
      <w:r w:rsidR="00510AC7">
        <w:rPr>
          <w:lang w:val="en-US"/>
        </w:rPr>
        <w:t>V</w:t>
      </w:r>
      <w:r w:rsidRPr="00EB2A89">
        <w:rPr>
          <w:lang w:val="en-US"/>
        </w:rPr>
        <w:t xml:space="preserve">erify identity </w:t>
      </w:r>
      <w:r w:rsidR="003F1BC3">
        <w:rPr>
          <w:lang w:val="en-US"/>
        </w:rPr>
        <w:t xml:space="preserve">through providing </w:t>
      </w:r>
      <w:r w:rsidRPr="00EB2A89">
        <w:rPr>
          <w:lang w:val="en-US"/>
        </w:rPr>
        <w:t>credit card</w:t>
      </w:r>
      <w:r w:rsidR="003F1BC3">
        <w:rPr>
          <w:lang w:val="en-US"/>
        </w:rPr>
        <w:t xml:space="preserve"> details</w:t>
      </w:r>
      <w:r w:rsidRPr="00EB2A89">
        <w:rPr>
          <w:lang w:val="en-US"/>
        </w:rPr>
        <w:t>. This is for verification purposes only and won’t be charged.</w:t>
      </w:r>
    </w:p>
    <w:p w14:paraId="1F058BFC" w14:textId="63BD013C" w:rsidR="0084684C" w:rsidRPr="00EB2A89" w:rsidRDefault="002067C4" w:rsidP="00EB2A89">
      <w:pPr>
        <w:pStyle w:val="ListParagraph"/>
        <w:numPr>
          <w:ilvl w:val="0"/>
          <w:numId w:val="47"/>
        </w:numPr>
        <w:rPr>
          <w:lang w:val="en-US"/>
        </w:rPr>
      </w:pPr>
      <w:r w:rsidRPr="00EB2A89">
        <w:rPr>
          <w:lang w:val="en-US"/>
        </w:rPr>
        <w:t>Complete Registration: Follow the on-screen instructions to complete the registration</w:t>
      </w:r>
      <w:r w:rsidR="00E46DF7">
        <w:rPr>
          <w:lang w:val="en-US"/>
        </w:rPr>
        <w:t xml:space="preserve"> to </w:t>
      </w:r>
      <w:r w:rsidRPr="00EB2A89">
        <w:rPr>
          <w:lang w:val="en-US"/>
        </w:rPr>
        <w:t xml:space="preserve">access Azure portal </w:t>
      </w:r>
      <w:r w:rsidR="00070FC7">
        <w:rPr>
          <w:lang w:val="en-US"/>
        </w:rPr>
        <w:t xml:space="preserve">and </w:t>
      </w:r>
      <w:r w:rsidRPr="00EB2A89">
        <w:rPr>
          <w:lang w:val="en-US"/>
        </w:rPr>
        <w:t>start creating and managing resources</w:t>
      </w:r>
      <w:r w:rsidR="00E46DF7">
        <w:rPr>
          <w:lang w:val="en-US"/>
        </w:rPr>
        <w:t>.</w:t>
      </w:r>
    </w:p>
    <w:p w14:paraId="3BE3AD30" w14:textId="77777777" w:rsidR="00F2352B" w:rsidRDefault="00F2352B" w:rsidP="00212614">
      <w:pPr>
        <w:rPr>
          <w:lang w:val="en-US"/>
        </w:rPr>
      </w:pPr>
    </w:p>
    <w:p w14:paraId="262835E4" w14:textId="6A619024" w:rsidR="000C131E" w:rsidRDefault="005254F7" w:rsidP="00212614">
      <w:pPr>
        <w:rPr>
          <w:lang w:val="en-US"/>
        </w:rPr>
      </w:pPr>
      <w:r>
        <w:rPr>
          <w:lang w:val="en-US"/>
        </w:rPr>
        <w:t>Renaming Default Subscription</w:t>
      </w:r>
      <w:r>
        <w:rPr>
          <w:lang w:val="en-US"/>
        </w:rPr>
        <w:br/>
      </w:r>
    </w:p>
    <w:p w14:paraId="593DBE1F" w14:textId="2D1DB875" w:rsidR="00212614" w:rsidRDefault="00685C11" w:rsidP="00212614">
      <w:pPr>
        <w:rPr>
          <w:lang w:val="en-US"/>
        </w:rPr>
      </w:pPr>
      <w:r>
        <w:t>O</w:t>
      </w:r>
      <w:r w:rsidRPr="00685C11">
        <w:t xml:space="preserve">nce </w:t>
      </w:r>
      <w:r>
        <w:t xml:space="preserve">Azure </w:t>
      </w:r>
      <w:r w:rsidRPr="00685C11">
        <w:t xml:space="preserve">account is set up, Azure automatically creates a default </w:t>
      </w:r>
      <w:proofErr w:type="gramStart"/>
      <w:r w:rsidRPr="00685C11">
        <w:t>subscription </w:t>
      </w:r>
      <w:r w:rsidR="000C131E" w:rsidRPr="000C131E">
        <w:rPr>
          <w:lang w:val="en-US"/>
        </w:rPr>
        <w:t>.</w:t>
      </w:r>
      <w:proofErr w:type="gramEnd"/>
      <w:r w:rsidR="000C131E" w:rsidRPr="000C131E">
        <w:rPr>
          <w:lang w:val="en-US"/>
        </w:rPr>
        <w:t xml:space="preserve"> This subscription is typically named “</w:t>
      </w:r>
      <w:r>
        <w:rPr>
          <w:lang w:val="en-US"/>
        </w:rPr>
        <w:t>Azure Subscription</w:t>
      </w:r>
      <w:r w:rsidR="000C131E" w:rsidRPr="000C131E">
        <w:rPr>
          <w:lang w:val="en-US"/>
        </w:rPr>
        <w:t>” and serves as the billing and management unit for your Azure resources</w:t>
      </w:r>
      <w:r w:rsidR="008E0A92">
        <w:rPr>
          <w:lang w:val="en-US"/>
        </w:rPr>
        <w:t>.</w:t>
      </w:r>
    </w:p>
    <w:p w14:paraId="3DC7DBB4" w14:textId="6563B02C" w:rsidR="00FF028A" w:rsidRPr="00FF028A" w:rsidRDefault="000548A8" w:rsidP="00FF028A">
      <w:pPr>
        <w:rPr>
          <w:lang w:val="en-US"/>
        </w:rPr>
      </w:pPr>
      <w:r>
        <w:rPr>
          <w:lang w:val="en-US"/>
        </w:rPr>
        <w:t>It is a good idea to r</w:t>
      </w:r>
      <w:r w:rsidR="008E0A92">
        <w:rPr>
          <w:lang w:val="en-US"/>
        </w:rPr>
        <w:t xml:space="preserve">ename the subscription </w:t>
      </w:r>
      <w:r w:rsidR="00FF028A">
        <w:rPr>
          <w:lang w:val="en-US"/>
        </w:rPr>
        <w:t xml:space="preserve">as per Organization Naming Conventions </w:t>
      </w:r>
      <w:r w:rsidR="008E0A92">
        <w:rPr>
          <w:lang w:val="en-US"/>
        </w:rPr>
        <w:t>before creating any Resources</w:t>
      </w:r>
      <w:r w:rsidR="00FF028A">
        <w:rPr>
          <w:lang w:val="en-US"/>
        </w:rPr>
        <w:t xml:space="preserve">. </w:t>
      </w:r>
      <w:r w:rsidR="007D17D7">
        <w:rPr>
          <w:lang w:val="en-US"/>
        </w:rPr>
        <w:t>T</w:t>
      </w:r>
      <w:r w:rsidR="00FF028A" w:rsidRPr="00FF028A">
        <w:rPr>
          <w:lang w:val="en-US"/>
        </w:rPr>
        <w:t xml:space="preserve">o rename Azure subscription, </w:t>
      </w:r>
      <w:r w:rsidR="007D17D7">
        <w:rPr>
          <w:lang w:val="en-US"/>
        </w:rPr>
        <w:t>f</w:t>
      </w:r>
      <w:r w:rsidR="00FF028A" w:rsidRPr="00FF028A">
        <w:rPr>
          <w:lang w:val="en-US"/>
        </w:rPr>
        <w:t>ollow the</w:t>
      </w:r>
      <w:r w:rsidR="007D17D7">
        <w:rPr>
          <w:lang w:val="en-US"/>
        </w:rPr>
        <w:t xml:space="preserve"> below</w:t>
      </w:r>
      <w:r w:rsidR="00FF028A" w:rsidRPr="00FF028A">
        <w:rPr>
          <w:lang w:val="en-US"/>
        </w:rPr>
        <w:t xml:space="preserve"> steps:</w:t>
      </w:r>
    </w:p>
    <w:p w14:paraId="54FDA8AA" w14:textId="77777777" w:rsidR="00FF028A" w:rsidRPr="007D17D7" w:rsidRDefault="00FF028A" w:rsidP="007D17D7">
      <w:pPr>
        <w:pStyle w:val="ListParagraph"/>
        <w:numPr>
          <w:ilvl w:val="0"/>
          <w:numId w:val="48"/>
        </w:numPr>
        <w:rPr>
          <w:lang w:val="en-US"/>
        </w:rPr>
      </w:pPr>
      <w:r w:rsidRPr="007D17D7">
        <w:rPr>
          <w:lang w:val="en-US"/>
        </w:rPr>
        <w:t>Log In to Azure Portal: Go to the Azure Portal and sign in with your credentials.</w:t>
      </w:r>
    </w:p>
    <w:p w14:paraId="223C72E7" w14:textId="77777777" w:rsidR="00FF028A" w:rsidRPr="007D17D7" w:rsidRDefault="00FF028A" w:rsidP="007D17D7">
      <w:pPr>
        <w:pStyle w:val="ListParagraph"/>
        <w:numPr>
          <w:ilvl w:val="0"/>
          <w:numId w:val="48"/>
        </w:numPr>
        <w:rPr>
          <w:lang w:val="en-US"/>
        </w:rPr>
      </w:pPr>
      <w:r w:rsidRPr="007D17D7">
        <w:rPr>
          <w:lang w:val="en-US"/>
        </w:rPr>
        <w:t>Navigate to Subscriptions: In the left-hand menu, click on “Subscriptions”.</w:t>
      </w:r>
    </w:p>
    <w:p w14:paraId="0410C60A" w14:textId="6A71F4B2" w:rsidR="00FF028A" w:rsidRPr="007D17D7" w:rsidRDefault="00FF028A" w:rsidP="007D17D7">
      <w:pPr>
        <w:pStyle w:val="ListParagraph"/>
        <w:numPr>
          <w:ilvl w:val="0"/>
          <w:numId w:val="48"/>
        </w:numPr>
        <w:rPr>
          <w:lang w:val="en-US"/>
        </w:rPr>
      </w:pPr>
      <w:r w:rsidRPr="007D17D7">
        <w:rPr>
          <w:lang w:val="en-US"/>
        </w:rPr>
        <w:t>Select the Subscription: Click on the subscription to rename.</w:t>
      </w:r>
    </w:p>
    <w:p w14:paraId="7729F5F8" w14:textId="3E8008B9" w:rsidR="008E0A92" w:rsidRDefault="00FF028A" w:rsidP="007D17D7">
      <w:pPr>
        <w:pStyle w:val="ListParagraph"/>
        <w:numPr>
          <w:ilvl w:val="0"/>
          <w:numId w:val="48"/>
        </w:numPr>
        <w:rPr>
          <w:lang w:val="en-US"/>
        </w:rPr>
      </w:pPr>
      <w:r w:rsidRPr="007D17D7">
        <w:rPr>
          <w:lang w:val="en-US"/>
        </w:rPr>
        <w:t>Rename the Subscription: Click on the “Rename” button next to the subscription name. Enter the new name and clic</w:t>
      </w:r>
      <w:r w:rsidR="007D17D7">
        <w:rPr>
          <w:lang w:val="en-US"/>
        </w:rPr>
        <w:t>k “Save”.</w:t>
      </w:r>
    </w:p>
    <w:p w14:paraId="19E8A147" w14:textId="2877EACC" w:rsidR="004A2753" w:rsidRPr="004A2753" w:rsidRDefault="004A2753" w:rsidP="004A2753">
      <w:pPr>
        <w:rPr>
          <w:lang w:val="en-US"/>
        </w:rPr>
      </w:pPr>
      <w:r>
        <w:rPr>
          <w:lang w:val="en-US"/>
        </w:rPr>
        <w:t>Create a Resource Group</w:t>
      </w:r>
    </w:p>
    <w:p w14:paraId="0F54A6D5" w14:textId="04F81209" w:rsidR="007F739F" w:rsidRPr="007F739F" w:rsidRDefault="007D17D7" w:rsidP="007F739F">
      <w:pPr>
        <w:rPr>
          <w:lang w:val="en-US"/>
        </w:rPr>
      </w:pPr>
      <w:r>
        <w:rPr>
          <w:lang w:val="en-US"/>
        </w:rPr>
        <w:br w:type="page"/>
      </w:r>
      <w:r w:rsidR="00CE2FA2">
        <w:rPr>
          <w:lang w:val="en-US"/>
        </w:rPr>
        <w:lastRenderedPageBreak/>
        <w:t>Create a</w:t>
      </w:r>
      <w:r w:rsidR="007F739F" w:rsidRPr="007F739F">
        <w:rPr>
          <w:lang w:val="en-US"/>
        </w:rPr>
        <w:t xml:space="preserve"> Resource Group</w:t>
      </w:r>
      <w:r w:rsidR="00CE2FA2">
        <w:rPr>
          <w:lang w:val="en-US"/>
        </w:rPr>
        <w:t>,</w:t>
      </w:r>
      <w:r w:rsidR="007F739F" w:rsidRPr="007F739F">
        <w:rPr>
          <w:lang w:val="en-US"/>
        </w:rPr>
        <w:t xml:space="preserve"> a logical container that helps manage and organize resources like virtual machines, databases, and storage accounts that share the same lifecycle, </w:t>
      </w:r>
      <w:r w:rsidR="00342172">
        <w:rPr>
          <w:lang w:val="en-US"/>
        </w:rPr>
        <w:t xml:space="preserve">manage costs, control access &amp; </w:t>
      </w:r>
      <w:r w:rsidR="007F739F" w:rsidRPr="007F739F">
        <w:rPr>
          <w:lang w:val="en-US"/>
        </w:rPr>
        <w:t>permissions, and policies.</w:t>
      </w:r>
    </w:p>
    <w:p w14:paraId="3D9105CE" w14:textId="77777777" w:rsidR="007F739F" w:rsidRPr="007F739F" w:rsidRDefault="007F739F" w:rsidP="007F739F">
      <w:pPr>
        <w:rPr>
          <w:lang w:val="en-US"/>
        </w:rPr>
      </w:pPr>
    </w:p>
    <w:p w14:paraId="15DDD86D" w14:textId="77777777" w:rsidR="00DD504B" w:rsidRPr="00DD504B" w:rsidRDefault="00DD504B" w:rsidP="00DD504B">
      <w:pPr>
        <w:pStyle w:val="ListParagraph"/>
        <w:numPr>
          <w:ilvl w:val="0"/>
          <w:numId w:val="49"/>
        </w:numPr>
        <w:rPr>
          <w:lang w:val="en-US"/>
        </w:rPr>
      </w:pPr>
      <w:r w:rsidRPr="00DD504B">
        <w:rPr>
          <w:lang w:val="en-US"/>
        </w:rPr>
        <w:t>Sign In to Azure Portal: Go to the Azure Portal and sign in with your credentials.</w:t>
      </w:r>
    </w:p>
    <w:p w14:paraId="7AC49BD2" w14:textId="77777777" w:rsidR="00DD504B" w:rsidRPr="00DD504B" w:rsidRDefault="00DD504B" w:rsidP="00DD504B">
      <w:pPr>
        <w:pStyle w:val="ListParagraph"/>
        <w:numPr>
          <w:ilvl w:val="0"/>
          <w:numId w:val="49"/>
        </w:numPr>
        <w:rPr>
          <w:lang w:val="en-US"/>
        </w:rPr>
      </w:pPr>
      <w:r w:rsidRPr="00DD504B">
        <w:rPr>
          <w:lang w:val="en-US"/>
        </w:rPr>
        <w:t>Navigate to Resource Groups: In the left-hand menu, click on “Resource groups”.</w:t>
      </w:r>
    </w:p>
    <w:p w14:paraId="639AB967" w14:textId="77777777" w:rsidR="00DD504B" w:rsidRPr="00DD504B" w:rsidRDefault="00DD504B" w:rsidP="00DD504B">
      <w:pPr>
        <w:pStyle w:val="ListParagraph"/>
        <w:numPr>
          <w:ilvl w:val="0"/>
          <w:numId w:val="49"/>
        </w:numPr>
        <w:rPr>
          <w:lang w:val="en-US"/>
        </w:rPr>
      </w:pPr>
      <w:r w:rsidRPr="00DD504B">
        <w:rPr>
          <w:lang w:val="en-US"/>
        </w:rPr>
        <w:t>Create a New Resource Group: Click on the “+ Create” button.</w:t>
      </w:r>
    </w:p>
    <w:p w14:paraId="41C796D5" w14:textId="77777777" w:rsidR="00DD504B" w:rsidRPr="00DD504B" w:rsidRDefault="00DD504B" w:rsidP="00DD504B">
      <w:pPr>
        <w:pStyle w:val="ListParagraph"/>
        <w:numPr>
          <w:ilvl w:val="0"/>
          <w:numId w:val="49"/>
        </w:numPr>
        <w:rPr>
          <w:lang w:val="en-US"/>
        </w:rPr>
      </w:pPr>
      <w:r w:rsidRPr="00DD504B">
        <w:rPr>
          <w:lang w:val="en-US"/>
        </w:rPr>
        <w:t>Enter Details:</w:t>
      </w:r>
    </w:p>
    <w:p w14:paraId="20F2513B" w14:textId="77777777" w:rsidR="00DD504B" w:rsidRPr="00DD504B" w:rsidRDefault="00DD504B" w:rsidP="00DD504B">
      <w:pPr>
        <w:pStyle w:val="ListParagraph"/>
        <w:numPr>
          <w:ilvl w:val="1"/>
          <w:numId w:val="49"/>
        </w:numPr>
        <w:rPr>
          <w:lang w:val="en-US"/>
        </w:rPr>
      </w:pPr>
      <w:r w:rsidRPr="00DD504B">
        <w:rPr>
          <w:lang w:val="en-US"/>
        </w:rPr>
        <w:t>Subscription: Select your Azure subscription from the dropdown menu.</w:t>
      </w:r>
    </w:p>
    <w:p w14:paraId="0B2314D6" w14:textId="7683CBA9" w:rsidR="00DD504B" w:rsidRPr="00DD504B" w:rsidRDefault="00DD504B" w:rsidP="00DD504B">
      <w:pPr>
        <w:pStyle w:val="ListParagraph"/>
        <w:numPr>
          <w:ilvl w:val="1"/>
          <w:numId w:val="49"/>
        </w:numPr>
        <w:rPr>
          <w:lang w:val="en-US"/>
        </w:rPr>
      </w:pPr>
      <w:r w:rsidRPr="00DD504B">
        <w:rPr>
          <w:lang w:val="en-US"/>
        </w:rPr>
        <w:t xml:space="preserve">Resource Group Name: Enter a unique name for </w:t>
      </w:r>
      <w:r>
        <w:rPr>
          <w:lang w:val="en-US"/>
        </w:rPr>
        <w:t xml:space="preserve">the </w:t>
      </w:r>
      <w:r w:rsidRPr="00DD504B">
        <w:rPr>
          <w:lang w:val="en-US"/>
        </w:rPr>
        <w:t>resource group</w:t>
      </w:r>
      <w:r>
        <w:rPr>
          <w:lang w:val="en-US"/>
        </w:rPr>
        <w:t xml:space="preserve"> as per Naming Convention</w:t>
      </w:r>
    </w:p>
    <w:p w14:paraId="5BE30565" w14:textId="30B0DE74" w:rsidR="00DD504B" w:rsidRPr="00DD504B" w:rsidRDefault="00DD504B" w:rsidP="00DD504B">
      <w:pPr>
        <w:pStyle w:val="ListParagraph"/>
        <w:numPr>
          <w:ilvl w:val="1"/>
          <w:numId w:val="49"/>
        </w:numPr>
        <w:rPr>
          <w:lang w:val="en-US"/>
        </w:rPr>
      </w:pPr>
      <w:r w:rsidRPr="00DD504B">
        <w:rPr>
          <w:lang w:val="en-US"/>
        </w:rPr>
        <w:t xml:space="preserve">Region: Choose an Azure region </w:t>
      </w:r>
      <w:r>
        <w:rPr>
          <w:lang w:val="en-US"/>
        </w:rPr>
        <w:t xml:space="preserve">(usually – East US) </w:t>
      </w:r>
      <w:r w:rsidRPr="00DD504B">
        <w:rPr>
          <w:lang w:val="en-US"/>
        </w:rPr>
        <w:t>where the metadata for the resource group</w:t>
      </w:r>
      <w:r>
        <w:rPr>
          <w:lang w:val="en-US"/>
        </w:rPr>
        <w:t xml:space="preserve"> is to be stored.</w:t>
      </w:r>
    </w:p>
    <w:p w14:paraId="230A6B80" w14:textId="60284BFF" w:rsidR="007D17D7" w:rsidRPr="00DD504B" w:rsidRDefault="00DD504B" w:rsidP="00DD504B">
      <w:pPr>
        <w:pStyle w:val="ListParagraph"/>
        <w:numPr>
          <w:ilvl w:val="0"/>
          <w:numId w:val="49"/>
        </w:numPr>
        <w:rPr>
          <w:lang w:val="en-US"/>
        </w:rPr>
      </w:pPr>
      <w:r w:rsidRPr="00DD504B">
        <w:rPr>
          <w:lang w:val="en-US"/>
        </w:rPr>
        <w:t xml:space="preserve">Review and Create: Click on “Review + create” to review </w:t>
      </w:r>
      <w:r>
        <w:rPr>
          <w:lang w:val="en-US"/>
        </w:rPr>
        <w:t xml:space="preserve">the </w:t>
      </w:r>
      <w:r w:rsidRPr="00DD504B">
        <w:rPr>
          <w:lang w:val="en-US"/>
        </w:rPr>
        <w:t>settings, then click “Create” to finalize the process</w:t>
      </w:r>
      <w:r>
        <w:rPr>
          <w:lang w:val="en-US"/>
        </w:rPr>
        <w:t>.</w:t>
      </w:r>
    </w:p>
    <w:p w14:paraId="3676CE08" w14:textId="04E56B43" w:rsidR="007D17D7" w:rsidRDefault="00BA211D" w:rsidP="007D17D7">
      <w:pPr>
        <w:rPr>
          <w:lang w:val="en-US"/>
        </w:rPr>
      </w:pPr>
      <w:r>
        <w:rPr>
          <w:lang w:val="en-US"/>
        </w:rPr>
        <w:t xml:space="preserve">Add </w:t>
      </w:r>
      <w:r w:rsidR="008B7A94">
        <w:rPr>
          <w:lang w:val="en-US"/>
        </w:rPr>
        <w:t>Locks</w:t>
      </w:r>
    </w:p>
    <w:p w14:paraId="00923146" w14:textId="545CEF90" w:rsidR="008B7A94" w:rsidRDefault="008B7A94" w:rsidP="007D17D7">
      <w:pPr>
        <w:rPr>
          <w:lang w:val="en-US"/>
        </w:rPr>
      </w:pPr>
      <w:r>
        <w:rPr>
          <w:lang w:val="en-US"/>
        </w:rPr>
        <w:t>It is a good idea to add a Delete Lock to the Resource Group that just created to prevent accidental deletions of any Resources under it.</w:t>
      </w:r>
    </w:p>
    <w:p w14:paraId="11596B66" w14:textId="1B0BB012" w:rsidR="00937141" w:rsidRPr="00937141" w:rsidRDefault="00937141" w:rsidP="00937141">
      <w:pPr>
        <w:pStyle w:val="ListParagraph"/>
        <w:numPr>
          <w:ilvl w:val="0"/>
          <w:numId w:val="50"/>
        </w:numPr>
        <w:rPr>
          <w:lang w:val="en-US"/>
        </w:rPr>
      </w:pPr>
      <w:r w:rsidRPr="00937141">
        <w:rPr>
          <w:lang w:val="en-US"/>
        </w:rPr>
        <w:t>Sign In to Azure Portal: Go to the Azure Portal and sign in with credentials.</w:t>
      </w:r>
    </w:p>
    <w:p w14:paraId="2E79E57F" w14:textId="77777777" w:rsidR="00937141" w:rsidRPr="00937141" w:rsidRDefault="00937141" w:rsidP="00937141">
      <w:pPr>
        <w:pStyle w:val="ListParagraph"/>
        <w:numPr>
          <w:ilvl w:val="0"/>
          <w:numId w:val="50"/>
        </w:numPr>
        <w:rPr>
          <w:lang w:val="en-US"/>
        </w:rPr>
      </w:pPr>
      <w:r w:rsidRPr="00937141">
        <w:rPr>
          <w:lang w:val="en-US"/>
        </w:rPr>
        <w:t>Navigate to Resource Groups: In the left-hand menu, click on “Resource groups”.</w:t>
      </w:r>
    </w:p>
    <w:p w14:paraId="156610E1" w14:textId="31B06A06" w:rsidR="00937141" w:rsidRPr="00937141" w:rsidRDefault="00937141" w:rsidP="00937141">
      <w:pPr>
        <w:pStyle w:val="ListParagraph"/>
        <w:numPr>
          <w:ilvl w:val="0"/>
          <w:numId w:val="50"/>
        </w:numPr>
        <w:rPr>
          <w:lang w:val="en-US"/>
        </w:rPr>
      </w:pPr>
      <w:r w:rsidRPr="00937141">
        <w:rPr>
          <w:lang w:val="en-US"/>
        </w:rPr>
        <w:t>Select the Resource Group: Click on the resource group to</w:t>
      </w:r>
      <w:r w:rsidR="00810B2A">
        <w:rPr>
          <w:lang w:val="en-US"/>
        </w:rPr>
        <w:t xml:space="preserve"> add</w:t>
      </w:r>
      <w:r w:rsidRPr="00937141">
        <w:rPr>
          <w:lang w:val="en-US"/>
        </w:rPr>
        <w:t xml:space="preserve"> </w:t>
      </w:r>
      <w:r w:rsidR="00810B2A">
        <w:rPr>
          <w:lang w:val="en-US"/>
        </w:rPr>
        <w:t xml:space="preserve">the </w:t>
      </w:r>
      <w:r w:rsidRPr="00937141">
        <w:rPr>
          <w:lang w:val="en-US"/>
        </w:rPr>
        <w:t>lock.</w:t>
      </w:r>
    </w:p>
    <w:p w14:paraId="07A2561E" w14:textId="77777777" w:rsidR="00937141" w:rsidRPr="00937141" w:rsidRDefault="00937141" w:rsidP="00937141">
      <w:pPr>
        <w:pStyle w:val="ListParagraph"/>
        <w:numPr>
          <w:ilvl w:val="0"/>
          <w:numId w:val="50"/>
        </w:numPr>
        <w:rPr>
          <w:lang w:val="en-US"/>
        </w:rPr>
      </w:pPr>
      <w:r w:rsidRPr="00937141">
        <w:rPr>
          <w:lang w:val="en-US"/>
        </w:rPr>
        <w:t>Go to Locks: In the left-hand menu under “Settings”, select “Locks”.</w:t>
      </w:r>
    </w:p>
    <w:p w14:paraId="79CE7039" w14:textId="77777777" w:rsidR="00937141" w:rsidRPr="00937141" w:rsidRDefault="00937141" w:rsidP="00937141">
      <w:pPr>
        <w:pStyle w:val="ListParagraph"/>
        <w:numPr>
          <w:ilvl w:val="0"/>
          <w:numId w:val="50"/>
        </w:numPr>
        <w:rPr>
          <w:lang w:val="en-US"/>
        </w:rPr>
      </w:pPr>
      <w:r w:rsidRPr="00937141">
        <w:rPr>
          <w:lang w:val="en-US"/>
        </w:rPr>
        <w:t>Add a New Lock: Click on the “+ Add” button.</w:t>
      </w:r>
    </w:p>
    <w:p w14:paraId="7FB424CD" w14:textId="77777777" w:rsidR="00937141" w:rsidRPr="00937141" w:rsidRDefault="00937141" w:rsidP="00937141">
      <w:pPr>
        <w:pStyle w:val="ListParagraph"/>
        <w:numPr>
          <w:ilvl w:val="0"/>
          <w:numId w:val="50"/>
        </w:numPr>
        <w:rPr>
          <w:lang w:val="en-US"/>
        </w:rPr>
      </w:pPr>
      <w:r w:rsidRPr="00937141">
        <w:rPr>
          <w:lang w:val="en-US"/>
        </w:rPr>
        <w:t>Configure the Lock:</w:t>
      </w:r>
    </w:p>
    <w:p w14:paraId="3CF4D478" w14:textId="77777777" w:rsidR="00937141" w:rsidRPr="00937141" w:rsidRDefault="00937141" w:rsidP="00810B2A">
      <w:pPr>
        <w:pStyle w:val="ListParagraph"/>
        <w:numPr>
          <w:ilvl w:val="1"/>
          <w:numId w:val="50"/>
        </w:numPr>
        <w:rPr>
          <w:lang w:val="en-US"/>
        </w:rPr>
      </w:pPr>
      <w:r w:rsidRPr="00937141">
        <w:rPr>
          <w:lang w:val="en-US"/>
        </w:rPr>
        <w:t>Name: Enter a name for the lock.</w:t>
      </w:r>
    </w:p>
    <w:p w14:paraId="1787CD26" w14:textId="77777777" w:rsidR="00937141" w:rsidRPr="00937141" w:rsidRDefault="00937141" w:rsidP="00810B2A">
      <w:pPr>
        <w:pStyle w:val="ListParagraph"/>
        <w:numPr>
          <w:ilvl w:val="1"/>
          <w:numId w:val="50"/>
        </w:numPr>
        <w:rPr>
          <w:lang w:val="en-US"/>
        </w:rPr>
      </w:pPr>
      <w:r w:rsidRPr="00937141">
        <w:rPr>
          <w:lang w:val="en-US"/>
        </w:rPr>
        <w:t>Lock Type: Choose “Delete” from the dropdown menu.</w:t>
      </w:r>
    </w:p>
    <w:p w14:paraId="4FD5DE34" w14:textId="77777777" w:rsidR="00937141" w:rsidRPr="00937141" w:rsidRDefault="00937141" w:rsidP="00810B2A">
      <w:pPr>
        <w:pStyle w:val="ListParagraph"/>
        <w:numPr>
          <w:ilvl w:val="1"/>
          <w:numId w:val="50"/>
        </w:numPr>
        <w:rPr>
          <w:lang w:val="en-US"/>
        </w:rPr>
      </w:pPr>
      <w:r w:rsidRPr="00937141">
        <w:rPr>
          <w:lang w:val="en-US"/>
        </w:rPr>
        <w:t>Notes: Optionally, add any notes about the lock.</w:t>
      </w:r>
    </w:p>
    <w:p w14:paraId="6CBAA917" w14:textId="77777777" w:rsidR="002C5E5A" w:rsidRDefault="00937141" w:rsidP="00937141">
      <w:pPr>
        <w:pStyle w:val="ListParagraph"/>
        <w:numPr>
          <w:ilvl w:val="0"/>
          <w:numId w:val="50"/>
        </w:numPr>
        <w:rPr>
          <w:lang w:val="en-US"/>
        </w:rPr>
      </w:pPr>
      <w:r w:rsidRPr="00937141">
        <w:rPr>
          <w:lang w:val="en-US"/>
        </w:rPr>
        <w:t xml:space="preserve">Save the Lock: Click “OK” to save the lock </w:t>
      </w:r>
    </w:p>
    <w:p w14:paraId="45C0EE83" w14:textId="77777777" w:rsidR="002C5E5A" w:rsidRDefault="002C5E5A" w:rsidP="002C5E5A">
      <w:pPr>
        <w:rPr>
          <w:lang w:val="en-US"/>
        </w:rPr>
      </w:pPr>
    </w:p>
    <w:p w14:paraId="3C0E4D9D" w14:textId="2FAD5288" w:rsidR="002C5E5A" w:rsidRDefault="002C5E5A" w:rsidP="002C5E5A">
      <w:pPr>
        <w:rPr>
          <w:lang w:val="en-US"/>
        </w:rPr>
      </w:pPr>
      <w:r>
        <w:rPr>
          <w:lang w:val="en-US"/>
        </w:rPr>
        <w:t xml:space="preserve">Creating a </w:t>
      </w:r>
      <w:r w:rsidRPr="002C5E5A">
        <w:rPr>
          <w:lang w:val="en-US"/>
        </w:rPr>
        <w:t xml:space="preserve">Windows Server 2019 </w:t>
      </w:r>
      <w:r>
        <w:rPr>
          <w:lang w:val="en-US"/>
        </w:rPr>
        <w:t>Virtual Machine</w:t>
      </w:r>
    </w:p>
    <w:p w14:paraId="2E33E78D" w14:textId="77777777" w:rsidR="002C5E5A" w:rsidRDefault="002C5E5A" w:rsidP="002C5E5A">
      <w:pPr>
        <w:rPr>
          <w:lang w:val="en-US"/>
        </w:rPr>
      </w:pPr>
    </w:p>
    <w:p w14:paraId="75E8AE23" w14:textId="551BFFDF" w:rsidR="002C5E5A" w:rsidRPr="002C5E5A" w:rsidRDefault="002C5E5A" w:rsidP="002C5E5A">
      <w:pPr>
        <w:rPr>
          <w:lang w:val="en-US"/>
        </w:rPr>
      </w:pPr>
      <w:r w:rsidRPr="002C5E5A">
        <w:rPr>
          <w:lang w:val="en-US"/>
        </w:rPr>
        <w:t xml:space="preserve">Creating a Windows Server 2019 virtual machine in Azure involves </w:t>
      </w:r>
      <w:r>
        <w:rPr>
          <w:lang w:val="en-US"/>
        </w:rPr>
        <w:t xml:space="preserve">the following </w:t>
      </w:r>
      <w:r w:rsidRPr="002C5E5A">
        <w:rPr>
          <w:lang w:val="en-US"/>
        </w:rPr>
        <w:t>steps</w:t>
      </w:r>
      <w:r>
        <w:rPr>
          <w:lang w:val="en-US"/>
        </w:rPr>
        <w:t>:</w:t>
      </w:r>
    </w:p>
    <w:p w14:paraId="53761531" w14:textId="683DCD0C" w:rsidR="002C5E5A" w:rsidRPr="002C5E5A" w:rsidRDefault="002C5E5A" w:rsidP="002C5E5A">
      <w:pPr>
        <w:pStyle w:val="ListParagraph"/>
        <w:numPr>
          <w:ilvl w:val="0"/>
          <w:numId w:val="51"/>
        </w:numPr>
        <w:rPr>
          <w:lang w:val="en-US"/>
        </w:rPr>
      </w:pPr>
      <w:r w:rsidRPr="002C5E5A">
        <w:rPr>
          <w:lang w:val="en-US"/>
        </w:rPr>
        <w:t xml:space="preserve">Sign In to Azure Portal: Go to the Azure Portal and sign in with </w:t>
      </w:r>
      <w:r w:rsidR="00F64B59">
        <w:rPr>
          <w:lang w:val="en-US"/>
        </w:rPr>
        <w:t xml:space="preserve">the </w:t>
      </w:r>
      <w:r w:rsidRPr="002C5E5A">
        <w:rPr>
          <w:lang w:val="en-US"/>
        </w:rPr>
        <w:t>credentials.</w:t>
      </w:r>
    </w:p>
    <w:p w14:paraId="7417C959" w14:textId="77777777" w:rsidR="002C5E5A" w:rsidRPr="002C5E5A" w:rsidRDefault="002C5E5A" w:rsidP="002C5E5A">
      <w:pPr>
        <w:pStyle w:val="ListParagraph"/>
        <w:numPr>
          <w:ilvl w:val="0"/>
          <w:numId w:val="51"/>
        </w:numPr>
        <w:rPr>
          <w:lang w:val="en-US"/>
        </w:rPr>
      </w:pPr>
      <w:r w:rsidRPr="002C5E5A">
        <w:rPr>
          <w:lang w:val="en-US"/>
        </w:rPr>
        <w:t>Navigate to Virtual Machines: In the left-hand menu, click on “Virtual machines”.</w:t>
      </w:r>
    </w:p>
    <w:p w14:paraId="4F943F49" w14:textId="77777777" w:rsidR="002C5E5A" w:rsidRPr="002C5E5A" w:rsidRDefault="002C5E5A" w:rsidP="002C5E5A">
      <w:pPr>
        <w:pStyle w:val="ListParagraph"/>
        <w:numPr>
          <w:ilvl w:val="0"/>
          <w:numId w:val="51"/>
        </w:numPr>
        <w:rPr>
          <w:lang w:val="en-US"/>
        </w:rPr>
      </w:pPr>
      <w:r w:rsidRPr="002C5E5A">
        <w:rPr>
          <w:lang w:val="en-US"/>
        </w:rPr>
        <w:t>Create a New VM: Click on the “+ Create” button and select “Azure virtual machine”.</w:t>
      </w:r>
    </w:p>
    <w:p w14:paraId="054CB95A" w14:textId="77777777" w:rsidR="002C5E5A" w:rsidRPr="002C5E5A" w:rsidRDefault="002C5E5A" w:rsidP="002C5E5A">
      <w:pPr>
        <w:pStyle w:val="ListParagraph"/>
        <w:numPr>
          <w:ilvl w:val="0"/>
          <w:numId w:val="51"/>
        </w:numPr>
        <w:rPr>
          <w:lang w:val="en-US"/>
        </w:rPr>
      </w:pPr>
      <w:r w:rsidRPr="002C5E5A">
        <w:rPr>
          <w:lang w:val="en-US"/>
        </w:rPr>
        <w:t>Basics Tab:</w:t>
      </w:r>
    </w:p>
    <w:p w14:paraId="6B6F5F66" w14:textId="77777777" w:rsidR="002C5E5A" w:rsidRPr="002C5E5A" w:rsidRDefault="002C5E5A" w:rsidP="00F64B59">
      <w:pPr>
        <w:pStyle w:val="ListParagraph"/>
        <w:numPr>
          <w:ilvl w:val="1"/>
          <w:numId w:val="51"/>
        </w:numPr>
        <w:rPr>
          <w:lang w:val="en-US"/>
        </w:rPr>
      </w:pPr>
      <w:r w:rsidRPr="002C5E5A">
        <w:rPr>
          <w:lang w:val="en-US"/>
        </w:rPr>
        <w:t>Subscription: Select your Azure subscription.</w:t>
      </w:r>
    </w:p>
    <w:p w14:paraId="2AABC49E" w14:textId="73B9CE19" w:rsidR="002C5E5A" w:rsidRPr="002C5E5A" w:rsidRDefault="002C5E5A" w:rsidP="00F64B59">
      <w:pPr>
        <w:pStyle w:val="ListParagraph"/>
        <w:numPr>
          <w:ilvl w:val="1"/>
          <w:numId w:val="51"/>
        </w:numPr>
        <w:rPr>
          <w:lang w:val="en-US"/>
        </w:rPr>
      </w:pPr>
      <w:r w:rsidRPr="002C5E5A">
        <w:rPr>
          <w:lang w:val="en-US"/>
        </w:rPr>
        <w:t xml:space="preserve">Resource Group: Choose </w:t>
      </w:r>
      <w:r w:rsidR="00E8142D">
        <w:rPr>
          <w:lang w:val="en-US"/>
        </w:rPr>
        <w:t>the</w:t>
      </w:r>
      <w:r w:rsidRPr="002C5E5A">
        <w:rPr>
          <w:lang w:val="en-US"/>
        </w:rPr>
        <w:t xml:space="preserve"> existing resource group</w:t>
      </w:r>
      <w:r w:rsidR="00E8142D">
        <w:rPr>
          <w:lang w:val="en-US"/>
        </w:rPr>
        <w:t xml:space="preserve"> created above</w:t>
      </w:r>
      <w:r w:rsidRPr="002C5E5A">
        <w:rPr>
          <w:lang w:val="en-US"/>
        </w:rPr>
        <w:t>.</w:t>
      </w:r>
    </w:p>
    <w:p w14:paraId="1AA29EEB" w14:textId="2BF86898" w:rsidR="002C5E5A" w:rsidRPr="002C5E5A" w:rsidRDefault="002C5E5A" w:rsidP="00F64B59">
      <w:pPr>
        <w:pStyle w:val="ListParagraph"/>
        <w:numPr>
          <w:ilvl w:val="1"/>
          <w:numId w:val="51"/>
        </w:numPr>
        <w:rPr>
          <w:lang w:val="en-US"/>
        </w:rPr>
      </w:pPr>
      <w:r w:rsidRPr="002C5E5A">
        <w:rPr>
          <w:lang w:val="en-US"/>
        </w:rPr>
        <w:t xml:space="preserve">Virtual Machine Name: Enter </w:t>
      </w:r>
      <w:r w:rsidR="00E8142D">
        <w:rPr>
          <w:lang w:val="en-US"/>
        </w:rPr>
        <w:t xml:space="preserve">the </w:t>
      </w:r>
      <w:r w:rsidRPr="002C5E5A">
        <w:rPr>
          <w:lang w:val="en-US"/>
        </w:rPr>
        <w:t>VM</w:t>
      </w:r>
      <w:r w:rsidR="00E8142D">
        <w:rPr>
          <w:lang w:val="en-US"/>
        </w:rPr>
        <w:t xml:space="preserve"> name as per Naming Conventions</w:t>
      </w:r>
      <w:r w:rsidRPr="002C5E5A">
        <w:rPr>
          <w:lang w:val="en-US"/>
        </w:rPr>
        <w:t>.</w:t>
      </w:r>
    </w:p>
    <w:p w14:paraId="6BB755B7" w14:textId="125F2FE4" w:rsidR="002C5E5A" w:rsidRPr="002C5E5A" w:rsidRDefault="002C5E5A" w:rsidP="00F64B59">
      <w:pPr>
        <w:pStyle w:val="ListParagraph"/>
        <w:numPr>
          <w:ilvl w:val="1"/>
          <w:numId w:val="51"/>
        </w:numPr>
        <w:rPr>
          <w:lang w:val="en-US"/>
        </w:rPr>
      </w:pPr>
      <w:r w:rsidRPr="002C5E5A">
        <w:rPr>
          <w:lang w:val="en-US"/>
        </w:rPr>
        <w:t>Region: Select the region to deploy the VM</w:t>
      </w:r>
      <w:r w:rsidR="00E8142D">
        <w:rPr>
          <w:lang w:val="en-US"/>
        </w:rPr>
        <w:t xml:space="preserve"> (</w:t>
      </w:r>
      <w:r w:rsidR="00842544">
        <w:rPr>
          <w:lang w:val="en-US"/>
        </w:rPr>
        <w:t xml:space="preserve">East US – </w:t>
      </w:r>
      <w:proofErr w:type="gramStart"/>
      <w:r w:rsidR="00842544">
        <w:rPr>
          <w:lang w:val="en-US"/>
        </w:rPr>
        <w:t>has to</w:t>
      </w:r>
      <w:proofErr w:type="gramEnd"/>
      <w:r w:rsidR="00842544">
        <w:rPr>
          <w:lang w:val="en-US"/>
        </w:rPr>
        <w:t xml:space="preserve"> be same as the Resource Group Region)</w:t>
      </w:r>
    </w:p>
    <w:p w14:paraId="73603E18" w14:textId="77777777" w:rsidR="002C5E5A" w:rsidRPr="002C5E5A" w:rsidRDefault="002C5E5A" w:rsidP="00F64B59">
      <w:pPr>
        <w:pStyle w:val="ListParagraph"/>
        <w:numPr>
          <w:ilvl w:val="1"/>
          <w:numId w:val="51"/>
        </w:numPr>
        <w:rPr>
          <w:lang w:val="en-US"/>
        </w:rPr>
      </w:pPr>
      <w:r w:rsidRPr="002C5E5A">
        <w:rPr>
          <w:lang w:val="en-US"/>
        </w:rPr>
        <w:lastRenderedPageBreak/>
        <w:t>Image: Click on “Browse all public and private images” and select “Windows Server 2019 Datacenter”.</w:t>
      </w:r>
    </w:p>
    <w:p w14:paraId="4E3B1F38" w14:textId="31AA7F4C" w:rsidR="002C5E5A" w:rsidRPr="002C5E5A" w:rsidRDefault="002C5E5A" w:rsidP="00F64B59">
      <w:pPr>
        <w:pStyle w:val="ListParagraph"/>
        <w:numPr>
          <w:ilvl w:val="1"/>
          <w:numId w:val="51"/>
        </w:numPr>
        <w:rPr>
          <w:lang w:val="en-US"/>
        </w:rPr>
      </w:pPr>
      <w:r w:rsidRPr="002C5E5A">
        <w:rPr>
          <w:lang w:val="en-US"/>
        </w:rPr>
        <w:t>Size: Choose the VM size</w:t>
      </w:r>
      <w:r w:rsidR="00E30BCE">
        <w:rPr>
          <w:lang w:val="en-US"/>
        </w:rPr>
        <w:t xml:space="preserve">, ideally </w:t>
      </w:r>
      <w:proofErr w:type="gramStart"/>
      <w:r w:rsidR="00E30BCE">
        <w:rPr>
          <w:lang w:val="en-US"/>
        </w:rPr>
        <w:t>a  B</w:t>
      </w:r>
      <w:proofErr w:type="gramEnd"/>
      <w:r w:rsidR="00E30BCE">
        <w:rPr>
          <w:lang w:val="en-US"/>
        </w:rPr>
        <w:t xml:space="preserve">2MS (2vcpu , 8GB RAM) should suffice the </w:t>
      </w:r>
      <w:r w:rsidR="00F324F8">
        <w:rPr>
          <w:lang w:val="en-US"/>
        </w:rPr>
        <w:t>requirements for running QuickBooks Desktop Enterprise server.</w:t>
      </w:r>
    </w:p>
    <w:p w14:paraId="4D2994F7" w14:textId="77777777" w:rsidR="002C5E5A" w:rsidRPr="002C5E5A" w:rsidRDefault="002C5E5A" w:rsidP="002C5E5A">
      <w:pPr>
        <w:pStyle w:val="ListParagraph"/>
        <w:numPr>
          <w:ilvl w:val="0"/>
          <w:numId w:val="51"/>
        </w:numPr>
        <w:rPr>
          <w:lang w:val="en-US"/>
        </w:rPr>
      </w:pPr>
      <w:r w:rsidRPr="002C5E5A">
        <w:rPr>
          <w:lang w:val="en-US"/>
        </w:rPr>
        <w:t>Administrator Account:</w:t>
      </w:r>
    </w:p>
    <w:p w14:paraId="4F44979A" w14:textId="77777777" w:rsidR="002C5E5A" w:rsidRPr="002C5E5A" w:rsidRDefault="002C5E5A" w:rsidP="00F324F8">
      <w:pPr>
        <w:pStyle w:val="ListParagraph"/>
        <w:numPr>
          <w:ilvl w:val="1"/>
          <w:numId w:val="51"/>
        </w:numPr>
        <w:rPr>
          <w:lang w:val="en-US"/>
        </w:rPr>
      </w:pPr>
      <w:r w:rsidRPr="002C5E5A">
        <w:rPr>
          <w:lang w:val="en-US"/>
        </w:rPr>
        <w:t>Username: Enter a username for the VM.</w:t>
      </w:r>
    </w:p>
    <w:p w14:paraId="1578E0EA" w14:textId="1BFE2174" w:rsidR="002C5E5A" w:rsidRPr="002C5E5A" w:rsidRDefault="002C5E5A" w:rsidP="00F324F8">
      <w:pPr>
        <w:pStyle w:val="ListParagraph"/>
        <w:numPr>
          <w:ilvl w:val="1"/>
          <w:numId w:val="51"/>
        </w:numPr>
        <w:rPr>
          <w:lang w:val="en-US"/>
        </w:rPr>
      </w:pPr>
      <w:r w:rsidRPr="002C5E5A">
        <w:rPr>
          <w:lang w:val="en-US"/>
        </w:rPr>
        <w:t>Password: Enter a strong password and confirm it.</w:t>
      </w:r>
      <w:r w:rsidR="00F324F8">
        <w:rPr>
          <w:lang w:val="en-US"/>
        </w:rPr>
        <w:t xml:space="preserve"> Save the Credentials.</w:t>
      </w:r>
    </w:p>
    <w:p w14:paraId="59592F0C" w14:textId="77777777" w:rsidR="002C5E5A" w:rsidRPr="002C5E5A" w:rsidRDefault="002C5E5A" w:rsidP="002C5E5A">
      <w:pPr>
        <w:pStyle w:val="ListParagraph"/>
        <w:numPr>
          <w:ilvl w:val="0"/>
          <w:numId w:val="51"/>
        </w:numPr>
        <w:rPr>
          <w:lang w:val="en-US"/>
        </w:rPr>
      </w:pPr>
      <w:r w:rsidRPr="002C5E5A">
        <w:rPr>
          <w:lang w:val="en-US"/>
        </w:rPr>
        <w:t>Disks Tab:</w:t>
      </w:r>
    </w:p>
    <w:p w14:paraId="4D6EC87C" w14:textId="443CB644" w:rsidR="002C5E5A" w:rsidRDefault="002C5E5A" w:rsidP="00F324F8">
      <w:pPr>
        <w:pStyle w:val="ListParagraph"/>
        <w:numPr>
          <w:ilvl w:val="1"/>
          <w:numId w:val="51"/>
        </w:numPr>
        <w:rPr>
          <w:lang w:val="en-US"/>
        </w:rPr>
      </w:pPr>
      <w:r w:rsidRPr="002C5E5A">
        <w:rPr>
          <w:lang w:val="en-US"/>
        </w:rPr>
        <w:t xml:space="preserve">OS Disk Type: Choose the type of disk </w:t>
      </w:r>
      <w:r w:rsidR="00F324F8">
        <w:rPr>
          <w:lang w:val="en-US"/>
        </w:rPr>
        <w:t>-</w:t>
      </w:r>
      <w:r w:rsidRPr="002C5E5A">
        <w:rPr>
          <w:lang w:val="en-US"/>
        </w:rPr>
        <w:t xml:space="preserve"> Standard SSD</w:t>
      </w:r>
      <w:r w:rsidR="00F324F8">
        <w:rPr>
          <w:lang w:val="en-US"/>
        </w:rPr>
        <w:t>.</w:t>
      </w:r>
      <w:r w:rsidR="00090B75">
        <w:rPr>
          <w:lang w:val="en-US"/>
        </w:rPr>
        <w:t xml:space="preserve"> For Windows Server 2019, the OS Disk Size would be 127GB</w:t>
      </w:r>
    </w:p>
    <w:p w14:paraId="0E38EBD8" w14:textId="4439B364" w:rsidR="00090B75" w:rsidRPr="002C5E5A" w:rsidRDefault="00090B75" w:rsidP="00F324F8">
      <w:pPr>
        <w:pStyle w:val="ListParagraph"/>
        <w:numPr>
          <w:ilvl w:val="1"/>
          <w:numId w:val="51"/>
        </w:numPr>
        <w:rPr>
          <w:lang w:val="en-US"/>
        </w:rPr>
      </w:pPr>
      <w:r>
        <w:rPr>
          <w:lang w:val="en-US"/>
        </w:rPr>
        <w:t xml:space="preserve">Data Disk: Add a Data Disk to save QuickBooks Database and </w:t>
      </w:r>
      <w:r w:rsidR="00D27BF0">
        <w:rPr>
          <w:lang w:val="en-US"/>
        </w:rPr>
        <w:t>save QuickBooks Backups. A Standard SSD of 32GB S</w:t>
      </w:r>
      <w:r w:rsidR="0031160D">
        <w:rPr>
          <w:lang w:val="en-US"/>
        </w:rPr>
        <w:t>ize is sufficient to start with. The Size of Data Disk can be increased later as required.</w:t>
      </w:r>
    </w:p>
    <w:p w14:paraId="2E0E10D1" w14:textId="77777777" w:rsidR="002C5E5A" w:rsidRPr="002C5E5A" w:rsidRDefault="002C5E5A" w:rsidP="002C5E5A">
      <w:pPr>
        <w:pStyle w:val="ListParagraph"/>
        <w:numPr>
          <w:ilvl w:val="0"/>
          <w:numId w:val="51"/>
        </w:numPr>
        <w:rPr>
          <w:lang w:val="en-US"/>
        </w:rPr>
      </w:pPr>
      <w:r w:rsidRPr="002C5E5A">
        <w:rPr>
          <w:lang w:val="en-US"/>
        </w:rPr>
        <w:t>Networking Tab:</w:t>
      </w:r>
    </w:p>
    <w:p w14:paraId="6CA7FE9C" w14:textId="2A460047" w:rsidR="002C5E5A" w:rsidRPr="002C5E5A" w:rsidRDefault="002C5E5A" w:rsidP="0031160D">
      <w:pPr>
        <w:pStyle w:val="ListParagraph"/>
        <w:numPr>
          <w:ilvl w:val="1"/>
          <w:numId w:val="51"/>
        </w:numPr>
        <w:rPr>
          <w:lang w:val="en-US"/>
        </w:rPr>
      </w:pPr>
      <w:r w:rsidRPr="002C5E5A">
        <w:rPr>
          <w:lang w:val="en-US"/>
        </w:rPr>
        <w:t xml:space="preserve">Virtual Network: Select </w:t>
      </w:r>
      <w:r w:rsidR="009C3D68">
        <w:rPr>
          <w:lang w:val="en-US"/>
        </w:rPr>
        <w:t>to C</w:t>
      </w:r>
      <w:r w:rsidRPr="002C5E5A">
        <w:rPr>
          <w:lang w:val="en-US"/>
        </w:rPr>
        <w:t xml:space="preserve">reate a new </w:t>
      </w:r>
      <w:r w:rsidR="009C3D68">
        <w:rPr>
          <w:lang w:val="en-US"/>
        </w:rPr>
        <w:t>Virtual Network as per Naming Conventions</w:t>
      </w:r>
      <w:r w:rsidRPr="002C5E5A">
        <w:rPr>
          <w:lang w:val="en-US"/>
        </w:rPr>
        <w:t>.</w:t>
      </w:r>
    </w:p>
    <w:p w14:paraId="03DF9AF7" w14:textId="273F894F" w:rsidR="002C5E5A" w:rsidRPr="002C5E5A" w:rsidRDefault="002C5E5A" w:rsidP="0031160D">
      <w:pPr>
        <w:pStyle w:val="ListParagraph"/>
        <w:numPr>
          <w:ilvl w:val="1"/>
          <w:numId w:val="51"/>
        </w:numPr>
        <w:rPr>
          <w:lang w:val="en-US"/>
        </w:rPr>
      </w:pPr>
      <w:r w:rsidRPr="002C5E5A">
        <w:rPr>
          <w:lang w:val="en-US"/>
        </w:rPr>
        <w:t xml:space="preserve">Subnet: Choose a </w:t>
      </w:r>
      <w:r w:rsidR="009C3D68">
        <w:rPr>
          <w:lang w:val="en-US"/>
        </w:rPr>
        <w:t xml:space="preserve">default </w:t>
      </w:r>
      <w:r w:rsidRPr="002C5E5A">
        <w:rPr>
          <w:lang w:val="en-US"/>
        </w:rPr>
        <w:t>subnet.</w:t>
      </w:r>
    </w:p>
    <w:p w14:paraId="3448A59C" w14:textId="77777777" w:rsidR="002C5E5A" w:rsidRPr="002C5E5A" w:rsidRDefault="002C5E5A" w:rsidP="0031160D">
      <w:pPr>
        <w:pStyle w:val="ListParagraph"/>
        <w:numPr>
          <w:ilvl w:val="1"/>
          <w:numId w:val="51"/>
        </w:numPr>
        <w:rPr>
          <w:lang w:val="en-US"/>
        </w:rPr>
      </w:pPr>
      <w:r w:rsidRPr="002C5E5A">
        <w:rPr>
          <w:lang w:val="en-US"/>
        </w:rPr>
        <w:t>Public IP: Select “Create new” to assign a public IP address.</w:t>
      </w:r>
    </w:p>
    <w:p w14:paraId="62062E22" w14:textId="77777777" w:rsidR="002C5E5A" w:rsidRPr="002C5E5A" w:rsidRDefault="002C5E5A" w:rsidP="0031160D">
      <w:pPr>
        <w:pStyle w:val="ListParagraph"/>
        <w:numPr>
          <w:ilvl w:val="1"/>
          <w:numId w:val="51"/>
        </w:numPr>
        <w:rPr>
          <w:lang w:val="en-US"/>
        </w:rPr>
      </w:pPr>
      <w:r w:rsidRPr="002C5E5A">
        <w:rPr>
          <w:lang w:val="en-US"/>
        </w:rPr>
        <w:t>NIC Network Security Group: Choose “Basic” and configure inbound port rules as needed.</w:t>
      </w:r>
    </w:p>
    <w:p w14:paraId="2224ADBD" w14:textId="77777777" w:rsidR="002C5E5A" w:rsidRPr="002C5E5A" w:rsidRDefault="002C5E5A" w:rsidP="002C5E5A">
      <w:pPr>
        <w:pStyle w:val="ListParagraph"/>
        <w:numPr>
          <w:ilvl w:val="0"/>
          <w:numId w:val="51"/>
        </w:numPr>
        <w:rPr>
          <w:lang w:val="en-US"/>
        </w:rPr>
      </w:pPr>
      <w:r w:rsidRPr="002C5E5A">
        <w:rPr>
          <w:lang w:val="en-US"/>
        </w:rPr>
        <w:t>Management Tab:</w:t>
      </w:r>
    </w:p>
    <w:p w14:paraId="7429E7E6" w14:textId="2DDD0C02" w:rsidR="002C5E5A" w:rsidRDefault="000B7A39" w:rsidP="000B7A39">
      <w:pPr>
        <w:pStyle w:val="ListParagraph"/>
        <w:numPr>
          <w:ilvl w:val="1"/>
          <w:numId w:val="51"/>
        </w:numPr>
        <w:rPr>
          <w:lang w:val="en-US"/>
        </w:rPr>
      </w:pPr>
      <w:r>
        <w:rPr>
          <w:lang w:val="en-US"/>
        </w:rPr>
        <w:t xml:space="preserve">Leave </w:t>
      </w:r>
      <w:r w:rsidR="002C5E5A" w:rsidRPr="002C5E5A">
        <w:rPr>
          <w:lang w:val="en-US"/>
        </w:rPr>
        <w:t xml:space="preserve">monitoring, backup, and other management options as </w:t>
      </w:r>
      <w:r>
        <w:rPr>
          <w:lang w:val="en-US"/>
        </w:rPr>
        <w:t>defaults</w:t>
      </w:r>
      <w:r w:rsidR="002C5E5A" w:rsidRPr="002C5E5A">
        <w:rPr>
          <w:lang w:val="en-US"/>
        </w:rPr>
        <w:t>.</w:t>
      </w:r>
      <w:r w:rsidR="007F1CFF">
        <w:rPr>
          <w:lang w:val="en-US"/>
        </w:rPr>
        <w:t xml:space="preserve"> </w:t>
      </w:r>
    </w:p>
    <w:p w14:paraId="06183E7B" w14:textId="680B7244" w:rsidR="007F1CFF" w:rsidRPr="002C5E5A" w:rsidRDefault="007F1CFF" w:rsidP="000B7A39">
      <w:pPr>
        <w:pStyle w:val="ListParagraph"/>
        <w:numPr>
          <w:ilvl w:val="1"/>
          <w:numId w:val="51"/>
        </w:numPr>
        <w:rPr>
          <w:lang w:val="en-US"/>
        </w:rPr>
      </w:pPr>
      <w:r>
        <w:rPr>
          <w:lang w:val="en-US"/>
        </w:rPr>
        <w:t>Tags: Add Tags (</w:t>
      </w:r>
      <w:proofErr w:type="gramStart"/>
      <w:r>
        <w:rPr>
          <w:lang w:val="en-US"/>
        </w:rPr>
        <w:t>Key :</w:t>
      </w:r>
      <w:proofErr w:type="gramEnd"/>
      <w:r>
        <w:rPr>
          <w:lang w:val="en-US"/>
        </w:rPr>
        <w:t xml:space="preserve"> Value combinations) as required</w:t>
      </w:r>
      <w:r w:rsidR="009D7990">
        <w:rPr>
          <w:lang w:val="en-US"/>
        </w:rPr>
        <w:t>.</w:t>
      </w:r>
    </w:p>
    <w:p w14:paraId="06B26442" w14:textId="02239870" w:rsidR="002C5E5A" w:rsidRPr="002C5E5A" w:rsidRDefault="002C5E5A" w:rsidP="002C5E5A">
      <w:pPr>
        <w:pStyle w:val="ListParagraph"/>
        <w:numPr>
          <w:ilvl w:val="0"/>
          <w:numId w:val="51"/>
        </w:numPr>
        <w:rPr>
          <w:lang w:val="en-US"/>
        </w:rPr>
      </w:pPr>
      <w:r w:rsidRPr="002C5E5A">
        <w:rPr>
          <w:lang w:val="en-US"/>
        </w:rPr>
        <w:t xml:space="preserve">Review + Create: Click on “Review + create” to review </w:t>
      </w:r>
      <w:r w:rsidR="009D7990">
        <w:rPr>
          <w:lang w:val="en-US"/>
        </w:rPr>
        <w:t>the</w:t>
      </w:r>
      <w:r w:rsidRPr="002C5E5A">
        <w:rPr>
          <w:lang w:val="en-US"/>
        </w:rPr>
        <w:t xml:space="preserve"> settings satisfied</w:t>
      </w:r>
      <w:r w:rsidR="009D7990">
        <w:rPr>
          <w:lang w:val="en-US"/>
        </w:rPr>
        <w:t xml:space="preserve"> and </w:t>
      </w:r>
      <w:r w:rsidR="002951D7">
        <w:rPr>
          <w:lang w:val="en-US"/>
        </w:rPr>
        <w:t xml:space="preserve">proceed </w:t>
      </w:r>
      <w:r w:rsidR="007067FB">
        <w:rPr>
          <w:lang w:val="en-US"/>
        </w:rPr>
        <w:t>to</w:t>
      </w:r>
      <w:r w:rsidRPr="002C5E5A">
        <w:rPr>
          <w:lang w:val="en-US"/>
        </w:rPr>
        <w:t xml:space="preserve"> click “Create” to deploy the VM.</w:t>
      </w:r>
    </w:p>
    <w:p w14:paraId="04BCFBA4" w14:textId="3693325B" w:rsidR="002C5E5A" w:rsidRPr="002C5E5A" w:rsidRDefault="002C5E5A" w:rsidP="002C5E5A">
      <w:pPr>
        <w:pStyle w:val="ListParagraph"/>
        <w:numPr>
          <w:ilvl w:val="0"/>
          <w:numId w:val="51"/>
        </w:numPr>
        <w:rPr>
          <w:lang w:val="en-US"/>
        </w:rPr>
      </w:pPr>
      <w:r w:rsidRPr="002C5E5A">
        <w:rPr>
          <w:lang w:val="en-US"/>
        </w:rPr>
        <w:t>Deployment: Wait for the deployment</w:t>
      </w:r>
      <w:r w:rsidR="002951D7">
        <w:rPr>
          <w:lang w:val="en-US"/>
        </w:rPr>
        <w:t xml:space="preserve"> process</w:t>
      </w:r>
      <w:r w:rsidRPr="002C5E5A">
        <w:rPr>
          <w:lang w:val="en-US"/>
        </w:rPr>
        <w:t xml:space="preserve"> to complete</w:t>
      </w:r>
      <w:r w:rsidR="002951D7">
        <w:rPr>
          <w:lang w:val="en-US"/>
        </w:rPr>
        <w:t xml:space="preserve"> and </w:t>
      </w:r>
      <w:r w:rsidRPr="002C5E5A">
        <w:rPr>
          <w:lang w:val="en-US"/>
        </w:rPr>
        <w:t>monitor the progress in the notifications.</w:t>
      </w:r>
    </w:p>
    <w:p w14:paraId="2FC37ECF" w14:textId="77777777" w:rsidR="007067FB" w:rsidRDefault="002C5E5A" w:rsidP="002C5E5A">
      <w:pPr>
        <w:pStyle w:val="ListParagraph"/>
        <w:numPr>
          <w:ilvl w:val="0"/>
          <w:numId w:val="51"/>
        </w:numPr>
        <w:rPr>
          <w:lang w:val="en-US"/>
        </w:rPr>
      </w:pPr>
      <w:r w:rsidRPr="002C5E5A">
        <w:rPr>
          <w:lang w:val="en-US"/>
        </w:rPr>
        <w:t xml:space="preserve">Once the deployment is complete, </w:t>
      </w:r>
      <w:r w:rsidR="002951D7">
        <w:rPr>
          <w:lang w:val="en-US"/>
        </w:rPr>
        <w:t xml:space="preserve">note down and save the Static IP address and </w:t>
      </w:r>
      <w:r w:rsidRPr="002C5E5A">
        <w:rPr>
          <w:lang w:val="en-US"/>
        </w:rPr>
        <w:t xml:space="preserve">connect to </w:t>
      </w:r>
      <w:r w:rsidR="002951D7">
        <w:rPr>
          <w:lang w:val="en-US"/>
        </w:rPr>
        <w:t xml:space="preserve">the </w:t>
      </w:r>
      <w:r w:rsidRPr="002C5E5A">
        <w:rPr>
          <w:lang w:val="en-US"/>
        </w:rPr>
        <w:t xml:space="preserve">Windows Server 2019 VM using Remote Desktop Protocol (RDP). </w:t>
      </w:r>
    </w:p>
    <w:p w14:paraId="75E011FB" w14:textId="77777777" w:rsidR="009817E1" w:rsidRDefault="009817E1" w:rsidP="007067FB">
      <w:pPr>
        <w:rPr>
          <w:lang w:val="en-US"/>
        </w:rPr>
      </w:pPr>
    </w:p>
    <w:p w14:paraId="6BD509B0" w14:textId="66E18CB6" w:rsidR="009817E1" w:rsidRDefault="00042186" w:rsidP="007067FB">
      <w:pPr>
        <w:rPr>
          <w:lang w:val="en-US"/>
        </w:rPr>
      </w:pPr>
      <w:r>
        <w:rPr>
          <w:lang w:val="en-US"/>
        </w:rPr>
        <w:t xml:space="preserve">Install </w:t>
      </w:r>
      <w:r w:rsidR="009817E1">
        <w:rPr>
          <w:lang w:val="en-US"/>
        </w:rPr>
        <w:t>Applications and Update Settings</w:t>
      </w:r>
    </w:p>
    <w:p w14:paraId="3DF43F99" w14:textId="394A0D46" w:rsidR="00937141" w:rsidRDefault="003A00C4" w:rsidP="007067FB">
      <w:pPr>
        <w:rPr>
          <w:lang w:val="en-US"/>
        </w:rPr>
      </w:pPr>
      <w:r>
        <w:rPr>
          <w:lang w:val="en-US"/>
        </w:rPr>
        <w:t xml:space="preserve">Browsers: </w:t>
      </w:r>
      <w:r w:rsidR="008E231A">
        <w:rPr>
          <w:lang w:val="en-US"/>
        </w:rPr>
        <w:t>Google Chrome, Microsoft Edge</w:t>
      </w:r>
    </w:p>
    <w:p w14:paraId="40A9963A" w14:textId="0296F634" w:rsidR="003A00C4" w:rsidRDefault="00987A32" w:rsidP="007067FB">
      <w:pPr>
        <w:rPr>
          <w:lang w:val="en-US"/>
        </w:rPr>
      </w:pPr>
      <w:r>
        <w:rPr>
          <w:lang w:val="en-US"/>
        </w:rPr>
        <w:t xml:space="preserve">Applications: QuickBooks Desktop Enterprise, </w:t>
      </w:r>
      <w:r w:rsidR="00297AC8">
        <w:rPr>
          <w:lang w:val="en-US"/>
        </w:rPr>
        <w:t>QuickBooks Web Connector, QuickBooks Tool Hub</w:t>
      </w:r>
      <w:r w:rsidR="001C69DC">
        <w:rPr>
          <w:lang w:val="en-US"/>
        </w:rPr>
        <w:t>, Zeewise CARS, Synology Drive Client.</w:t>
      </w:r>
    </w:p>
    <w:p w14:paraId="02B09077" w14:textId="4CA4BFA6" w:rsidR="001C69DC" w:rsidRDefault="001C69DC" w:rsidP="007067FB">
      <w:pPr>
        <w:rPr>
          <w:lang w:val="en-US"/>
        </w:rPr>
      </w:pPr>
      <w:r>
        <w:rPr>
          <w:lang w:val="en-US"/>
        </w:rPr>
        <w:t xml:space="preserve">Drivers: </w:t>
      </w:r>
      <w:r w:rsidR="00E11B0D">
        <w:rPr>
          <w:lang w:val="en-US"/>
        </w:rPr>
        <w:t>Printer Drivers as required.</w:t>
      </w:r>
    </w:p>
    <w:p w14:paraId="161CFEF5" w14:textId="77777777" w:rsidR="00B4181A" w:rsidRDefault="00B4181A" w:rsidP="007067FB">
      <w:pPr>
        <w:rPr>
          <w:lang w:val="en-US"/>
        </w:rPr>
      </w:pPr>
    </w:p>
    <w:p w14:paraId="18828B93" w14:textId="51663590" w:rsidR="00B4181A" w:rsidRDefault="00B4181A" w:rsidP="007067FB">
      <w:pPr>
        <w:rPr>
          <w:lang w:val="en-US"/>
        </w:rPr>
      </w:pPr>
      <w:r>
        <w:rPr>
          <w:lang w:val="en-US"/>
        </w:rPr>
        <w:t>Configure Environment</w:t>
      </w:r>
    </w:p>
    <w:p w14:paraId="2E27D30F" w14:textId="32780010" w:rsidR="00120A2A" w:rsidRDefault="0080401B" w:rsidP="007067FB">
      <w:pPr>
        <w:rPr>
          <w:lang w:val="en-US"/>
        </w:rPr>
      </w:pPr>
      <w:r>
        <w:rPr>
          <w:lang w:val="en-US"/>
        </w:rPr>
        <w:t xml:space="preserve">IE Enhanced Security </w:t>
      </w:r>
      <w:proofErr w:type="gramStart"/>
      <w:r>
        <w:rPr>
          <w:lang w:val="en-US"/>
        </w:rPr>
        <w:t>Configuration :</w:t>
      </w:r>
      <w:proofErr w:type="gramEnd"/>
      <w:r>
        <w:rPr>
          <w:lang w:val="en-US"/>
        </w:rPr>
        <w:t xml:space="preserve"> Off</w:t>
      </w:r>
    </w:p>
    <w:p w14:paraId="66CF6E8D" w14:textId="58E848B8" w:rsidR="0080401B" w:rsidRPr="007067FB" w:rsidRDefault="0080401B" w:rsidP="007067FB">
      <w:pPr>
        <w:rPr>
          <w:lang w:val="en-US"/>
        </w:rPr>
      </w:pPr>
      <w:r>
        <w:rPr>
          <w:lang w:val="en-US"/>
        </w:rPr>
        <w:t>Time Zone: Check Date/ Time Region Settings</w:t>
      </w:r>
    </w:p>
    <w:p w14:paraId="13F6F08F" w14:textId="1FC08D0E" w:rsidR="008B7A94" w:rsidRDefault="001E40EA" w:rsidP="007D17D7">
      <w:pPr>
        <w:rPr>
          <w:lang w:val="en-US"/>
        </w:rPr>
      </w:pPr>
      <w:r>
        <w:rPr>
          <w:lang w:val="en-US"/>
        </w:rPr>
        <w:t>Set Group Policy: Minimum Password age to 0.</w:t>
      </w:r>
    </w:p>
    <w:p w14:paraId="28201223" w14:textId="311E530F" w:rsidR="00220DAF" w:rsidRPr="007D17D7" w:rsidRDefault="00220DAF" w:rsidP="007D17D7">
      <w:pPr>
        <w:rPr>
          <w:lang w:val="en-US"/>
        </w:rPr>
      </w:pPr>
      <w:r>
        <w:rPr>
          <w:lang w:val="en-US"/>
        </w:rPr>
        <w:t xml:space="preserve">Add </w:t>
      </w:r>
      <w:proofErr w:type="gramStart"/>
      <w:r>
        <w:rPr>
          <w:lang w:val="en-US"/>
        </w:rPr>
        <w:t>new  User</w:t>
      </w:r>
      <w:proofErr w:type="gramEnd"/>
      <w:r>
        <w:rPr>
          <w:lang w:val="en-US"/>
        </w:rPr>
        <w:t xml:space="preserve"> Profiles as required.</w:t>
      </w:r>
    </w:p>
    <w:p w14:paraId="79D424F5" w14:textId="087C39B7" w:rsidR="00013B2F" w:rsidRDefault="00013B2F" w:rsidP="00D17E81">
      <w:pPr>
        <w:pStyle w:val="Heading3"/>
        <w:rPr>
          <w:lang w:val="en-US"/>
        </w:rPr>
      </w:pPr>
      <w:bookmarkStart w:id="31" w:name="_Toc183015583"/>
      <w:proofErr w:type="spellStart"/>
      <w:r>
        <w:rPr>
          <w:lang w:val="en-US"/>
        </w:rPr>
        <w:lastRenderedPageBreak/>
        <w:t>Wellsky</w:t>
      </w:r>
      <w:bookmarkEnd w:id="31"/>
      <w:proofErr w:type="spellEnd"/>
    </w:p>
    <w:p w14:paraId="52D967C7" w14:textId="77777777" w:rsidR="006F558E" w:rsidRDefault="006F558E" w:rsidP="006F558E">
      <w:pPr>
        <w:rPr>
          <w:lang w:val="en-US"/>
        </w:rPr>
      </w:pPr>
      <w:proofErr w:type="spellStart"/>
      <w:r w:rsidRPr="00287409">
        <w:rPr>
          <w:lang w:val="en-US"/>
        </w:rPr>
        <w:t>WellSky</w:t>
      </w:r>
      <w:proofErr w:type="spellEnd"/>
      <w:r w:rsidRPr="00287409">
        <w:rPr>
          <w:lang w:val="en-US"/>
        </w:rPr>
        <w:t xml:space="preserve"> Personal Care is a comprehensive, web-based software platform designed to optimize the delivery of private-duty home care services</w:t>
      </w:r>
      <w:r>
        <w:rPr>
          <w:lang w:val="en-US"/>
        </w:rPr>
        <w:t xml:space="preserve"> like Care Delivery, Staff Management, Operations and Communication.</w:t>
      </w:r>
    </w:p>
    <w:p w14:paraId="796F3001" w14:textId="77777777" w:rsidR="006F558E" w:rsidRPr="00287409" w:rsidRDefault="006F558E" w:rsidP="006F558E">
      <w:pPr>
        <w:rPr>
          <w:lang w:val="en-US"/>
        </w:rPr>
      </w:pPr>
      <w:r>
        <w:rPr>
          <w:lang w:val="en-US"/>
        </w:rPr>
        <w:t xml:space="preserve">The </w:t>
      </w:r>
      <w:r w:rsidRPr="00287409">
        <w:rPr>
          <w:lang w:val="en-US"/>
        </w:rPr>
        <w:t>key features and benefits</w:t>
      </w:r>
      <w:r>
        <w:rPr>
          <w:lang w:val="en-US"/>
        </w:rPr>
        <w:t xml:space="preserve"> </w:t>
      </w:r>
      <w:proofErr w:type="gramStart"/>
      <w:r>
        <w:rPr>
          <w:lang w:val="en-US"/>
        </w:rPr>
        <w:t>includes  manage</w:t>
      </w:r>
      <w:proofErr w:type="gramEnd"/>
      <w:r>
        <w:rPr>
          <w:lang w:val="en-US"/>
        </w:rPr>
        <w:t xml:space="preserve"> </w:t>
      </w:r>
      <w:r w:rsidRPr="00287409">
        <w:rPr>
          <w:lang w:val="en-US"/>
        </w:rPr>
        <w:t>daily schedules</w:t>
      </w:r>
      <w:r>
        <w:rPr>
          <w:lang w:val="en-US"/>
        </w:rPr>
        <w:t xml:space="preserve"> &amp;</w:t>
      </w:r>
      <w:r w:rsidRPr="00287409">
        <w:rPr>
          <w:lang w:val="en-US"/>
        </w:rPr>
        <w:t xml:space="preserve"> task</w:t>
      </w:r>
      <w:r>
        <w:rPr>
          <w:lang w:val="en-US"/>
        </w:rPr>
        <w:t xml:space="preserve"> for </w:t>
      </w:r>
      <w:r w:rsidRPr="00287409">
        <w:rPr>
          <w:lang w:val="en-US"/>
        </w:rPr>
        <w:t>in-home and virtual care solutions</w:t>
      </w:r>
      <w:r>
        <w:rPr>
          <w:lang w:val="en-US"/>
        </w:rPr>
        <w:t>, staff management activities like recruitment , tracking and screening caregivers and operations like billing and payroll.</w:t>
      </w:r>
    </w:p>
    <w:p w14:paraId="39919A17" w14:textId="77777777" w:rsidR="006F558E" w:rsidRPr="00287409" w:rsidRDefault="006F558E" w:rsidP="006F558E">
      <w:pPr>
        <w:rPr>
          <w:lang w:val="en-US"/>
        </w:rPr>
      </w:pPr>
      <w:r>
        <w:rPr>
          <w:lang w:val="en-US"/>
        </w:rPr>
        <w:t>It also provides benefits of streamlining and reducing administrative tasks, provides a user-friendly mobile app to perform activities on the go and e</w:t>
      </w:r>
      <w:r w:rsidRPr="00287409">
        <w:rPr>
          <w:lang w:val="en-US"/>
        </w:rPr>
        <w:t>nsures compliance with industry standards and regulations, including HIPAA</w:t>
      </w:r>
      <w:r>
        <w:rPr>
          <w:lang w:val="en-US"/>
        </w:rPr>
        <w:t>.</w:t>
      </w:r>
    </w:p>
    <w:p w14:paraId="21D1246C" w14:textId="77777777" w:rsidR="006F558E" w:rsidRDefault="006F558E" w:rsidP="006F558E">
      <w:pPr>
        <w:pStyle w:val="Heading4"/>
        <w:rPr>
          <w:lang w:val="en-US"/>
        </w:rPr>
      </w:pPr>
      <w:r>
        <w:rPr>
          <w:lang w:val="en-US"/>
        </w:rPr>
        <w:t>Plan and Procure:</w:t>
      </w:r>
    </w:p>
    <w:p w14:paraId="6F6F0252" w14:textId="77777777" w:rsidR="006F558E" w:rsidRPr="001C76AC" w:rsidRDefault="006F558E" w:rsidP="006F558E">
      <w:pPr>
        <w:rPr>
          <w:lang w:val="en-US"/>
        </w:rPr>
      </w:pPr>
      <w:proofErr w:type="spellStart"/>
      <w:r w:rsidRPr="001C76AC">
        <w:rPr>
          <w:lang w:val="en-US"/>
        </w:rPr>
        <w:t>WellSky</w:t>
      </w:r>
      <w:proofErr w:type="spellEnd"/>
      <w:r w:rsidRPr="001C76AC">
        <w:rPr>
          <w:lang w:val="en-US"/>
        </w:rPr>
        <w:t xml:space="preserve"> typically offers its services through a </w:t>
      </w:r>
      <w:r>
        <w:rPr>
          <w:lang w:val="en-US"/>
        </w:rPr>
        <w:t xml:space="preserve">monthly or annual </w:t>
      </w:r>
      <w:r w:rsidRPr="001C76AC">
        <w:rPr>
          <w:lang w:val="en-US"/>
        </w:rPr>
        <w:t>subscription-based billing model</w:t>
      </w:r>
      <w:r>
        <w:rPr>
          <w:lang w:val="en-US"/>
        </w:rPr>
        <w:t xml:space="preserve"> </w:t>
      </w:r>
      <w:r w:rsidRPr="001C76AC">
        <w:rPr>
          <w:lang w:val="en-US"/>
        </w:rPr>
        <w:t xml:space="preserve">to </w:t>
      </w:r>
      <w:r>
        <w:rPr>
          <w:lang w:val="en-US"/>
        </w:rPr>
        <w:t xml:space="preserve">use its </w:t>
      </w:r>
      <w:r w:rsidRPr="001C76AC">
        <w:rPr>
          <w:lang w:val="en-US"/>
        </w:rPr>
        <w:t>software and services</w:t>
      </w:r>
      <w:r>
        <w:rPr>
          <w:lang w:val="en-US"/>
        </w:rPr>
        <w:t>.</w:t>
      </w:r>
    </w:p>
    <w:p w14:paraId="10B901BF" w14:textId="77777777" w:rsidR="006F558E" w:rsidRPr="001C76AC" w:rsidRDefault="006F558E" w:rsidP="006F558E">
      <w:pPr>
        <w:rPr>
          <w:lang w:val="en-US"/>
        </w:rPr>
      </w:pPr>
      <w:r w:rsidRPr="001C76AC">
        <w:rPr>
          <w:lang w:val="en-US"/>
        </w:rPr>
        <w:t>Pricing may vary based on the size of the organization, the number of users</w:t>
      </w:r>
      <w:r>
        <w:rPr>
          <w:lang w:val="en-US"/>
        </w:rPr>
        <w:t>, number of clients</w:t>
      </w:r>
      <w:r w:rsidRPr="001C76AC">
        <w:rPr>
          <w:lang w:val="en-US"/>
        </w:rPr>
        <w:t>, and the specific modules or features required.</w:t>
      </w:r>
      <w:r>
        <w:rPr>
          <w:lang w:val="en-US"/>
        </w:rPr>
        <w:t xml:space="preserve"> </w:t>
      </w:r>
      <w:r w:rsidRPr="001C76AC">
        <w:rPr>
          <w:lang w:val="en-US"/>
        </w:rPr>
        <w:t>Additional fees may apply for customized solutions or integrations tailored to the specific needs of an organization</w:t>
      </w:r>
      <w:r>
        <w:rPr>
          <w:lang w:val="en-US"/>
        </w:rPr>
        <w:t xml:space="preserve">. </w:t>
      </w:r>
      <w:r w:rsidRPr="001C76AC">
        <w:rPr>
          <w:lang w:val="en-US"/>
        </w:rPr>
        <w:t>Optional add-on services, such as advanced analytics, additional training, or premium support, may incur extra charges.</w:t>
      </w:r>
    </w:p>
    <w:p w14:paraId="2484BCE7" w14:textId="77777777" w:rsidR="006F558E" w:rsidRDefault="006F558E" w:rsidP="006F558E">
      <w:pPr>
        <w:rPr>
          <w:lang w:val="en-US"/>
        </w:rPr>
      </w:pPr>
      <w:r>
        <w:rPr>
          <w:lang w:val="en-US"/>
        </w:rPr>
        <w:t xml:space="preserve">Once we have an estimate for initial number of clients we are planning to start with, we can reach </w:t>
      </w:r>
      <w:proofErr w:type="spellStart"/>
      <w:r>
        <w:rPr>
          <w:lang w:val="en-US"/>
        </w:rPr>
        <w:t>Wellsky</w:t>
      </w:r>
      <w:proofErr w:type="spellEnd"/>
      <w:r>
        <w:rPr>
          <w:lang w:val="en-US"/>
        </w:rPr>
        <w:t xml:space="preserve"> sales to register, signup contract and have initial training sessions as required.</w:t>
      </w:r>
    </w:p>
    <w:p w14:paraId="7297C35E" w14:textId="77777777" w:rsidR="006F558E" w:rsidRDefault="006F558E" w:rsidP="006F558E">
      <w:pPr>
        <w:pStyle w:val="Heading3"/>
        <w:rPr>
          <w:lang w:val="en-US"/>
        </w:rPr>
      </w:pPr>
      <w:bookmarkStart w:id="32" w:name="_Toc183015584"/>
      <w:r>
        <w:rPr>
          <w:rStyle w:val="Heading4Char"/>
        </w:rPr>
        <w:t>Initial Setup with Agency Settings</w:t>
      </w:r>
      <w:bookmarkEnd w:id="32"/>
    </w:p>
    <w:p w14:paraId="432ED633" w14:textId="77777777" w:rsidR="006F558E" w:rsidRDefault="006F558E" w:rsidP="006F558E">
      <w:r>
        <w:t xml:space="preserve">Once registered with </w:t>
      </w:r>
      <w:proofErr w:type="spellStart"/>
      <w:r>
        <w:t>Wellsky</w:t>
      </w:r>
      <w:proofErr w:type="spellEnd"/>
      <w:r>
        <w:t xml:space="preserve"> and setup the credentials as an Administrator, login to the portal and continue to configure the Agency settings</w:t>
      </w:r>
    </w:p>
    <w:p w14:paraId="76DC2F7A" w14:textId="77777777" w:rsidR="006F558E" w:rsidRDefault="006F558E" w:rsidP="006F558E">
      <w:r>
        <w:t xml:space="preserve">Associate with a Process Manager and </w:t>
      </w:r>
      <w:proofErr w:type="spellStart"/>
      <w:r>
        <w:t>Wellsky</w:t>
      </w:r>
      <w:proofErr w:type="spellEnd"/>
      <w:r>
        <w:t xml:space="preserve"> support to continue setup other Agency settings under Accounting, Caregiver and Client settings.</w:t>
      </w:r>
    </w:p>
    <w:p w14:paraId="78164A10" w14:textId="77777777" w:rsidR="006F558E" w:rsidRDefault="006F558E" w:rsidP="005A69E3">
      <w:pPr>
        <w:pStyle w:val="ListParagraph"/>
        <w:numPr>
          <w:ilvl w:val="0"/>
          <w:numId w:val="25"/>
        </w:numPr>
      </w:pPr>
      <w:r w:rsidRPr="001D5A5E">
        <w:t>General Settings</w:t>
      </w:r>
      <w:r>
        <w:t xml:space="preserve"> - </w:t>
      </w:r>
    </w:p>
    <w:p w14:paraId="0A2433A3" w14:textId="77777777" w:rsidR="006F558E" w:rsidRDefault="006F558E" w:rsidP="005A69E3">
      <w:pPr>
        <w:pStyle w:val="ListParagraph"/>
        <w:numPr>
          <w:ilvl w:val="1"/>
          <w:numId w:val="25"/>
        </w:numPr>
      </w:pPr>
      <w:r w:rsidRPr="008963D5">
        <w:t>Basic Information</w:t>
      </w:r>
      <w:r>
        <w:t xml:space="preserve"> - Setup Basic Organization information like Organization Name, Address, Phone number, email address and website.</w:t>
      </w:r>
    </w:p>
    <w:p w14:paraId="29DDB661" w14:textId="77777777" w:rsidR="006F558E" w:rsidRDefault="006F558E" w:rsidP="005A69E3">
      <w:pPr>
        <w:pStyle w:val="ListParagraph"/>
        <w:numPr>
          <w:ilvl w:val="1"/>
          <w:numId w:val="25"/>
        </w:numPr>
      </w:pPr>
      <w:r w:rsidRPr="00D804AE">
        <w:t>Calendar Settings</w:t>
      </w:r>
      <w:r>
        <w:t xml:space="preserve"> – Setup </w:t>
      </w:r>
      <w:r w:rsidRPr="00D804AE">
        <w:t>minute interval to use for shift calendars</w:t>
      </w:r>
    </w:p>
    <w:p w14:paraId="39AA69A0" w14:textId="77777777" w:rsidR="006F558E" w:rsidRDefault="006F558E" w:rsidP="005A69E3">
      <w:pPr>
        <w:pStyle w:val="ListParagraph"/>
        <w:numPr>
          <w:ilvl w:val="1"/>
          <w:numId w:val="25"/>
        </w:numPr>
      </w:pPr>
      <w:r w:rsidRPr="00E26AE1">
        <w:t>Language Settings</w:t>
      </w:r>
      <w:r>
        <w:t xml:space="preserve"> – to setup </w:t>
      </w:r>
      <w:r w:rsidRPr="00973733">
        <w:rPr>
          <w:b/>
          <w:bCs/>
        </w:rPr>
        <w:t xml:space="preserve">Telephony system &amp; Mobile App </w:t>
      </w:r>
      <w:r w:rsidRPr="00465A23">
        <w:t>language</w:t>
      </w:r>
      <w:r>
        <w:t xml:space="preserve"> support available for Clients and Caregivers</w:t>
      </w:r>
    </w:p>
    <w:p w14:paraId="59A2F66A" w14:textId="77777777" w:rsidR="006F558E" w:rsidRPr="00FA663B" w:rsidRDefault="006F558E" w:rsidP="005A69E3">
      <w:pPr>
        <w:pStyle w:val="ListParagraph"/>
        <w:numPr>
          <w:ilvl w:val="1"/>
          <w:numId w:val="25"/>
        </w:numPr>
      </w:pPr>
      <w:r w:rsidRPr="00043EAC">
        <w:t>Caregiver Application Settings</w:t>
      </w:r>
      <w:r>
        <w:t xml:space="preserve"> - </w:t>
      </w:r>
      <w:r w:rsidRPr="00FA663B">
        <w:t>sections and fields to display in the Caregiver Application</w:t>
      </w:r>
    </w:p>
    <w:p w14:paraId="5BD431CC" w14:textId="77777777" w:rsidR="006F558E" w:rsidRDefault="006F558E" w:rsidP="005A69E3">
      <w:pPr>
        <w:pStyle w:val="ListParagraph"/>
        <w:numPr>
          <w:ilvl w:val="1"/>
          <w:numId w:val="25"/>
        </w:numPr>
      </w:pPr>
      <w:r w:rsidRPr="00FA663B">
        <w:t>Caregiver Application Questions</w:t>
      </w:r>
      <w:r>
        <w:t xml:space="preserve"> - </w:t>
      </w:r>
      <w:r w:rsidRPr="00EC7793">
        <w:t>Add Questions to the Caregiver Application</w:t>
      </w:r>
    </w:p>
    <w:p w14:paraId="76875186" w14:textId="77777777" w:rsidR="006F558E" w:rsidRDefault="006F558E" w:rsidP="005A69E3">
      <w:pPr>
        <w:pStyle w:val="ListParagraph"/>
        <w:numPr>
          <w:ilvl w:val="1"/>
          <w:numId w:val="25"/>
        </w:numPr>
      </w:pPr>
      <w:r w:rsidRPr="00EC7793">
        <w:t>Caregiver Form Required Fields</w:t>
      </w:r>
      <w:r>
        <w:t xml:space="preserve"> – to select required </w:t>
      </w:r>
      <w:r w:rsidRPr="005F38FF">
        <w:t>fields to display in the Caregiver Profile</w:t>
      </w:r>
    </w:p>
    <w:p w14:paraId="404F6988" w14:textId="77777777" w:rsidR="006F558E" w:rsidRDefault="006F558E" w:rsidP="005A69E3">
      <w:pPr>
        <w:pStyle w:val="ListParagraph"/>
        <w:numPr>
          <w:ilvl w:val="1"/>
          <w:numId w:val="25"/>
        </w:numPr>
      </w:pPr>
      <w:r w:rsidRPr="007328BE">
        <w:t xml:space="preserve">Family Room </w:t>
      </w:r>
      <w:r>
        <w:t>Options – to s</w:t>
      </w:r>
      <w:r w:rsidRPr="00735FAD">
        <w:t xml:space="preserve">elect </w:t>
      </w:r>
      <w:r>
        <w:t>the care sections for</w:t>
      </w:r>
      <w:r w:rsidRPr="00735FAD">
        <w:t xml:space="preserve"> clients and contacts can view</w:t>
      </w:r>
      <w:r>
        <w:t xml:space="preserve"> </w:t>
      </w:r>
    </w:p>
    <w:p w14:paraId="419056F4" w14:textId="2FBABF3D" w:rsidR="006F558E" w:rsidRDefault="006F558E" w:rsidP="005A69E3">
      <w:pPr>
        <w:pStyle w:val="ListParagraph"/>
        <w:numPr>
          <w:ilvl w:val="1"/>
          <w:numId w:val="25"/>
        </w:numPr>
      </w:pPr>
      <w:r w:rsidRPr="00B108FD">
        <w:t>Medication Management</w:t>
      </w:r>
      <w:r>
        <w:t xml:space="preserve"> - </w:t>
      </w:r>
      <w:r w:rsidRPr="00E32DDD">
        <w:t xml:space="preserve">to specify the medication needs and schedules of </w:t>
      </w:r>
      <w:r w:rsidR="00FB5452">
        <w:t>the</w:t>
      </w:r>
      <w:r w:rsidRPr="00E32DDD">
        <w:t xml:space="preserve"> clients and help to assure they are getting their prescribed medications.</w:t>
      </w:r>
    </w:p>
    <w:p w14:paraId="5964B298" w14:textId="77777777" w:rsidR="006F558E" w:rsidRDefault="006F558E" w:rsidP="005A69E3">
      <w:pPr>
        <w:pStyle w:val="ListParagraph"/>
        <w:numPr>
          <w:ilvl w:val="1"/>
          <w:numId w:val="25"/>
        </w:numPr>
      </w:pPr>
      <w:r w:rsidRPr="00AA6634">
        <w:t xml:space="preserve">E-Signature </w:t>
      </w:r>
      <w:r>
        <w:t>Settings - S</w:t>
      </w:r>
      <w:r w:rsidRPr="00AA6634">
        <w:t>elect who should be eligible to use e-signatures.</w:t>
      </w:r>
    </w:p>
    <w:p w14:paraId="072456E6" w14:textId="77777777" w:rsidR="006F558E" w:rsidRDefault="006F558E" w:rsidP="005A69E3">
      <w:pPr>
        <w:pStyle w:val="ListParagraph"/>
        <w:numPr>
          <w:ilvl w:val="1"/>
          <w:numId w:val="25"/>
        </w:numPr>
      </w:pPr>
      <w:r w:rsidRPr="00070052">
        <w:t>Referr</w:t>
      </w:r>
      <w:r>
        <w:t xml:space="preserve">al Source Options – to </w:t>
      </w:r>
      <w:r w:rsidRPr="00EC6E9E">
        <w:t>track client and caregiver referrals</w:t>
      </w:r>
    </w:p>
    <w:p w14:paraId="18267BB1" w14:textId="77777777" w:rsidR="006F558E" w:rsidRDefault="006F558E" w:rsidP="005A69E3">
      <w:pPr>
        <w:pStyle w:val="ListParagraph"/>
        <w:numPr>
          <w:ilvl w:val="1"/>
          <w:numId w:val="25"/>
        </w:numPr>
      </w:pPr>
      <w:r w:rsidRPr="003643AE">
        <w:lastRenderedPageBreak/>
        <w:t>Profile Tag</w:t>
      </w:r>
      <w:r>
        <w:t xml:space="preserve">s – </w:t>
      </w:r>
      <w:r w:rsidRPr="00462BED">
        <w:t xml:space="preserve">for filtering purposes and can be applied to any profile within </w:t>
      </w:r>
      <w:proofErr w:type="spellStart"/>
      <w:r w:rsidRPr="00462BED">
        <w:t>WellSky</w:t>
      </w:r>
      <w:proofErr w:type="spellEnd"/>
      <w:r w:rsidRPr="00462BED">
        <w:t xml:space="preserve"> Personal Care</w:t>
      </w:r>
    </w:p>
    <w:p w14:paraId="1763E961" w14:textId="77777777" w:rsidR="006F558E" w:rsidRDefault="006F558E" w:rsidP="005A69E3">
      <w:pPr>
        <w:pStyle w:val="ListParagraph"/>
        <w:numPr>
          <w:ilvl w:val="1"/>
          <w:numId w:val="25"/>
        </w:numPr>
      </w:pPr>
      <w:r>
        <w:t xml:space="preserve">Activity Tags - </w:t>
      </w:r>
      <w:r w:rsidRPr="00836C8C">
        <w:t xml:space="preserve">to label and filter activity for each of the profiles within </w:t>
      </w:r>
      <w:proofErr w:type="spellStart"/>
      <w:r w:rsidRPr="00836C8C">
        <w:t>WellSky</w:t>
      </w:r>
      <w:proofErr w:type="spellEnd"/>
      <w:r w:rsidRPr="00836C8C">
        <w:t xml:space="preserve"> Personal Care</w:t>
      </w:r>
    </w:p>
    <w:p w14:paraId="6EFCEAED" w14:textId="77777777" w:rsidR="006F558E" w:rsidRDefault="006F558E" w:rsidP="005A69E3">
      <w:pPr>
        <w:pStyle w:val="ListParagraph"/>
        <w:numPr>
          <w:ilvl w:val="1"/>
          <w:numId w:val="25"/>
        </w:numPr>
      </w:pPr>
      <w:r>
        <w:t xml:space="preserve">Quality of Care settings - </w:t>
      </w:r>
      <w:r w:rsidRPr="00973733">
        <w:t>allows agencies to effectively manage a client's changes in condition and hospitalizations</w:t>
      </w:r>
    </w:p>
    <w:p w14:paraId="77CD8B3E" w14:textId="77777777" w:rsidR="006F558E" w:rsidRDefault="006F558E" w:rsidP="005A69E3">
      <w:pPr>
        <w:pStyle w:val="ListParagraph"/>
        <w:numPr>
          <w:ilvl w:val="0"/>
          <w:numId w:val="25"/>
        </w:numPr>
      </w:pPr>
      <w:r>
        <w:t>Accounting</w:t>
      </w:r>
    </w:p>
    <w:p w14:paraId="2363C130" w14:textId="77777777" w:rsidR="006F558E" w:rsidRDefault="006F558E" w:rsidP="005A69E3">
      <w:pPr>
        <w:pStyle w:val="ListParagraph"/>
        <w:numPr>
          <w:ilvl w:val="1"/>
          <w:numId w:val="25"/>
        </w:numPr>
      </w:pPr>
      <w:r>
        <w:t>Billing Schedules – configure Billing cycle and schedule settings</w:t>
      </w:r>
    </w:p>
    <w:p w14:paraId="44F7050F" w14:textId="77777777" w:rsidR="006F558E" w:rsidRDefault="006F558E" w:rsidP="005A69E3">
      <w:pPr>
        <w:pStyle w:val="ListParagraph"/>
        <w:numPr>
          <w:ilvl w:val="1"/>
          <w:numId w:val="25"/>
        </w:numPr>
      </w:pPr>
      <w:r>
        <w:t>Payroll Schedules – configure Payroll cycle and schedule settings</w:t>
      </w:r>
    </w:p>
    <w:p w14:paraId="5389FA3F" w14:textId="77777777" w:rsidR="006F558E" w:rsidRDefault="006F558E" w:rsidP="005A69E3">
      <w:pPr>
        <w:pStyle w:val="ListParagraph"/>
        <w:numPr>
          <w:ilvl w:val="1"/>
          <w:numId w:val="25"/>
        </w:numPr>
      </w:pPr>
      <w:r>
        <w:t>Locations / Classifications – configure location name and department codes for agencies with multiple locations.</w:t>
      </w:r>
    </w:p>
    <w:p w14:paraId="6F522F01" w14:textId="77777777" w:rsidR="006F558E" w:rsidRDefault="006F558E" w:rsidP="005A69E3">
      <w:pPr>
        <w:pStyle w:val="ListParagraph"/>
        <w:numPr>
          <w:ilvl w:val="1"/>
          <w:numId w:val="25"/>
        </w:numPr>
      </w:pPr>
      <w:r>
        <w:t>Rounding – configure Clock-In &amp; Clock-out rounding minutes and completed shifts and to calculate billing and payroll hours</w:t>
      </w:r>
    </w:p>
    <w:p w14:paraId="3EE23DB0" w14:textId="77777777" w:rsidR="006F558E" w:rsidRDefault="006F558E" w:rsidP="005A69E3">
      <w:pPr>
        <w:pStyle w:val="ListParagraph"/>
        <w:numPr>
          <w:ilvl w:val="1"/>
          <w:numId w:val="25"/>
        </w:numPr>
      </w:pPr>
      <w:r>
        <w:t xml:space="preserve">Overtime Billing – settings to </w:t>
      </w:r>
      <w:r w:rsidRPr="003F41D5">
        <w:t>automatically calculate and bill clients for overtime charges. </w:t>
      </w:r>
    </w:p>
    <w:p w14:paraId="08655A63" w14:textId="77777777" w:rsidR="006F558E" w:rsidRDefault="006F558E" w:rsidP="005A69E3">
      <w:pPr>
        <w:pStyle w:val="ListParagraph"/>
        <w:numPr>
          <w:ilvl w:val="1"/>
          <w:numId w:val="25"/>
        </w:numPr>
      </w:pPr>
      <w:r>
        <w:t xml:space="preserve">Overtime Pay - settings to automatically calculate </w:t>
      </w:r>
      <w:r w:rsidRPr="00FA180F">
        <w:t xml:space="preserve">default overtime </w:t>
      </w:r>
      <w:r>
        <w:t xml:space="preserve">pay </w:t>
      </w:r>
      <w:r w:rsidRPr="00FA180F">
        <w:t>for caregivers</w:t>
      </w:r>
      <w:r>
        <w:t xml:space="preserve"> based on different state laws</w:t>
      </w:r>
    </w:p>
    <w:p w14:paraId="33494C73" w14:textId="77777777" w:rsidR="006F558E" w:rsidRDefault="006F558E" w:rsidP="005A69E3">
      <w:pPr>
        <w:pStyle w:val="ListParagraph"/>
        <w:numPr>
          <w:ilvl w:val="1"/>
          <w:numId w:val="25"/>
        </w:numPr>
      </w:pPr>
      <w:r>
        <w:t>Miscellaneous Bill Settings – accounting method (QuickBooks), billing mileage. Etc</w:t>
      </w:r>
    </w:p>
    <w:p w14:paraId="1E06B25E" w14:textId="77777777" w:rsidR="006F558E" w:rsidRDefault="006F558E" w:rsidP="005A69E3">
      <w:pPr>
        <w:pStyle w:val="ListParagraph"/>
        <w:numPr>
          <w:ilvl w:val="1"/>
          <w:numId w:val="25"/>
        </w:numPr>
      </w:pPr>
      <w:r>
        <w:t>Miscellaneous Payroll Settings – payroll method, reimburse caregiver mileage. Etc.</w:t>
      </w:r>
    </w:p>
    <w:p w14:paraId="01F58AC8" w14:textId="466F697C" w:rsidR="006F558E" w:rsidRDefault="006F558E" w:rsidP="005A69E3">
      <w:pPr>
        <w:pStyle w:val="ListParagraph"/>
        <w:numPr>
          <w:ilvl w:val="1"/>
          <w:numId w:val="25"/>
        </w:numPr>
      </w:pPr>
      <w:r>
        <w:t xml:space="preserve">Invoicing, Interest and Tax – settings for Invoice </w:t>
      </w:r>
      <w:r w:rsidR="007320F0">
        <w:t>Type</w:t>
      </w:r>
      <w:r>
        <w:t>, Terms, Numbering &amp; layout, addresses, Taxes and surcharges.</w:t>
      </w:r>
    </w:p>
    <w:p w14:paraId="43D9CAD6" w14:textId="77777777" w:rsidR="006F558E" w:rsidRDefault="006F558E" w:rsidP="005A69E3">
      <w:pPr>
        <w:pStyle w:val="ListParagraph"/>
        <w:numPr>
          <w:ilvl w:val="1"/>
          <w:numId w:val="25"/>
        </w:numPr>
      </w:pPr>
      <w:r>
        <w:t xml:space="preserve">Rate Category Options - </w:t>
      </w:r>
      <w:r w:rsidRPr="00403D17">
        <w:t>group billing rates for export and reporting</w:t>
      </w:r>
    </w:p>
    <w:p w14:paraId="154745B8" w14:textId="77777777" w:rsidR="006F558E" w:rsidRDefault="006F558E" w:rsidP="005A69E3">
      <w:pPr>
        <w:pStyle w:val="ListParagraph"/>
        <w:numPr>
          <w:ilvl w:val="1"/>
          <w:numId w:val="25"/>
        </w:numPr>
      </w:pPr>
      <w:r>
        <w:t>Payment Processing Settings – setup POS credentials and other Payment methods and alerts</w:t>
      </w:r>
    </w:p>
    <w:p w14:paraId="6A4A6361" w14:textId="77777777" w:rsidR="006F558E" w:rsidRDefault="006F558E" w:rsidP="005A69E3">
      <w:pPr>
        <w:pStyle w:val="ListParagraph"/>
        <w:numPr>
          <w:ilvl w:val="0"/>
          <w:numId w:val="25"/>
        </w:numPr>
      </w:pPr>
      <w:r>
        <w:t>Staff</w:t>
      </w:r>
    </w:p>
    <w:p w14:paraId="42D381A4" w14:textId="77777777" w:rsidR="006F558E" w:rsidRDefault="006F558E" w:rsidP="005A69E3">
      <w:pPr>
        <w:pStyle w:val="ListParagraph"/>
        <w:numPr>
          <w:ilvl w:val="1"/>
          <w:numId w:val="25"/>
        </w:numPr>
      </w:pPr>
      <w:r>
        <w:t>Clock-ins, Clock-outs and Alerts – configure settings for permitted and missed clock-in and clock-outs minutes, allowed devices and alerts</w:t>
      </w:r>
    </w:p>
    <w:p w14:paraId="47213EA7" w14:textId="77777777" w:rsidR="006F558E" w:rsidRDefault="006F558E" w:rsidP="005A69E3">
      <w:pPr>
        <w:pStyle w:val="ListParagraph"/>
        <w:numPr>
          <w:ilvl w:val="1"/>
          <w:numId w:val="25"/>
        </w:numPr>
      </w:pPr>
      <w:r>
        <w:t xml:space="preserve">Ad-Hoc Shifts – settings </w:t>
      </w:r>
      <w:proofErr w:type="gramStart"/>
      <w:r>
        <w:t>allows</w:t>
      </w:r>
      <w:proofErr w:type="gramEnd"/>
      <w:r w:rsidRPr="003E0AC2">
        <w:t xml:space="preserve"> the caregiver the ability to create a shift via telephony or Mobile App and Web.</w:t>
      </w:r>
    </w:p>
    <w:p w14:paraId="616D70D8" w14:textId="77777777" w:rsidR="006F558E" w:rsidRDefault="006F558E" w:rsidP="005A69E3">
      <w:pPr>
        <w:pStyle w:val="ListParagraph"/>
        <w:numPr>
          <w:ilvl w:val="1"/>
          <w:numId w:val="25"/>
        </w:numPr>
      </w:pPr>
      <w:r>
        <w:t xml:space="preserve">Care Managers </w:t>
      </w:r>
      <w:proofErr w:type="gramStart"/>
      <w:r>
        <w:t xml:space="preserve">- </w:t>
      </w:r>
      <w:r w:rsidRPr="00F506FB">
        <w:t> enables</w:t>
      </w:r>
      <w:proofErr w:type="gramEnd"/>
      <w:r w:rsidRPr="00F506FB">
        <w:t xml:space="preserve"> to associate staff with clients through specific roles</w:t>
      </w:r>
      <w:r>
        <w:t xml:space="preserve"> viz. </w:t>
      </w:r>
      <w:r w:rsidRPr="00F506FB">
        <w:t>marketing</w:t>
      </w:r>
      <w:r>
        <w:t xml:space="preserve">, </w:t>
      </w:r>
      <w:r w:rsidRPr="00F506FB">
        <w:t xml:space="preserve"> care roles</w:t>
      </w:r>
      <w:r>
        <w:t>, or</w:t>
      </w:r>
      <w:r w:rsidRPr="00F506FB">
        <w:t xml:space="preserve"> specific administrative staff members.</w:t>
      </w:r>
    </w:p>
    <w:p w14:paraId="3E8F090D" w14:textId="77777777" w:rsidR="006F558E" w:rsidRDefault="006F558E" w:rsidP="005A69E3">
      <w:pPr>
        <w:pStyle w:val="ListParagraph"/>
        <w:numPr>
          <w:ilvl w:val="1"/>
          <w:numId w:val="25"/>
        </w:numPr>
      </w:pPr>
      <w:r>
        <w:t>Caregiver Portal -   Caregiver options to access to view Client info, Shifts and confirm availability</w:t>
      </w:r>
    </w:p>
    <w:p w14:paraId="105B17DC" w14:textId="77777777" w:rsidR="006F558E" w:rsidRDefault="006F558E" w:rsidP="005A69E3">
      <w:pPr>
        <w:pStyle w:val="ListParagraph"/>
        <w:numPr>
          <w:ilvl w:val="1"/>
          <w:numId w:val="25"/>
        </w:numPr>
      </w:pPr>
      <w:r>
        <w:t xml:space="preserve">Caregiver Certifications – select </w:t>
      </w:r>
      <w:r w:rsidRPr="004F661F">
        <w:t>certifications to track for caregivers</w:t>
      </w:r>
      <w:r>
        <w:t>.</w:t>
      </w:r>
    </w:p>
    <w:p w14:paraId="11AF0820" w14:textId="77777777" w:rsidR="006F558E" w:rsidRDefault="006F558E" w:rsidP="005A69E3">
      <w:pPr>
        <w:pStyle w:val="ListParagraph"/>
        <w:numPr>
          <w:ilvl w:val="1"/>
          <w:numId w:val="25"/>
        </w:numPr>
      </w:pPr>
      <w:r>
        <w:t xml:space="preserve">Employments Screening - </w:t>
      </w:r>
      <w:r w:rsidRPr="00204915">
        <w:t xml:space="preserve">select the users </w:t>
      </w:r>
      <w:r>
        <w:t xml:space="preserve">and options </w:t>
      </w:r>
      <w:r w:rsidRPr="00204915">
        <w:t>to give access to order background checks.</w:t>
      </w:r>
    </w:p>
    <w:p w14:paraId="02D765C2" w14:textId="77777777" w:rsidR="006F558E" w:rsidRDefault="006F558E" w:rsidP="005A69E3">
      <w:pPr>
        <w:pStyle w:val="ListParagraph"/>
        <w:numPr>
          <w:ilvl w:val="1"/>
          <w:numId w:val="25"/>
        </w:numPr>
      </w:pPr>
      <w:r>
        <w:t>First-Come Self-Serve – Enables FCSS</w:t>
      </w:r>
    </w:p>
    <w:p w14:paraId="1C676473" w14:textId="77777777" w:rsidR="006F558E" w:rsidRDefault="006F558E" w:rsidP="005A69E3">
      <w:pPr>
        <w:pStyle w:val="ListParagraph"/>
        <w:numPr>
          <w:ilvl w:val="1"/>
          <w:numId w:val="25"/>
        </w:numPr>
      </w:pPr>
      <w:proofErr w:type="spellStart"/>
      <w:r>
        <w:t>TeamInsights</w:t>
      </w:r>
      <w:proofErr w:type="spellEnd"/>
      <w:r>
        <w:t xml:space="preserve"> – Enables </w:t>
      </w:r>
      <w:proofErr w:type="spellStart"/>
      <w:r>
        <w:t>TeamInsights</w:t>
      </w:r>
      <w:proofErr w:type="spellEnd"/>
    </w:p>
    <w:p w14:paraId="45854042" w14:textId="77777777" w:rsidR="006F558E" w:rsidRDefault="006F558E" w:rsidP="005A69E3">
      <w:pPr>
        <w:pStyle w:val="ListParagraph"/>
        <w:numPr>
          <w:ilvl w:val="0"/>
          <w:numId w:val="25"/>
        </w:numPr>
      </w:pPr>
      <w:r>
        <w:t>Clients</w:t>
      </w:r>
    </w:p>
    <w:p w14:paraId="23FF0277" w14:textId="77777777" w:rsidR="006F558E" w:rsidRDefault="006F558E" w:rsidP="005A69E3">
      <w:pPr>
        <w:pStyle w:val="ListParagraph"/>
        <w:numPr>
          <w:ilvl w:val="1"/>
          <w:numId w:val="25"/>
        </w:numPr>
      </w:pPr>
      <w:proofErr w:type="spellStart"/>
      <w:r>
        <w:t>CareFinder</w:t>
      </w:r>
      <w:proofErr w:type="spellEnd"/>
      <w:r>
        <w:t xml:space="preserve"> Settings - </w:t>
      </w:r>
      <w:r w:rsidRPr="00451E17">
        <w:t xml:space="preserve">Select the matching criteria to make available for pairing caregivers with clients in the </w:t>
      </w:r>
      <w:proofErr w:type="spellStart"/>
      <w:r w:rsidRPr="00451E17">
        <w:t>CareFinder</w:t>
      </w:r>
      <w:proofErr w:type="spellEnd"/>
      <w:r w:rsidRPr="00451E17">
        <w:t>.</w:t>
      </w:r>
    </w:p>
    <w:p w14:paraId="090E4495" w14:textId="77777777" w:rsidR="006F558E" w:rsidRDefault="006F558E" w:rsidP="005A69E3">
      <w:pPr>
        <w:pStyle w:val="ListParagraph"/>
        <w:numPr>
          <w:ilvl w:val="1"/>
          <w:numId w:val="25"/>
        </w:numPr>
      </w:pPr>
      <w:r>
        <w:t xml:space="preserve">Client Form Required Fields – Select </w:t>
      </w:r>
      <w:r w:rsidRPr="00596459">
        <w:t>fields</w:t>
      </w:r>
      <w:r>
        <w:t xml:space="preserve"> that</w:t>
      </w:r>
      <w:r w:rsidRPr="00596459">
        <w:t xml:space="preserve"> are required in the client form</w:t>
      </w:r>
    </w:p>
    <w:p w14:paraId="0369C832" w14:textId="77777777" w:rsidR="006F558E" w:rsidRDefault="006F558E" w:rsidP="005A69E3">
      <w:pPr>
        <w:pStyle w:val="ListParagraph"/>
        <w:numPr>
          <w:ilvl w:val="1"/>
          <w:numId w:val="25"/>
        </w:numPr>
      </w:pPr>
      <w:r>
        <w:t xml:space="preserve">eSignatures </w:t>
      </w:r>
      <w:proofErr w:type="gramStart"/>
      <w:r>
        <w:t xml:space="preserve">-  </w:t>
      </w:r>
      <w:r w:rsidRPr="00F956B0">
        <w:t>Add</w:t>
      </w:r>
      <w:proofErr w:type="gramEnd"/>
      <w:r w:rsidRPr="00F956B0">
        <w:t xml:space="preserve"> signatures lines here that will display on all printed Client Assessments</w:t>
      </w:r>
    </w:p>
    <w:p w14:paraId="0C31E542" w14:textId="77777777" w:rsidR="006F558E" w:rsidRDefault="006F558E" w:rsidP="005A69E3">
      <w:pPr>
        <w:pStyle w:val="ListParagraph"/>
        <w:numPr>
          <w:ilvl w:val="1"/>
          <w:numId w:val="25"/>
        </w:numPr>
      </w:pPr>
      <w:r>
        <w:t xml:space="preserve">Assessments and Care Plan - </w:t>
      </w:r>
      <w:r w:rsidRPr="005243A9">
        <w:t>Allow Caregivers to acknowledge on Mobile that they have </w:t>
      </w:r>
      <w:r>
        <w:t>viewed or that they have signed the updated care plan options.</w:t>
      </w:r>
    </w:p>
    <w:p w14:paraId="7134C634" w14:textId="77777777" w:rsidR="006F558E" w:rsidRDefault="006F558E" w:rsidP="005A69E3">
      <w:pPr>
        <w:pStyle w:val="ListParagraph"/>
        <w:numPr>
          <w:ilvl w:val="1"/>
          <w:numId w:val="25"/>
        </w:numPr>
      </w:pPr>
      <w:r>
        <w:lastRenderedPageBreak/>
        <w:t>ADLs and Related Tasks – enter Activities of Daily Living (ADLs) and tasks to be scheduled for caregivers</w:t>
      </w:r>
    </w:p>
    <w:p w14:paraId="10A49FB2" w14:textId="77777777" w:rsidR="006F558E" w:rsidRDefault="006F558E" w:rsidP="005A69E3">
      <w:pPr>
        <w:pStyle w:val="ListParagraph"/>
        <w:numPr>
          <w:ilvl w:val="1"/>
          <w:numId w:val="25"/>
        </w:numPr>
      </w:pPr>
      <w:r>
        <w:t>IADLs and Related Tasks – enter Instrumental ADLs to be scheduled for caregivers</w:t>
      </w:r>
    </w:p>
    <w:p w14:paraId="168F2B3C" w14:textId="77777777" w:rsidR="006F558E" w:rsidRDefault="006F558E" w:rsidP="005A69E3">
      <w:pPr>
        <w:pStyle w:val="ListParagraph"/>
        <w:numPr>
          <w:ilvl w:val="0"/>
          <w:numId w:val="25"/>
        </w:numPr>
      </w:pPr>
      <w:r>
        <w:t>WorkSafe Central</w:t>
      </w:r>
    </w:p>
    <w:p w14:paraId="0D7A5FC9" w14:textId="77777777" w:rsidR="006F558E" w:rsidRDefault="006F558E" w:rsidP="005A69E3">
      <w:pPr>
        <w:pStyle w:val="ListParagraph"/>
        <w:numPr>
          <w:ilvl w:val="1"/>
          <w:numId w:val="25"/>
        </w:numPr>
      </w:pPr>
      <w:r>
        <w:t>WorkSafe General Settings</w:t>
      </w:r>
    </w:p>
    <w:p w14:paraId="2AB96455" w14:textId="77777777" w:rsidR="006F558E" w:rsidRDefault="006F558E" w:rsidP="005A69E3">
      <w:pPr>
        <w:pStyle w:val="ListParagraph"/>
        <w:numPr>
          <w:ilvl w:val="2"/>
          <w:numId w:val="25"/>
        </w:numPr>
      </w:pPr>
      <w:r w:rsidRPr="008E41F4">
        <w:t>Safety Manager(s)</w:t>
      </w:r>
    </w:p>
    <w:p w14:paraId="254AE134" w14:textId="77777777" w:rsidR="006F558E" w:rsidRDefault="006F558E" w:rsidP="005A69E3">
      <w:pPr>
        <w:pStyle w:val="ListParagraph"/>
        <w:numPr>
          <w:ilvl w:val="2"/>
          <w:numId w:val="25"/>
        </w:numPr>
      </w:pPr>
      <w:r w:rsidRPr="008E41F4">
        <w:t>Worker's Compensation Class Codes Assignments</w:t>
      </w:r>
    </w:p>
    <w:p w14:paraId="44AE56F1" w14:textId="77777777" w:rsidR="006F558E" w:rsidRDefault="006F558E" w:rsidP="005A69E3">
      <w:pPr>
        <w:pStyle w:val="ListParagraph"/>
        <w:numPr>
          <w:ilvl w:val="1"/>
          <w:numId w:val="25"/>
        </w:numPr>
      </w:pPr>
      <w:r>
        <w:t xml:space="preserve">WorkSafe Components - </w:t>
      </w:r>
      <w:r w:rsidRPr="001737F1">
        <w:t>components corresponding to our WorkSafe integrated safety program</w:t>
      </w:r>
    </w:p>
    <w:p w14:paraId="6F4A273A" w14:textId="77777777" w:rsidR="006F558E" w:rsidRDefault="006F558E" w:rsidP="005A69E3">
      <w:pPr>
        <w:pStyle w:val="ListParagraph"/>
        <w:numPr>
          <w:ilvl w:val="2"/>
          <w:numId w:val="25"/>
        </w:numPr>
      </w:pPr>
      <w:r w:rsidRPr="009D2D07">
        <w:t>Enable Safe Shift Reporting</w:t>
      </w:r>
    </w:p>
    <w:p w14:paraId="0ACFC772" w14:textId="77777777" w:rsidR="006F558E" w:rsidRDefault="006F558E" w:rsidP="005A69E3">
      <w:pPr>
        <w:pStyle w:val="ListParagraph"/>
        <w:numPr>
          <w:ilvl w:val="2"/>
          <w:numId w:val="25"/>
        </w:numPr>
      </w:pPr>
      <w:r w:rsidRPr="009D2D07">
        <w:t>Enable Injury Reporting</w:t>
      </w:r>
    </w:p>
    <w:p w14:paraId="60231F21" w14:textId="77777777" w:rsidR="006F558E" w:rsidRDefault="006F558E" w:rsidP="005A69E3">
      <w:pPr>
        <w:pStyle w:val="ListParagraph"/>
        <w:numPr>
          <w:ilvl w:val="2"/>
          <w:numId w:val="25"/>
        </w:numPr>
      </w:pPr>
      <w:r w:rsidRPr="009D2D07">
        <w:t>Enable Home Safety Assessments</w:t>
      </w:r>
    </w:p>
    <w:p w14:paraId="3E6E101A" w14:textId="77777777" w:rsidR="006F558E" w:rsidRDefault="006F558E" w:rsidP="006F558E">
      <w:pPr>
        <w:pStyle w:val="Heading3"/>
      </w:pPr>
      <w:bookmarkStart w:id="33" w:name="_Toc183015585"/>
      <w:r w:rsidRPr="000B0228">
        <w:t>Other settings pages</w:t>
      </w:r>
      <w:bookmarkEnd w:id="33"/>
    </w:p>
    <w:p w14:paraId="1F6C8A7E" w14:textId="77777777" w:rsidR="006F558E" w:rsidRPr="00881326" w:rsidRDefault="006F558E" w:rsidP="006F558E">
      <w:pPr>
        <w:rPr>
          <w:rStyle w:val="Heading4Char"/>
        </w:rPr>
      </w:pPr>
      <w:r w:rsidRPr="00881326">
        <w:rPr>
          <w:rStyle w:val="Heading4Char"/>
        </w:rPr>
        <w:t>Adding Users &amp; Administrators</w:t>
      </w:r>
    </w:p>
    <w:p w14:paraId="2209BD78" w14:textId="77777777" w:rsidR="006F558E" w:rsidRDefault="006F558E" w:rsidP="005A69E3">
      <w:pPr>
        <w:numPr>
          <w:ilvl w:val="0"/>
          <w:numId w:val="16"/>
        </w:numPr>
      </w:pPr>
      <w:r>
        <w:t xml:space="preserve">Create other Users/ administrators based on </w:t>
      </w:r>
      <w:proofErr w:type="gramStart"/>
      <w:r>
        <w:t>role based</w:t>
      </w:r>
      <w:proofErr w:type="gramEnd"/>
      <w:r>
        <w:t xml:space="preserve"> access privileges </w:t>
      </w:r>
    </w:p>
    <w:p w14:paraId="6AB6792F" w14:textId="77777777" w:rsidR="006F558E" w:rsidRDefault="006F558E" w:rsidP="005A69E3">
      <w:pPr>
        <w:numPr>
          <w:ilvl w:val="0"/>
          <w:numId w:val="16"/>
        </w:numPr>
      </w:pPr>
      <w:r>
        <w:t>To add users, proceed to Agency Settings, Add Administrator and provide First name, Last name &amp; Email address and click Next.</w:t>
      </w:r>
    </w:p>
    <w:p w14:paraId="7554030C" w14:textId="77777777" w:rsidR="006F558E" w:rsidRDefault="006F558E" w:rsidP="005A69E3">
      <w:pPr>
        <w:numPr>
          <w:ilvl w:val="0"/>
          <w:numId w:val="16"/>
        </w:numPr>
      </w:pPr>
      <w:r>
        <w:t xml:space="preserve">Check the “Allow this individual to login to the </w:t>
      </w:r>
      <w:proofErr w:type="spellStart"/>
      <w:r>
        <w:t>Wellsky</w:t>
      </w:r>
      <w:proofErr w:type="spellEnd"/>
      <w:r>
        <w:t xml:space="preserve"> Personal Care system” to enable the user to login to </w:t>
      </w:r>
      <w:proofErr w:type="spellStart"/>
      <w:r>
        <w:t>Wellsky</w:t>
      </w:r>
      <w:proofErr w:type="spellEnd"/>
      <w:r>
        <w:t xml:space="preserve"> portal. Users will receive a password setup link to the email address registered in their profile.</w:t>
      </w:r>
    </w:p>
    <w:p w14:paraId="3305D0AE" w14:textId="77777777" w:rsidR="006F558E" w:rsidRDefault="006F558E" w:rsidP="005A69E3">
      <w:pPr>
        <w:numPr>
          <w:ilvl w:val="0"/>
          <w:numId w:val="16"/>
        </w:numPr>
      </w:pPr>
      <w:r>
        <w:t xml:space="preserve">In the next section, mark the following checkboxes to continue to provide with Role based access control to new users </w:t>
      </w:r>
    </w:p>
    <w:p w14:paraId="01237DA7" w14:textId="77777777" w:rsidR="006F558E" w:rsidRDefault="006F558E" w:rsidP="005A69E3">
      <w:pPr>
        <w:numPr>
          <w:ilvl w:val="1"/>
          <w:numId w:val="16"/>
        </w:numPr>
      </w:pPr>
      <w:r>
        <w:t>“Allow this user to change agency settings” – to provide edit access to Agency settings. Only highest privileged users/Administrators should be provided this access.</w:t>
      </w:r>
    </w:p>
    <w:p w14:paraId="49982C5C" w14:textId="77777777" w:rsidR="006F558E" w:rsidRDefault="006F558E" w:rsidP="005A69E3">
      <w:pPr>
        <w:numPr>
          <w:ilvl w:val="1"/>
          <w:numId w:val="16"/>
        </w:numPr>
      </w:pPr>
      <w:r>
        <w:t xml:space="preserve">“Grant read-only </w:t>
      </w:r>
      <w:proofErr w:type="gramStart"/>
      <w:r>
        <w:t>access</w:t>
      </w:r>
      <w:proofErr w:type="gramEnd"/>
      <w:r>
        <w:t xml:space="preserve"> to Rates Schedule and Receivables” – since this is a read only access, this is usually marked unchecked.</w:t>
      </w:r>
    </w:p>
    <w:p w14:paraId="6DEAA434" w14:textId="77777777" w:rsidR="006F558E" w:rsidRDefault="006F558E" w:rsidP="005A69E3">
      <w:pPr>
        <w:numPr>
          <w:ilvl w:val="1"/>
          <w:numId w:val="16"/>
        </w:numPr>
      </w:pPr>
      <w:r>
        <w:t>“Hide all accounting pages and reports from this administrator” – check this option to all other users apart from Super Administrators and Accountants</w:t>
      </w:r>
    </w:p>
    <w:p w14:paraId="5DAA61F0" w14:textId="77777777" w:rsidR="006F558E" w:rsidRDefault="006F558E" w:rsidP="005A69E3">
      <w:pPr>
        <w:numPr>
          <w:ilvl w:val="1"/>
          <w:numId w:val="16"/>
        </w:numPr>
      </w:pPr>
      <w:r>
        <w:t>“Allow this user to rate caregivers” – check this option to provide caregiver rating access, usually to Managers.</w:t>
      </w:r>
    </w:p>
    <w:p w14:paraId="6C7C288C" w14:textId="77777777" w:rsidR="006F558E" w:rsidRDefault="006F558E" w:rsidP="005A69E3">
      <w:pPr>
        <w:numPr>
          <w:ilvl w:val="0"/>
          <w:numId w:val="16"/>
        </w:numPr>
      </w:pPr>
      <w:r>
        <w:t>While creating access to Schedule coordinators, usually we need not mark any of the above checkboxes.</w:t>
      </w:r>
    </w:p>
    <w:p w14:paraId="722C866E" w14:textId="77777777" w:rsidR="006F558E" w:rsidRDefault="006F558E" w:rsidP="005A69E3">
      <w:pPr>
        <w:numPr>
          <w:ilvl w:val="0"/>
          <w:numId w:val="16"/>
        </w:numPr>
      </w:pPr>
      <w:r>
        <w:t>Continue with other optional settings and sections to create the user/ administrator.</w:t>
      </w:r>
    </w:p>
    <w:bookmarkStart w:id="34" w:name="_Hlk182826686"/>
    <w:p w14:paraId="312E28AA" w14:textId="77777777" w:rsidR="006F558E" w:rsidRDefault="006F558E" w:rsidP="006F558E">
      <w:pPr>
        <w:rPr>
          <w:rStyle w:val="Heading4Char"/>
        </w:rPr>
      </w:pPr>
      <w:r w:rsidRPr="00D74007">
        <w:rPr>
          <w:rStyle w:val="Heading4Char"/>
        </w:rPr>
        <w:fldChar w:fldCharType="begin"/>
      </w:r>
      <w:r w:rsidRPr="00D74007">
        <w:rPr>
          <w:rStyle w:val="Heading4Char"/>
        </w:rPr>
        <w:instrText>HYPERLINK "https://rahfresno.clearcareonline.com/accounting/"</w:instrText>
      </w:r>
      <w:r w:rsidRPr="00D74007">
        <w:rPr>
          <w:rStyle w:val="Heading4Char"/>
        </w:rPr>
      </w:r>
      <w:r w:rsidRPr="00D74007">
        <w:rPr>
          <w:rStyle w:val="Heading4Char"/>
        </w:rPr>
        <w:fldChar w:fldCharType="separate"/>
      </w:r>
      <w:r w:rsidRPr="00D74007">
        <w:rPr>
          <w:rStyle w:val="Heading4Char"/>
        </w:rPr>
        <w:t>Billing and Pay Rates</w:t>
      </w:r>
      <w:r w:rsidRPr="00D74007">
        <w:rPr>
          <w:rStyle w:val="Heading4Char"/>
        </w:rPr>
        <w:fldChar w:fldCharType="end"/>
      </w:r>
    </w:p>
    <w:p w14:paraId="52DAE197" w14:textId="77777777" w:rsidR="006F558E" w:rsidRDefault="006F558E" w:rsidP="006F558E">
      <w:r>
        <w:t>Configure Company Defaults rates schedules, billing and payroll policies and parent payers, or individual default settings of the same for Client and Caregivers</w:t>
      </w:r>
    </w:p>
    <w:bookmarkEnd w:id="34"/>
    <w:p w14:paraId="320D43E9" w14:textId="77777777" w:rsidR="006F558E" w:rsidRDefault="006F558E" w:rsidP="005A69E3">
      <w:pPr>
        <w:pStyle w:val="ListParagraph"/>
        <w:numPr>
          <w:ilvl w:val="0"/>
          <w:numId w:val="26"/>
        </w:numPr>
      </w:pPr>
      <w:r>
        <w:t xml:space="preserve">Rates Schedules – to </w:t>
      </w:r>
      <w:r w:rsidRPr="001D2125">
        <w:t>specify billing and payroll rates schedule</w:t>
      </w:r>
      <w:r>
        <w:t xml:space="preserve"> including Hourly and Per Visit rate name, rate code, rate department, rate category and Bill and Pay amounts.</w:t>
      </w:r>
    </w:p>
    <w:p w14:paraId="41F30442" w14:textId="77777777" w:rsidR="006F558E" w:rsidRPr="00980C1D" w:rsidRDefault="006F558E" w:rsidP="005A69E3">
      <w:pPr>
        <w:pStyle w:val="ListParagraph"/>
        <w:numPr>
          <w:ilvl w:val="0"/>
          <w:numId w:val="26"/>
        </w:numPr>
        <w:rPr>
          <w:rStyle w:val="Heading4Char"/>
          <w:rFonts w:eastAsiaTheme="minorHAnsi" w:cstheme="minorBidi"/>
          <w:i w:val="0"/>
          <w:iCs w:val="0"/>
          <w:color w:val="auto"/>
        </w:rPr>
      </w:pPr>
      <w:r w:rsidRPr="00980C1D">
        <w:rPr>
          <w:rStyle w:val="Heading4Char"/>
          <w:rFonts w:eastAsiaTheme="minorHAnsi" w:cstheme="minorBidi"/>
          <w:i w:val="0"/>
          <w:iCs w:val="0"/>
          <w:color w:val="auto"/>
        </w:rPr>
        <w:lastRenderedPageBreak/>
        <w:t>Billing Policy – settings for default company or individual billing options like billing cycle, mileage, overtime and bill rates</w:t>
      </w:r>
    </w:p>
    <w:p w14:paraId="22F71DD0" w14:textId="77777777" w:rsidR="006F558E" w:rsidRPr="00980C1D" w:rsidRDefault="006F558E" w:rsidP="005A69E3">
      <w:pPr>
        <w:pStyle w:val="ListParagraph"/>
        <w:numPr>
          <w:ilvl w:val="0"/>
          <w:numId w:val="26"/>
        </w:numPr>
        <w:rPr>
          <w:rStyle w:val="Heading4Char"/>
          <w:rFonts w:eastAsiaTheme="minorHAnsi" w:cstheme="minorBidi"/>
          <w:i w:val="0"/>
          <w:iCs w:val="0"/>
          <w:color w:val="auto"/>
        </w:rPr>
      </w:pPr>
      <w:r w:rsidRPr="00980C1D">
        <w:rPr>
          <w:rStyle w:val="Heading4Char"/>
          <w:rFonts w:eastAsiaTheme="minorHAnsi" w:cstheme="minorBidi"/>
          <w:i w:val="0"/>
          <w:iCs w:val="0"/>
          <w:color w:val="auto"/>
        </w:rPr>
        <w:t>Payroll Policy - settings for default company or individual payroll options like pay cycle, mileage, overtime and pay rates</w:t>
      </w:r>
    </w:p>
    <w:p w14:paraId="7D3F7320" w14:textId="77777777" w:rsidR="006F558E" w:rsidRDefault="006F558E" w:rsidP="005A69E3">
      <w:pPr>
        <w:pStyle w:val="ListParagraph"/>
        <w:numPr>
          <w:ilvl w:val="0"/>
          <w:numId w:val="26"/>
        </w:numPr>
        <w:rPr>
          <w:rStyle w:val="Heading4Char"/>
          <w:rFonts w:eastAsiaTheme="minorHAnsi" w:cstheme="minorBidi"/>
          <w:i w:val="0"/>
          <w:iCs w:val="0"/>
          <w:color w:val="auto"/>
        </w:rPr>
      </w:pPr>
      <w:r w:rsidRPr="00980C1D">
        <w:rPr>
          <w:rStyle w:val="Heading4Char"/>
          <w:rFonts w:eastAsiaTheme="minorHAnsi" w:cstheme="minorBidi"/>
          <w:i w:val="0"/>
          <w:iCs w:val="0"/>
          <w:color w:val="auto"/>
        </w:rPr>
        <w:t>Parent Payers – Add Parent Payer organization and services information</w:t>
      </w:r>
    </w:p>
    <w:p w14:paraId="0630862B" w14:textId="77777777" w:rsidR="006F558E" w:rsidRPr="0016799B" w:rsidRDefault="006F558E" w:rsidP="006F558E">
      <w:pPr>
        <w:rPr>
          <w:rStyle w:val="Heading4Char"/>
        </w:rPr>
      </w:pPr>
      <w:r>
        <w:rPr>
          <w:rStyle w:val="Heading4Char"/>
        </w:rPr>
        <w:t>Holidays</w:t>
      </w:r>
    </w:p>
    <w:p w14:paraId="0E97D6B2" w14:textId="77777777" w:rsidR="006F558E" w:rsidRDefault="006F558E" w:rsidP="006F558E">
      <w:pPr>
        <w:rPr>
          <w:rStyle w:val="Heading4Char"/>
          <w:rFonts w:eastAsiaTheme="minorHAnsi" w:cstheme="minorBidi"/>
          <w:i w:val="0"/>
          <w:iCs w:val="0"/>
          <w:color w:val="auto"/>
        </w:rPr>
      </w:pPr>
      <w:r w:rsidRPr="0016799B">
        <w:rPr>
          <w:rStyle w:val="Heading4Char"/>
          <w:rFonts w:eastAsiaTheme="minorHAnsi" w:cstheme="minorBidi"/>
          <w:i w:val="0"/>
          <w:iCs w:val="0"/>
          <w:color w:val="auto"/>
        </w:rPr>
        <w:t xml:space="preserve">Configure </w:t>
      </w:r>
      <w:r>
        <w:rPr>
          <w:rStyle w:val="Heading4Char"/>
          <w:rFonts w:eastAsiaTheme="minorHAnsi" w:cstheme="minorBidi"/>
          <w:i w:val="0"/>
          <w:iCs w:val="0"/>
          <w:color w:val="auto"/>
        </w:rPr>
        <w:t>d</w:t>
      </w:r>
      <w:r w:rsidRPr="0016799B">
        <w:rPr>
          <w:rStyle w:val="Heading4Char"/>
          <w:rFonts w:eastAsiaTheme="minorHAnsi" w:cstheme="minorBidi"/>
          <w:i w:val="0"/>
          <w:iCs w:val="0"/>
          <w:color w:val="auto"/>
        </w:rPr>
        <w:t>efault</w:t>
      </w:r>
      <w:r>
        <w:rPr>
          <w:rStyle w:val="Heading4Char"/>
          <w:rFonts w:eastAsiaTheme="minorHAnsi" w:cstheme="minorBidi"/>
          <w:i w:val="0"/>
          <w:iCs w:val="0"/>
          <w:color w:val="auto"/>
        </w:rPr>
        <w:t xml:space="preserve"> standard holidays and bill and pay </w:t>
      </w:r>
      <w:r w:rsidRPr="0016799B">
        <w:rPr>
          <w:rStyle w:val="Heading4Char"/>
          <w:rFonts w:eastAsiaTheme="minorHAnsi" w:cstheme="minorBidi"/>
          <w:i w:val="0"/>
          <w:iCs w:val="0"/>
          <w:color w:val="auto"/>
        </w:rPr>
        <w:t>rates</w:t>
      </w:r>
      <w:r>
        <w:rPr>
          <w:rStyle w:val="Heading4Char"/>
          <w:rFonts w:eastAsiaTheme="minorHAnsi" w:cstheme="minorBidi"/>
          <w:i w:val="0"/>
          <w:iCs w:val="0"/>
          <w:color w:val="auto"/>
        </w:rPr>
        <w:t>.</w:t>
      </w:r>
      <w:r w:rsidRPr="0016799B">
        <w:rPr>
          <w:rStyle w:val="Heading4Char"/>
          <w:rFonts w:eastAsiaTheme="minorHAnsi" w:cstheme="minorBidi"/>
          <w:i w:val="0"/>
          <w:iCs w:val="0"/>
          <w:color w:val="auto"/>
        </w:rPr>
        <w:t xml:space="preserve"> </w:t>
      </w:r>
    </w:p>
    <w:p w14:paraId="7214318B" w14:textId="77777777" w:rsidR="006F558E" w:rsidRDefault="006F558E" w:rsidP="006F558E">
      <w:pPr>
        <w:pStyle w:val="Heading3"/>
      </w:pPr>
      <w:bookmarkStart w:id="35" w:name="_Toc183015586"/>
      <w:r>
        <w:rPr>
          <w:rStyle w:val="Heading4Char"/>
        </w:rPr>
        <w:t>QuickBooks Integration:</w:t>
      </w:r>
      <w:bookmarkEnd w:id="35"/>
    </w:p>
    <w:p w14:paraId="0BBD9B42" w14:textId="77777777" w:rsidR="006F558E" w:rsidRPr="005B5B2A" w:rsidRDefault="006F558E" w:rsidP="006F558E">
      <w:pPr>
        <w:pStyle w:val="Heading5"/>
        <w:rPr>
          <w:rStyle w:val="Heading4Char"/>
          <w:i w:val="0"/>
          <w:iCs w:val="0"/>
        </w:rPr>
      </w:pPr>
      <w:r w:rsidRPr="005B5B2A">
        <w:rPr>
          <w:rStyle w:val="Heading4Char"/>
          <w:i w:val="0"/>
          <w:iCs w:val="0"/>
        </w:rPr>
        <w:t>Installation</w:t>
      </w:r>
    </w:p>
    <w:p w14:paraId="03F9ECE6" w14:textId="77777777" w:rsidR="006F558E" w:rsidRPr="00EC7CA4" w:rsidRDefault="006F558E" w:rsidP="005A69E3">
      <w:pPr>
        <w:numPr>
          <w:ilvl w:val="0"/>
          <w:numId w:val="27"/>
        </w:numPr>
      </w:pPr>
      <w:proofErr w:type="gramStart"/>
      <w:r w:rsidRPr="00EC7CA4">
        <w:t>Open up</w:t>
      </w:r>
      <w:proofErr w:type="gramEnd"/>
      <w:r w:rsidRPr="00EC7CA4">
        <w:t xml:space="preserve"> QuickBooks. </w:t>
      </w:r>
      <w:r>
        <w:t>L</w:t>
      </w:r>
      <w:r w:rsidRPr="00EC7CA4">
        <w:t xml:space="preserve">og in as </w:t>
      </w:r>
      <w:proofErr w:type="gramStart"/>
      <w:r w:rsidRPr="00EC7CA4">
        <w:t>an</w:t>
      </w:r>
      <w:proofErr w:type="gramEnd"/>
      <w:r w:rsidRPr="00EC7CA4">
        <w:t xml:space="preserve"> </w:t>
      </w:r>
      <w:r>
        <w:t xml:space="preserve">QuickBooks </w:t>
      </w:r>
      <w:r w:rsidRPr="00EC7CA4">
        <w:t>Administrator and are in single-user mode (to enter single-user mode, navigate to File and select "Switch to Single-User mode"). Next, open the Intuit Web Connector by navigating to File and selecting "Update Web Services".</w:t>
      </w:r>
    </w:p>
    <w:p w14:paraId="2601F6B1" w14:textId="7A2F82FA" w:rsidR="006F558E" w:rsidRPr="00EC7CA4" w:rsidRDefault="006F558E" w:rsidP="005A69E3">
      <w:pPr>
        <w:numPr>
          <w:ilvl w:val="0"/>
          <w:numId w:val="27"/>
        </w:numPr>
      </w:pPr>
      <w:r w:rsidRPr="00EC7CA4">
        <w:t xml:space="preserve">Download the following </w:t>
      </w:r>
      <w:proofErr w:type="gramStart"/>
      <w:r w:rsidRPr="00EC7CA4">
        <w:t>".</w:t>
      </w:r>
      <w:proofErr w:type="spellStart"/>
      <w:r w:rsidRPr="00EC7CA4">
        <w:t>qwc</w:t>
      </w:r>
      <w:proofErr w:type="spellEnd"/>
      <w:proofErr w:type="gramEnd"/>
      <w:r w:rsidRPr="00EC7CA4">
        <w:t>" file.</w:t>
      </w:r>
    </w:p>
    <w:tbl>
      <w:tblPr>
        <w:tblW w:w="7992" w:type="dxa"/>
        <w:tblInd w:w="1020" w:type="dxa"/>
        <w:tblCellMar>
          <w:top w:w="15" w:type="dxa"/>
          <w:left w:w="15" w:type="dxa"/>
          <w:bottom w:w="15" w:type="dxa"/>
          <w:right w:w="15" w:type="dxa"/>
        </w:tblCellMar>
        <w:tblLook w:val="04A0" w:firstRow="1" w:lastRow="0" w:firstColumn="1" w:lastColumn="0" w:noHBand="0" w:noVBand="1"/>
      </w:tblPr>
      <w:tblGrid>
        <w:gridCol w:w="2465"/>
        <w:gridCol w:w="5527"/>
      </w:tblGrid>
      <w:tr w:rsidR="006F558E" w:rsidRPr="00EC7CA4" w14:paraId="0D9A7923" w14:textId="77777777" w:rsidTr="00AA0226">
        <w:trPr>
          <w:trHeight w:val="463"/>
        </w:trPr>
        <w:tc>
          <w:tcPr>
            <w:tcW w:w="0" w:type="auto"/>
            <w:tcBorders>
              <w:top w:val="single" w:sz="6" w:space="0" w:color="DDDDDD"/>
            </w:tcBorders>
            <w:shd w:val="clear" w:color="auto" w:fill="auto"/>
            <w:tcMar>
              <w:top w:w="120" w:type="dxa"/>
              <w:left w:w="120" w:type="dxa"/>
              <w:bottom w:w="120" w:type="dxa"/>
              <w:right w:w="120" w:type="dxa"/>
            </w:tcMar>
            <w:hideMark/>
          </w:tcPr>
          <w:p w14:paraId="3461B48D" w14:textId="77777777" w:rsidR="006F558E" w:rsidRPr="00EC7CA4" w:rsidRDefault="006F558E" w:rsidP="00AA0226">
            <w:pPr>
              <w:rPr>
                <w:b/>
                <w:bCs/>
              </w:rPr>
            </w:pPr>
            <w:r w:rsidRPr="00EC7CA4">
              <w:rPr>
                <w:b/>
                <w:bCs/>
              </w:rPr>
              <w:t>QWC File</w:t>
            </w:r>
          </w:p>
        </w:tc>
        <w:tc>
          <w:tcPr>
            <w:tcW w:w="0" w:type="auto"/>
            <w:tcBorders>
              <w:top w:val="single" w:sz="6" w:space="0" w:color="DDDDDD"/>
            </w:tcBorders>
            <w:shd w:val="clear" w:color="auto" w:fill="auto"/>
            <w:tcMar>
              <w:top w:w="120" w:type="dxa"/>
              <w:left w:w="120" w:type="dxa"/>
              <w:bottom w:w="120" w:type="dxa"/>
              <w:right w:w="120" w:type="dxa"/>
            </w:tcMar>
            <w:hideMark/>
          </w:tcPr>
          <w:p w14:paraId="23584D4E" w14:textId="77777777" w:rsidR="006F558E" w:rsidRPr="00EC7CA4" w:rsidRDefault="006F558E" w:rsidP="00AA0226">
            <w:pPr>
              <w:rPr>
                <w:b/>
                <w:bCs/>
              </w:rPr>
            </w:pPr>
            <w:r w:rsidRPr="00EC7CA4">
              <w:rPr>
                <w:b/>
                <w:bCs/>
              </w:rPr>
              <w:t>Password</w:t>
            </w:r>
          </w:p>
        </w:tc>
      </w:tr>
      <w:tr w:rsidR="006F558E" w:rsidRPr="00EC7CA4" w14:paraId="50D1F862" w14:textId="77777777" w:rsidTr="00AA0226">
        <w:trPr>
          <w:trHeight w:val="457"/>
        </w:trPr>
        <w:tc>
          <w:tcPr>
            <w:tcW w:w="0" w:type="auto"/>
            <w:tcBorders>
              <w:top w:val="single" w:sz="6" w:space="0" w:color="DDDDDD"/>
            </w:tcBorders>
            <w:shd w:val="clear" w:color="auto" w:fill="auto"/>
            <w:tcMar>
              <w:top w:w="120" w:type="dxa"/>
              <w:left w:w="120" w:type="dxa"/>
              <w:bottom w:w="120" w:type="dxa"/>
              <w:right w:w="120" w:type="dxa"/>
            </w:tcMar>
            <w:hideMark/>
          </w:tcPr>
          <w:p w14:paraId="7A25F859" w14:textId="77777777" w:rsidR="006F558E" w:rsidRPr="00EC7CA4" w:rsidRDefault="006F558E" w:rsidP="00AA0226">
            <w:hyperlink r:id="rId11" w:history="1">
              <w:r>
                <w:rPr>
                  <w:rStyle w:val="Hyperlink"/>
                </w:rPr>
                <w:t>&lt;</w:t>
              </w:r>
              <w:proofErr w:type="spellStart"/>
              <w:r>
                <w:rPr>
                  <w:rStyle w:val="Hyperlink"/>
                </w:rPr>
                <w:t>company.qwc</w:t>
              </w:r>
              <w:proofErr w:type="spellEnd"/>
              <w:r>
                <w:rPr>
                  <w:rStyle w:val="Hyperlink"/>
                </w:rPr>
                <w:t>&gt;</w:t>
              </w:r>
            </w:hyperlink>
          </w:p>
        </w:tc>
        <w:tc>
          <w:tcPr>
            <w:tcW w:w="0" w:type="auto"/>
            <w:tcBorders>
              <w:top w:val="single" w:sz="6" w:space="0" w:color="DDDDDD"/>
            </w:tcBorders>
            <w:shd w:val="clear" w:color="auto" w:fill="auto"/>
            <w:tcMar>
              <w:top w:w="120" w:type="dxa"/>
              <w:left w:w="120" w:type="dxa"/>
              <w:bottom w:w="120" w:type="dxa"/>
              <w:right w:w="120" w:type="dxa"/>
            </w:tcMar>
            <w:hideMark/>
          </w:tcPr>
          <w:p w14:paraId="1DB556DC" w14:textId="77777777" w:rsidR="006F558E" w:rsidRPr="00EC7CA4" w:rsidRDefault="006F558E" w:rsidP="00AA0226">
            <w:r>
              <w:t>################################</w:t>
            </w:r>
          </w:p>
        </w:tc>
      </w:tr>
    </w:tbl>
    <w:p w14:paraId="2232A5DD" w14:textId="3F8FDCD9" w:rsidR="006F558E" w:rsidRPr="00EC7CA4" w:rsidRDefault="006F558E" w:rsidP="005A69E3">
      <w:pPr>
        <w:numPr>
          <w:ilvl w:val="0"/>
          <w:numId w:val="27"/>
        </w:numPr>
      </w:pPr>
      <w:r w:rsidRPr="00EC7CA4">
        <w:t>Double-click the .</w:t>
      </w:r>
      <w:proofErr w:type="spellStart"/>
      <w:r w:rsidRPr="00EC7CA4">
        <w:t>qwc</w:t>
      </w:r>
      <w:proofErr w:type="spellEnd"/>
      <w:r w:rsidRPr="00EC7CA4">
        <w:t xml:space="preserve"> file </w:t>
      </w:r>
      <w:r w:rsidR="00DE252A">
        <w:t>that</w:t>
      </w:r>
      <w:r w:rsidRPr="00EC7CA4">
        <w:t xml:space="preserve"> just downloaded to add the ClearCare connection to the Intuit Web Connector.</w:t>
      </w:r>
    </w:p>
    <w:p w14:paraId="0C11D619" w14:textId="00AE37AA" w:rsidR="006F558E" w:rsidRPr="00EC7CA4" w:rsidRDefault="006F558E" w:rsidP="005A69E3">
      <w:pPr>
        <w:numPr>
          <w:ilvl w:val="1"/>
          <w:numId w:val="27"/>
        </w:numPr>
      </w:pPr>
      <w:r w:rsidRPr="00EC7CA4">
        <w:rPr>
          <w:b/>
          <w:bCs/>
        </w:rPr>
        <w:t>Please Note:</w:t>
      </w:r>
      <w:r w:rsidRPr="00EC7CA4">
        <w:t> If double-clicking the .</w:t>
      </w:r>
      <w:proofErr w:type="spellStart"/>
      <w:r w:rsidRPr="00EC7CA4">
        <w:t>qwc</w:t>
      </w:r>
      <w:proofErr w:type="spellEnd"/>
      <w:r w:rsidRPr="00EC7CA4">
        <w:t xml:space="preserve"> file does not install it automatically, open the Intuit Web Connector application through the QuickBooks File menu by clicking on "Update Web Services." Then, in the Web Connector, click "Add Application" and find the .</w:t>
      </w:r>
      <w:proofErr w:type="spellStart"/>
      <w:r w:rsidRPr="00EC7CA4">
        <w:t>qwc</w:t>
      </w:r>
      <w:proofErr w:type="spellEnd"/>
      <w:r w:rsidRPr="00EC7CA4">
        <w:t xml:space="preserve"> file </w:t>
      </w:r>
      <w:r w:rsidR="00F82FC6">
        <w:t>that</w:t>
      </w:r>
      <w:r w:rsidRPr="00EC7CA4">
        <w:t xml:space="preserve"> downloaded.</w:t>
      </w:r>
    </w:p>
    <w:p w14:paraId="234F2326" w14:textId="0BC0A5F0" w:rsidR="006F558E" w:rsidRPr="00EC7CA4" w:rsidRDefault="006F558E" w:rsidP="005A69E3">
      <w:pPr>
        <w:numPr>
          <w:ilvl w:val="0"/>
          <w:numId w:val="27"/>
        </w:numPr>
      </w:pPr>
      <w:r w:rsidRPr="00EC7CA4">
        <w:t>Opening the .</w:t>
      </w:r>
      <w:proofErr w:type="spellStart"/>
      <w:r w:rsidRPr="00EC7CA4">
        <w:t>qwc</w:t>
      </w:r>
      <w:proofErr w:type="spellEnd"/>
      <w:r w:rsidRPr="00EC7CA4">
        <w:t xml:space="preserve"> file or adding it through the Web Connector will show the following screen for authorization. Click OK to authorize the app as show in the image below.</w:t>
      </w:r>
    </w:p>
    <w:p w14:paraId="2E0426C6" w14:textId="77777777" w:rsidR="006F558E" w:rsidRPr="00EC7CA4" w:rsidRDefault="006F558E" w:rsidP="006F558E">
      <w:pPr>
        <w:ind w:left="1440"/>
      </w:pPr>
      <w:r w:rsidRPr="00EC7CA4">
        <w:rPr>
          <w:noProof/>
        </w:rPr>
        <w:drawing>
          <wp:inline distT="0" distB="0" distL="0" distR="0" wp14:anchorId="6309F071" wp14:editId="44F80237">
            <wp:extent cx="2339069" cy="2459567"/>
            <wp:effectExtent l="0" t="0" r="4445" b="0"/>
            <wp:docPr id="1940268968" name="Picture 8"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0268968" name="Picture 8" descr="A screenshot of a computer&#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348763" cy="2469760"/>
                    </a:xfrm>
                    <a:prstGeom prst="rect">
                      <a:avLst/>
                    </a:prstGeom>
                    <a:noFill/>
                    <a:ln>
                      <a:noFill/>
                    </a:ln>
                  </pic:spPr>
                </pic:pic>
              </a:graphicData>
            </a:graphic>
          </wp:inline>
        </w:drawing>
      </w:r>
    </w:p>
    <w:p w14:paraId="705035B8" w14:textId="21F3CBEE" w:rsidR="006F558E" w:rsidRPr="00EC7CA4" w:rsidRDefault="006F558E" w:rsidP="005A69E3">
      <w:pPr>
        <w:numPr>
          <w:ilvl w:val="0"/>
          <w:numId w:val="27"/>
        </w:numPr>
      </w:pPr>
      <w:r w:rsidRPr="00EC7CA4">
        <w:t>The next window will ask for some permissions settings. Select the options shown in the image below and click Continue</w:t>
      </w:r>
      <w:r>
        <w:t xml:space="preserve">, and </w:t>
      </w:r>
      <w:r w:rsidRPr="00EC7CA4">
        <w:t xml:space="preserve">Confirm </w:t>
      </w:r>
      <w:r w:rsidR="0055716F">
        <w:t>the</w:t>
      </w:r>
      <w:r w:rsidRPr="00EC7CA4">
        <w:t xml:space="preserve"> settings as shown.</w:t>
      </w:r>
    </w:p>
    <w:p w14:paraId="5029D219" w14:textId="4D00A988" w:rsidR="006F558E" w:rsidRDefault="006F558E" w:rsidP="005A69E3">
      <w:pPr>
        <w:numPr>
          <w:ilvl w:val="1"/>
          <w:numId w:val="27"/>
        </w:numPr>
      </w:pPr>
      <w:r w:rsidRPr="00EC7CA4">
        <w:rPr>
          <w:b/>
          <w:bCs/>
        </w:rPr>
        <w:lastRenderedPageBreak/>
        <w:t>Note:</w:t>
      </w:r>
      <w:r w:rsidRPr="00EC7CA4">
        <w:t> If the options shown in the image below</w:t>
      </w:r>
      <w:r w:rsidR="00F82FC6">
        <w:t xml:space="preserve"> are not selected</w:t>
      </w:r>
      <w:r w:rsidRPr="00EC7CA4">
        <w:t>, the</w:t>
      </w:r>
      <w:r w:rsidR="00290945">
        <w:t>n</w:t>
      </w:r>
      <w:r w:rsidRPr="00EC7CA4">
        <w:t xml:space="preserve"> </w:t>
      </w:r>
      <w:proofErr w:type="spellStart"/>
      <w:r w:rsidRPr="00EC7CA4">
        <w:t>Quickbooks</w:t>
      </w:r>
      <w:proofErr w:type="spellEnd"/>
      <w:r w:rsidRPr="00EC7CA4">
        <w:t xml:space="preserve"> Integration will not work.</w:t>
      </w:r>
    </w:p>
    <w:tbl>
      <w:tblPr>
        <w:tblStyle w:val="TableGrid"/>
        <w:tblW w:w="8931" w:type="dxa"/>
        <w:tblInd w:w="5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42"/>
        <w:gridCol w:w="3789"/>
      </w:tblGrid>
      <w:tr w:rsidR="006F558E" w14:paraId="03120475" w14:textId="77777777" w:rsidTr="00AA0226">
        <w:tc>
          <w:tcPr>
            <w:tcW w:w="5142" w:type="dxa"/>
            <w:vAlign w:val="center"/>
          </w:tcPr>
          <w:p w14:paraId="6F6DE577" w14:textId="77777777" w:rsidR="006F558E" w:rsidRDefault="006F558E" w:rsidP="00AA0226">
            <w:pPr>
              <w:jc w:val="center"/>
            </w:pPr>
            <w:r w:rsidRPr="00EC7CA4">
              <w:rPr>
                <w:noProof/>
              </w:rPr>
              <w:drawing>
                <wp:inline distT="0" distB="0" distL="0" distR="0" wp14:anchorId="0EB8BA70" wp14:editId="7979C873">
                  <wp:extent cx="2522983" cy="2569633"/>
                  <wp:effectExtent l="0" t="0" r="0" b="2540"/>
                  <wp:docPr id="202768021" name="Picture 7" descr="A screenshot of a computer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768021" name="Picture 7" descr="A screenshot of a computer application&#10;&#10;Description automatically genera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539161" cy="2586110"/>
                          </a:xfrm>
                          <a:prstGeom prst="rect">
                            <a:avLst/>
                          </a:prstGeom>
                          <a:noFill/>
                          <a:ln>
                            <a:noFill/>
                          </a:ln>
                        </pic:spPr>
                      </pic:pic>
                    </a:graphicData>
                  </a:graphic>
                </wp:inline>
              </w:drawing>
            </w:r>
          </w:p>
        </w:tc>
        <w:tc>
          <w:tcPr>
            <w:tcW w:w="3789" w:type="dxa"/>
            <w:vAlign w:val="center"/>
          </w:tcPr>
          <w:p w14:paraId="66090502" w14:textId="77777777" w:rsidR="006F558E" w:rsidRDefault="006F558E" w:rsidP="00AA0226">
            <w:pPr>
              <w:jc w:val="center"/>
            </w:pPr>
            <w:r w:rsidRPr="00EC7CA4">
              <w:rPr>
                <w:noProof/>
              </w:rPr>
              <w:drawing>
                <wp:inline distT="0" distB="0" distL="0" distR="0" wp14:anchorId="0A25E319" wp14:editId="500BE720">
                  <wp:extent cx="1727200" cy="1278679"/>
                  <wp:effectExtent l="0" t="0" r="6350" b="0"/>
                  <wp:docPr id="1765133498" name="Picture 6"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5133498" name="Picture 6" descr="A screenshot of a computer&#10;&#10;Description automatically generated"/>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742812" cy="1290237"/>
                          </a:xfrm>
                          <a:prstGeom prst="rect">
                            <a:avLst/>
                          </a:prstGeom>
                          <a:noFill/>
                          <a:ln>
                            <a:noFill/>
                          </a:ln>
                        </pic:spPr>
                      </pic:pic>
                    </a:graphicData>
                  </a:graphic>
                </wp:inline>
              </w:drawing>
            </w:r>
          </w:p>
        </w:tc>
      </w:tr>
    </w:tbl>
    <w:p w14:paraId="6541B11A" w14:textId="77777777" w:rsidR="006F558E" w:rsidRPr="00EC7CA4" w:rsidRDefault="006F558E" w:rsidP="006F558E">
      <w:pPr>
        <w:ind w:left="1440"/>
      </w:pPr>
    </w:p>
    <w:p w14:paraId="24341FEB" w14:textId="77777777" w:rsidR="006F558E" w:rsidRPr="00EC7CA4" w:rsidRDefault="006F558E" w:rsidP="005A69E3">
      <w:pPr>
        <w:numPr>
          <w:ilvl w:val="0"/>
          <w:numId w:val="27"/>
        </w:numPr>
      </w:pPr>
      <w:r w:rsidRPr="00EC7CA4">
        <w:t>The application will now show in the Web Connector window. Copy and paste the following "Password" into the Web Connector: </w:t>
      </w:r>
      <w:r>
        <w:t xml:space="preserve">################################ </w:t>
      </w:r>
      <w:r w:rsidRPr="00EC7CA4">
        <w:t>as shown in the image.</w:t>
      </w:r>
      <w:r>
        <w:t xml:space="preserve"> C</w:t>
      </w:r>
      <w:r w:rsidRPr="00EC7CA4">
        <w:t>heck the box on the left next to "ClearCare Integration" and then click the "Update Selected" button at the top</w:t>
      </w:r>
    </w:p>
    <w:p w14:paraId="7EB9534F" w14:textId="77777777" w:rsidR="006F558E" w:rsidRDefault="006F558E" w:rsidP="005A69E3">
      <w:pPr>
        <w:numPr>
          <w:ilvl w:val="1"/>
          <w:numId w:val="27"/>
        </w:numPr>
      </w:pPr>
      <w:r w:rsidRPr="00EC7CA4">
        <w:rPr>
          <w:b/>
          <w:bCs/>
        </w:rPr>
        <w:t>Note:</w:t>
      </w:r>
      <w:r w:rsidRPr="00EC7CA4">
        <w:t xml:space="preserve"> use keyboard functions </w:t>
      </w:r>
      <w:proofErr w:type="gramStart"/>
      <w:r w:rsidRPr="00EC7CA4">
        <w:t>in order to</w:t>
      </w:r>
      <w:proofErr w:type="gramEnd"/>
      <w:r w:rsidRPr="00EC7CA4">
        <w:t xml:space="preserve"> paste the password into the Intuit Web Connector. To do so, place </w:t>
      </w:r>
      <w:r>
        <w:t>the</w:t>
      </w:r>
      <w:r w:rsidRPr="00EC7CA4">
        <w:t xml:space="preserve"> cursor in the Intuit Web Connector password box and press CTRL-V on </w:t>
      </w:r>
      <w:r>
        <w:t>the</w:t>
      </w:r>
      <w:r w:rsidRPr="00EC7CA4">
        <w:t xml:space="preserve"> keyboard.</w:t>
      </w:r>
    </w:p>
    <w:tbl>
      <w:tblPr>
        <w:tblStyle w:val="TableGrid"/>
        <w:tblW w:w="8931" w:type="dxa"/>
        <w:tblInd w:w="5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08"/>
        <w:gridCol w:w="4686"/>
      </w:tblGrid>
      <w:tr w:rsidR="006F558E" w14:paraId="628A0DF6" w14:textId="77777777" w:rsidTr="00AA0226">
        <w:trPr>
          <w:trHeight w:val="3837"/>
        </w:trPr>
        <w:tc>
          <w:tcPr>
            <w:tcW w:w="4395" w:type="dxa"/>
            <w:vAlign w:val="center"/>
          </w:tcPr>
          <w:p w14:paraId="26BDEED8" w14:textId="77777777" w:rsidR="006F558E" w:rsidRDefault="006F558E" w:rsidP="00AA0226">
            <w:pPr>
              <w:jc w:val="center"/>
            </w:pPr>
            <w:r w:rsidRPr="00EC7CA4">
              <w:rPr>
                <w:noProof/>
              </w:rPr>
              <w:drawing>
                <wp:inline distT="0" distB="0" distL="0" distR="0" wp14:anchorId="30C22913" wp14:editId="399F8F04">
                  <wp:extent cx="2789070" cy="1701377"/>
                  <wp:effectExtent l="0" t="0" r="0" b="0"/>
                  <wp:docPr id="1454642753" name="Picture 5"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4642753" name="Picture 5" descr="A screenshot of a computer&#10;&#10;Description automatically generated"/>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827613" cy="1724889"/>
                          </a:xfrm>
                          <a:prstGeom prst="rect">
                            <a:avLst/>
                          </a:prstGeom>
                          <a:noFill/>
                          <a:ln>
                            <a:noFill/>
                          </a:ln>
                        </pic:spPr>
                      </pic:pic>
                    </a:graphicData>
                  </a:graphic>
                </wp:inline>
              </w:drawing>
            </w:r>
          </w:p>
        </w:tc>
        <w:tc>
          <w:tcPr>
            <w:tcW w:w="4536" w:type="dxa"/>
            <w:vAlign w:val="center"/>
          </w:tcPr>
          <w:p w14:paraId="5F8092BC" w14:textId="77777777" w:rsidR="006F558E" w:rsidRDefault="006F558E" w:rsidP="00AA0226">
            <w:pPr>
              <w:jc w:val="center"/>
            </w:pPr>
            <w:r>
              <w:rPr>
                <w:noProof/>
              </w:rPr>
              <w:drawing>
                <wp:inline distT="0" distB="0" distL="0" distR="0" wp14:anchorId="7C9E3E94" wp14:editId="17A8966D">
                  <wp:extent cx="2830015" cy="1726354"/>
                  <wp:effectExtent l="0" t="0" r="8890" b="7620"/>
                  <wp:docPr id="1351655989" name="Picture 9"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1655989" name="Picture 9" descr="A screenshot of a computer&#10;&#10;Description automatically generated"/>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908316" cy="1774119"/>
                          </a:xfrm>
                          <a:prstGeom prst="rect">
                            <a:avLst/>
                          </a:prstGeom>
                          <a:noFill/>
                          <a:ln>
                            <a:noFill/>
                          </a:ln>
                        </pic:spPr>
                      </pic:pic>
                    </a:graphicData>
                  </a:graphic>
                </wp:inline>
              </w:drawing>
            </w:r>
          </w:p>
        </w:tc>
      </w:tr>
    </w:tbl>
    <w:p w14:paraId="65468423" w14:textId="77777777" w:rsidR="006F558E" w:rsidRPr="00EC7CA4" w:rsidRDefault="006F558E" w:rsidP="006F558E">
      <w:pPr>
        <w:ind w:left="1440"/>
      </w:pPr>
    </w:p>
    <w:p w14:paraId="5D481086" w14:textId="77777777" w:rsidR="006F558E" w:rsidRPr="005B5B2A" w:rsidRDefault="006F558E" w:rsidP="006F558E">
      <w:pPr>
        <w:pStyle w:val="Heading5"/>
        <w:rPr>
          <w:rStyle w:val="Heading4Char"/>
          <w:i w:val="0"/>
          <w:iCs w:val="0"/>
        </w:rPr>
      </w:pPr>
      <w:r w:rsidRPr="005B5B2A">
        <w:rPr>
          <w:rStyle w:val="Heading4Char"/>
          <w:i w:val="0"/>
          <w:iCs w:val="0"/>
        </w:rPr>
        <w:t xml:space="preserve">Settings </w:t>
      </w:r>
    </w:p>
    <w:p w14:paraId="30AECE68" w14:textId="77777777" w:rsidR="006F558E" w:rsidRDefault="006F558E" w:rsidP="006F558E">
      <w:pPr>
        <w:rPr>
          <w:rStyle w:val="Heading4Char"/>
          <w:rFonts w:eastAsiaTheme="minorHAnsi" w:cstheme="minorBidi"/>
          <w:i w:val="0"/>
          <w:iCs w:val="0"/>
          <w:color w:val="auto"/>
        </w:rPr>
      </w:pPr>
      <w:r>
        <w:rPr>
          <w:rStyle w:val="Heading4Char"/>
          <w:rFonts w:eastAsiaTheme="minorHAnsi" w:cstheme="minorBidi"/>
          <w:i w:val="0"/>
          <w:iCs w:val="0"/>
          <w:color w:val="auto"/>
        </w:rPr>
        <w:t>Configure general preferences when creating new Customer, Employees or Vendor in QuickBooks such as Name Format, Account Receivables, Billing and item names for Caregiving Services, Mileage charged, Expenses charged for Clients</w:t>
      </w:r>
    </w:p>
    <w:p w14:paraId="3D312A92" w14:textId="77777777" w:rsidR="006F558E" w:rsidRPr="005B5B2A" w:rsidRDefault="006F558E" w:rsidP="006F558E">
      <w:pPr>
        <w:pStyle w:val="Heading5"/>
        <w:rPr>
          <w:rStyle w:val="Heading4Char"/>
          <w:i w:val="0"/>
          <w:iCs w:val="0"/>
        </w:rPr>
      </w:pPr>
      <w:r w:rsidRPr="005B5B2A">
        <w:rPr>
          <w:rStyle w:val="Heading4Char"/>
          <w:i w:val="0"/>
          <w:iCs w:val="0"/>
        </w:rPr>
        <w:lastRenderedPageBreak/>
        <w:t>Location Matching</w:t>
      </w:r>
    </w:p>
    <w:p w14:paraId="223B051F" w14:textId="72D481DA" w:rsidR="006F558E" w:rsidRDefault="006F558E" w:rsidP="006F558E">
      <w:pPr>
        <w:rPr>
          <w:rStyle w:val="Heading4Char"/>
          <w:rFonts w:eastAsiaTheme="minorHAnsi" w:cstheme="minorBidi"/>
          <w:i w:val="0"/>
          <w:iCs w:val="0"/>
          <w:color w:val="auto"/>
        </w:rPr>
      </w:pPr>
      <w:proofErr w:type="spellStart"/>
      <w:r w:rsidRPr="00470A12">
        <w:rPr>
          <w:rStyle w:val="Heading4Char"/>
          <w:rFonts w:eastAsiaTheme="minorHAnsi" w:cstheme="minorBidi"/>
          <w:i w:val="0"/>
          <w:iCs w:val="0"/>
          <w:color w:val="auto"/>
        </w:rPr>
        <w:t>WellSky</w:t>
      </w:r>
      <w:proofErr w:type="spellEnd"/>
      <w:r w:rsidRPr="00470A12">
        <w:rPr>
          <w:rStyle w:val="Heading4Char"/>
          <w:rFonts w:eastAsiaTheme="minorHAnsi" w:cstheme="minorBidi"/>
          <w:i w:val="0"/>
          <w:iCs w:val="0"/>
          <w:color w:val="auto"/>
        </w:rPr>
        <w:t xml:space="preserve"> Personal Care QuickBooks Integration allows to match locations in </w:t>
      </w:r>
      <w:proofErr w:type="spellStart"/>
      <w:r w:rsidRPr="00470A12">
        <w:rPr>
          <w:rStyle w:val="Heading4Char"/>
          <w:rFonts w:eastAsiaTheme="minorHAnsi" w:cstheme="minorBidi"/>
          <w:i w:val="0"/>
          <w:iCs w:val="0"/>
          <w:color w:val="auto"/>
        </w:rPr>
        <w:t>WellSky</w:t>
      </w:r>
      <w:proofErr w:type="spellEnd"/>
      <w:r w:rsidRPr="00470A12">
        <w:rPr>
          <w:rStyle w:val="Heading4Char"/>
          <w:rFonts w:eastAsiaTheme="minorHAnsi" w:cstheme="minorBidi"/>
          <w:i w:val="0"/>
          <w:iCs w:val="0"/>
          <w:color w:val="auto"/>
        </w:rPr>
        <w:t xml:space="preserve"> Personal Care with classes in QuickBooks. </w:t>
      </w:r>
      <w:r>
        <w:rPr>
          <w:rStyle w:val="Heading4Char"/>
          <w:rFonts w:eastAsiaTheme="minorHAnsi" w:cstheme="minorBidi"/>
          <w:i w:val="0"/>
          <w:iCs w:val="0"/>
          <w:color w:val="auto"/>
        </w:rPr>
        <w:t xml:space="preserve">When </w:t>
      </w:r>
      <w:r w:rsidRPr="00470A12">
        <w:rPr>
          <w:rStyle w:val="Heading4Char"/>
          <w:rFonts w:eastAsiaTheme="minorHAnsi" w:cstheme="minorBidi"/>
          <w:i w:val="0"/>
          <w:iCs w:val="0"/>
          <w:color w:val="auto"/>
        </w:rPr>
        <w:t xml:space="preserve">using location filtering in </w:t>
      </w:r>
      <w:proofErr w:type="spellStart"/>
      <w:r w:rsidRPr="00470A12">
        <w:rPr>
          <w:rStyle w:val="Heading4Char"/>
          <w:rFonts w:eastAsiaTheme="minorHAnsi" w:cstheme="minorBidi"/>
          <w:i w:val="0"/>
          <w:iCs w:val="0"/>
          <w:color w:val="auto"/>
        </w:rPr>
        <w:t>WellSky</w:t>
      </w:r>
      <w:proofErr w:type="spellEnd"/>
      <w:r w:rsidRPr="00470A12">
        <w:rPr>
          <w:rStyle w:val="Heading4Char"/>
          <w:rFonts w:eastAsiaTheme="minorHAnsi" w:cstheme="minorBidi"/>
          <w:i w:val="0"/>
          <w:iCs w:val="0"/>
          <w:color w:val="auto"/>
        </w:rPr>
        <w:t xml:space="preserve"> Personal Care and </w:t>
      </w:r>
      <w:r>
        <w:rPr>
          <w:rStyle w:val="Heading4Char"/>
          <w:rFonts w:eastAsiaTheme="minorHAnsi" w:cstheme="minorBidi"/>
          <w:i w:val="0"/>
          <w:iCs w:val="0"/>
          <w:color w:val="auto"/>
        </w:rPr>
        <w:t xml:space="preserve">prefer </w:t>
      </w:r>
      <w:r w:rsidRPr="00470A12">
        <w:rPr>
          <w:rStyle w:val="Heading4Char"/>
          <w:rFonts w:eastAsiaTheme="minorHAnsi" w:cstheme="minorBidi"/>
          <w:i w:val="0"/>
          <w:iCs w:val="0"/>
          <w:color w:val="auto"/>
        </w:rPr>
        <w:t xml:space="preserve">to filter by class in QuickBooks, match each of </w:t>
      </w:r>
      <w:r w:rsidR="0055716F">
        <w:rPr>
          <w:rStyle w:val="Heading4Char"/>
          <w:rFonts w:eastAsiaTheme="minorHAnsi" w:cstheme="minorBidi"/>
          <w:i w:val="0"/>
          <w:iCs w:val="0"/>
          <w:color w:val="auto"/>
        </w:rPr>
        <w:t>the</w:t>
      </w:r>
      <w:r w:rsidRPr="00470A12">
        <w:rPr>
          <w:rStyle w:val="Heading4Char"/>
          <w:rFonts w:eastAsiaTheme="minorHAnsi" w:cstheme="minorBidi"/>
          <w:i w:val="0"/>
          <w:iCs w:val="0"/>
          <w:color w:val="auto"/>
        </w:rPr>
        <w:t xml:space="preserve"> locations to a class in QuickBooks.</w:t>
      </w:r>
    </w:p>
    <w:p w14:paraId="4D40472F" w14:textId="77777777" w:rsidR="006F558E" w:rsidRDefault="006F558E" w:rsidP="006F558E">
      <w:pPr>
        <w:pStyle w:val="Heading5"/>
        <w:rPr>
          <w:rStyle w:val="Heading4Char"/>
          <w:rFonts w:eastAsiaTheme="minorHAnsi" w:cstheme="minorBidi"/>
          <w:i w:val="0"/>
          <w:iCs w:val="0"/>
          <w:color w:val="auto"/>
        </w:rPr>
      </w:pPr>
      <w:r>
        <w:rPr>
          <w:rStyle w:val="Heading4Char"/>
          <w:rFonts w:eastAsiaTheme="minorHAnsi" w:cstheme="minorBidi"/>
          <w:i w:val="0"/>
          <w:iCs w:val="0"/>
          <w:color w:val="auto"/>
        </w:rPr>
        <w:t>Rate Categories</w:t>
      </w:r>
    </w:p>
    <w:p w14:paraId="35F7B682" w14:textId="77777777" w:rsidR="006F558E" w:rsidRDefault="006F558E" w:rsidP="006F558E">
      <w:pPr>
        <w:rPr>
          <w:rStyle w:val="Heading4Char"/>
          <w:rFonts w:eastAsiaTheme="minorHAnsi" w:cstheme="minorBidi"/>
          <w:i w:val="0"/>
          <w:iCs w:val="0"/>
          <w:color w:val="auto"/>
        </w:rPr>
      </w:pPr>
      <w:r>
        <w:rPr>
          <w:rStyle w:val="Heading4Char"/>
          <w:rFonts w:eastAsiaTheme="minorHAnsi" w:cstheme="minorBidi"/>
          <w:i w:val="0"/>
          <w:iCs w:val="0"/>
          <w:color w:val="auto"/>
        </w:rPr>
        <w:t xml:space="preserve">Optionally, </w:t>
      </w:r>
      <w:r w:rsidRPr="00830D39">
        <w:rPr>
          <w:rStyle w:val="Heading4Char"/>
          <w:rFonts w:eastAsiaTheme="minorHAnsi" w:cstheme="minorBidi"/>
          <w:i w:val="0"/>
          <w:iCs w:val="0"/>
          <w:color w:val="auto"/>
        </w:rPr>
        <w:t xml:space="preserve">Match </w:t>
      </w:r>
      <w:proofErr w:type="spellStart"/>
      <w:r w:rsidRPr="00830D39">
        <w:rPr>
          <w:rStyle w:val="Heading4Char"/>
          <w:rFonts w:eastAsiaTheme="minorHAnsi" w:cstheme="minorBidi"/>
          <w:i w:val="0"/>
          <w:iCs w:val="0"/>
          <w:color w:val="auto"/>
        </w:rPr>
        <w:t>WellSky</w:t>
      </w:r>
      <w:proofErr w:type="spellEnd"/>
      <w:r w:rsidRPr="00830D39">
        <w:rPr>
          <w:rStyle w:val="Heading4Char"/>
          <w:rFonts w:eastAsiaTheme="minorHAnsi" w:cstheme="minorBidi"/>
          <w:i w:val="0"/>
          <w:iCs w:val="0"/>
          <w:color w:val="auto"/>
        </w:rPr>
        <w:t xml:space="preserve"> Personal Care Rate Categories with QuickBooks "items."</w:t>
      </w:r>
    </w:p>
    <w:p w14:paraId="7B216A4C" w14:textId="77777777" w:rsidR="006F558E" w:rsidRPr="005B5B2A" w:rsidRDefault="006F558E" w:rsidP="006F558E">
      <w:pPr>
        <w:pStyle w:val="Heading5"/>
        <w:rPr>
          <w:rStyle w:val="Heading4Char"/>
          <w:i w:val="0"/>
          <w:iCs w:val="0"/>
        </w:rPr>
      </w:pPr>
      <w:r w:rsidRPr="005B5B2A">
        <w:rPr>
          <w:rStyle w:val="Heading4Char"/>
          <w:i w:val="0"/>
          <w:iCs w:val="0"/>
        </w:rPr>
        <w:t>Client Matching</w:t>
      </w:r>
    </w:p>
    <w:p w14:paraId="4BF7D3FA" w14:textId="56FA62B5" w:rsidR="006F558E" w:rsidRDefault="006F558E" w:rsidP="006F558E">
      <w:proofErr w:type="spellStart"/>
      <w:r w:rsidRPr="00667A27">
        <w:t>WellSky</w:t>
      </w:r>
      <w:proofErr w:type="spellEnd"/>
      <w:r w:rsidRPr="00667A27">
        <w:t xml:space="preserve"> Personal Care attempt</w:t>
      </w:r>
      <w:r>
        <w:t>s</w:t>
      </w:r>
      <w:r w:rsidRPr="00667A27">
        <w:t xml:space="preserve"> to </w:t>
      </w:r>
      <w:r>
        <w:t xml:space="preserve">automatically </w:t>
      </w:r>
      <w:r w:rsidRPr="00667A27">
        <w:t xml:space="preserve">match clients with the customers in </w:t>
      </w:r>
      <w:r w:rsidR="00C512C8">
        <w:t>the</w:t>
      </w:r>
      <w:r w:rsidRPr="00667A27">
        <w:t xml:space="preserve"> QuickBooks file. review the information and make changes as needed.</w:t>
      </w:r>
    </w:p>
    <w:p w14:paraId="7D8C0D16" w14:textId="77777777" w:rsidR="006F558E" w:rsidRDefault="006F558E" w:rsidP="006F558E">
      <w:pPr>
        <w:rPr>
          <w:rStyle w:val="Heading4Char"/>
          <w:rFonts w:eastAsiaTheme="minorHAnsi" w:cstheme="minorBidi"/>
          <w:i w:val="0"/>
          <w:iCs w:val="0"/>
          <w:color w:val="auto"/>
        </w:rPr>
      </w:pPr>
      <w:r>
        <w:t>S</w:t>
      </w:r>
      <w:r w:rsidRPr="001E7067">
        <w:t xml:space="preserve">elect "Add to QuickBooks" we will attempt to create </w:t>
      </w:r>
      <w:r>
        <w:t xml:space="preserve">the selected client </w:t>
      </w:r>
      <w:r w:rsidRPr="001E7067">
        <w:t xml:space="preserve">in QuickBooks file the next time </w:t>
      </w:r>
      <w:r>
        <w:t xml:space="preserve">QuickBooks </w:t>
      </w:r>
      <w:r w:rsidRPr="001E7067">
        <w:t>Web Connector</w:t>
      </w:r>
      <w:r>
        <w:t xml:space="preserve"> is synced.</w:t>
      </w:r>
    </w:p>
    <w:p w14:paraId="00DEFB15" w14:textId="77777777" w:rsidR="006F558E" w:rsidRPr="005B5B2A" w:rsidRDefault="006F558E" w:rsidP="006F558E">
      <w:pPr>
        <w:pStyle w:val="Heading5"/>
        <w:rPr>
          <w:rStyle w:val="Heading4Char"/>
          <w:i w:val="0"/>
          <w:iCs w:val="0"/>
        </w:rPr>
      </w:pPr>
      <w:r w:rsidRPr="005B5B2A">
        <w:rPr>
          <w:rStyle w:val="Heading4Char"/>
          <w:i w:val="0"/>
          <w:iCs w:val="0"/>
        </w:rPr>
        <w:t>Caregiver Matching</w:t>
      </w:r>
    </w:p>
    <w:p w14:paraId="0553124C" w14:textId="3B8369C1" w:rsidR="006F558E" w:rsidRDefault="006F558E" w:rsidP="006F558E">
      <w:proofErr w:type="spellStart"/>
      <w:r w:rsidRPr="00667A27">
        <w:t>WellSky</w:t>
      </w:r>
      <w:proofErr w:type="spellEnd"/>
      <w:r w:rsidRPr="00667A27">
        <w:t xml:space="preserve"> Personal Care attempt</w:t>
      </w:r>
      <w:r>
        <w:t>s</w:t>
      </w:r>
      <w:r w:rsidRPr="00667A27">
        <w:t xml:space="preserve"> to </w:t>
      </w:r>
      <w:r>
        <w:t xml:space="preserve">automatically </w:t>
      </w:r>
      <w:r w:rsidRPr="00667A27">
        <w:t xml:space="preserve">match </w:t>
      </w:r>
      <w:r>
        <w:t>Caregivers</w:t>
      </w:r>
      <w:r w:rsidRPr="00667A27">
        <w:t xml:space="preserve"> with the </w:t>
      </w:r>
      <w:r>
        <w:t xml:space="preserve">Employees/Vendors </w:t>
      </w:r>
      <w:r w:rsidRPr="00667A27">
        <w:t xml:space="preserve">in </w:t>
      </w:r>
      <w:r w:rsidR="00C512C8">
        <w:t>the</w:t>
      </w:r>
      <w:r w:rsidRPr="00667A27">
        <w:t xml:space="preserve"> QuickBooks file. review the information and make changes as needed.</w:t>
      </w:r>
    </w:p>
    <w:p w14:paraId="5EF1B3E4" w14:textId="77777777" w:rsidR="006F558E" w:rsidRDefault="006F558E" w:rsidP="006F558E">
      <w:pPr>
        <w:rPr>
          <w:rStyle w:val="Heading4Char"/>
          <w:rFonts w:eastAsiaTheme="minorHAnsi" w:cstheme="minorBidi"/>
          <w:i w:val="0"/>
          <w:iCs w:val="0"/>
          <w:color w:val="auto"/>
        </w:rPr>
      </w:pPr>
      <w:r>
        <w:t>S</w:t>
      </w:r>
      <w:r w:rsidRPr="001E7067">
        <w:t xml:space="preserve">elect "Add to QuickBooks" we will attempt to create </w:t>
      </w:r>
      <w:r>
        <w:t xml:space="preserve">the selected Caregiver </w:t>
      </w:r>
      <w:r w:rsidRPr="001E7067">
        <w:t xml:space="preserve">in QuickBooks file the next time </w:t>
      </w:r>
      <w:r>
        <w:t xml:space="preserve">QuickBooks </w:t>
      </w:r>
      <w:r w:rsidRPr="001E7067">
        <w:t>Web Connector</w:t>
      </w:r>
      <w:r>
        <w:t xml:space="preserve"> is synced.</w:t>
      </w:r>
    </w:p>
    <w:p w14:paraId="798F25B2" w14:textId="77777777" w:rsidR="006F558E" w:rsidRPr="005B5B2A" w:rsidRDefault="006F558E" w:rsidP="006F558E">
      <w:pPr>
        <w:pStyle w:val="Heading5"/>
        <w:rPr>
          <w:rStyle w:val="Heading4Char"/>
          <w:i w:val="0"/>
          <w:iCs w:val="0"/>
        </w:rPr>
      </w:pPr>
      <w:r w:rsidRPr="005B5B2A">
        <w:rPr>
          <w:rStyle w:val="Heading4Char"/>
          <w:i w:val="0"/>
          <w:iCs w:val="0"/>
        </w:rPr>
        <w:t>Parent Payer Matching</w:t>
      </w:r>
    </w:p>
    <w:p w14:paraId="03A625E3" w14:textId="57E8152F" w:rsidR="006F558E" w:rsidRDefault="006F558E" w:rsidP="006F558E">
      <w:r w:rsidRPr="0041441F">
        <w:t xml:space="preserve">match the following parent payers with customers in </w:t>
      </w:r>
      <w:r w:rsidR="00C512C8">
        <w:t>the</w:t>
      </w:r>
      <w:r w:rsidRPr="0041441F">
        <w:t xml:space="preserve"> QuickBooks file.</w:t>
      </w:r>
    </w:p>
    <w:p w14:paraId="180831A3" w14:textId="77777777" w:rsidR="006F558E" w:rsidRDefault="006F558E" w:rsidP="006F558E">
      <w:pPr>
        <w:rPr>
          <w:rStyle w:val="Heading4Char"/>
          <w:rFonts w:eastAsiaTheme="minorHAnsi" w:cstheme="minorBidi"/>
          <w:i w:val="0"/>
          <w:iCs w:val="0"/>
          <w:color w:val="auto"/>
        </w:rPr>
      </w:pPr>
      <w:r>
        <w:t>S</w:t>
      </w:r>
      <w:r w:rsidRPr="001E7067">
        <w:t xml:space="preserve">elect "Add to QuickBooks" we will attempt to create </w:t>
      </w:r>
      <w:r>
        <w:t xml:space="preserve">the selected Parent Payer </w:t>
      </w:r>
      <w:r w:rsidRPr="001E7067">
        <w:t xml:space="preserve">in QuickBooks file the next time </w:t>
      </w:r>
      <w:r>
        <w:t xml:space="preserve">QuickBooks </w:t>
      </w:r>
      <w:r w:rsidRPr="001E7067">
        <w:t>Web Connector</w:t>
      </w:r>
      <w:r>
        <w:t xml:space="preserve"> is synced.</w:t>
      </w:r>
    </w:p>
    <w:p w14:paraId="0D64E839" w14:textId="77777777" w:rsidR="006F558E" w:rsidRPr="0041441F" w:rsidRDefault="006F558E" w:rsidP="006F558E"/>
    <w:p w14:paraId="732D9A69" w14:textId="77777777" w:rsidR="006F558E" w:rsidRDefault="006F558E" w:rsidP="006F558E">
      <w:pPr>
        <w:rPr>
          <w:lang w:val="en-US"/>
        </w:rPr>
      </w:pPr>
      <w:r w:rsidRPr="00881326">
        <w:rPr>
          <w:rStyle w:val="Heading4Char"/>
        </w:rPr>
        <w:t>Checklist</w:t>
      </w:r>
      <w:r>
        <w:rPr>
          <w:rStyle w:val="Heading4Char"/>
        </w:rPr>
        <w:t>:</w:t>
      </w:r>
    </w:p>
    <w:p w14:paraId="3789A7D4" w14:textId="77777777" w:rsidR="006F558E" w:rsidRPr="00A8226B" w:rsidRDefault="006F558E" w:rsidP="006F558E">
      <w:pPr>
        <w:pStyle w:val="ListParagraph"/>
        <w:numPr>
          <w:ilvl w:val="0"/>
          <w:numId w:val="1"/>
        </w:numPr>
        <w:rPr>
          <w:lang w:val="en-US"/>
        </w:rPr>
      </w:pPr>
      <w:r>
        <w:rPr>
          <w:lang w:val="en-US"/>
        </w:rPr>
        <w:t>Check subscription model (Number of Clients or other factors)</w:t>
      </w:r>
    </w:p>
    <w:p w14:paraId="36F84942" w14:textId="77777777" w:rsidR="006F558E" w:rsidRPr="00A8226B" w:rsidRDefault="006F558E" w:rsidP="006F558E">
      <w:pPr>
        <w:pStyle w:val="ListParagraph"/>
        <w:numPr>
          <w:ilvl w:val="0"/>
          <w:numId w:val="1"/>
        </w:numPr>
        <w:rPr>
          <w:lang w:val="en-US"/>
        </w:rPr>
      </w:pPr>
      <w:r>
        <w:rPr>
          <w:lang w:val="en-US"/>
        </w:rPr>
        <w:t xml:space="preserve">Configure Agency Settings thru </w:t>
      </w:r>
      <w:proofErr w:type="spellStart"/>
      <w:r>
        <w:rPr>
          <w:lang w:val="en-US"/>
        </w:rPr>
        <w:t>Wellsky</w:t>
      </w:r>
      <w:proofErr w:type="spellEnd"/>
      <w:r>
        <w:rPr>
          <w:lang w:val="en-US"/>
        </w:rPr>
        <w:t xml:space="preserve"> support at Initial Training</w:t>
      </w:r>
    </w:p>
    <w:p w14:paraId="6E1F2943" w14:textId="77777777" w:rsidR="006F558E" w:rsidRPr="00A8226B" w:rsidRDefault="006F558E" w:rsidP="006F558E">
      <w:pPr>
        <w:pStyle w:val="ListParagraph"/>
        <w:numPr>
          <w:ilvl w:val="0"/>
          <w:numId w:val="1"/>
        </w:numPr>
        <w:rPr>
          <w:lang w:val="en-US"/>
        </w:rPr>
      </w:pPr>
      <w:r>
        <w:rPr>
          <w:lang w:val="en-US"/>
        </w:rPr>
        <w:t>Add Users and Administrators with Role Based Access Privileges</w:t>
      </w:r>
    </w:p>
    <w:p w14:paraId="3C7EE9B3" w14:textId="77777777" w:rsidR="006F558E" w:rsidRPr="00A8226B" w:rsidRDefault="006F558E" w:rsidP="006F558E">
      <w:pPr>
        <w:pStyle w:val="ListParagraph"/>
        <w:numPr>
          <w:ilvl w:val="0"/>
          <w:numId w:val="1"/>
        </w:numPr>
        <w:rPr>
          <w:lang w:val="en-US"/>
        </w:rPr>
      </w:pPr>
      <w:r>
        <w:rPr>
          <w:lang w:val="en-US"/>
        </w:rPr>
        <w:t>Configure QuickBooks integration.</w:t>
      </w:r>
    </w:p>
    <w:p w14:paraId="6BD84354" w14:textId="77777777" w:rsidR="006F558E" w:rsidRDefault="006F558E" w:rsidP="006F558E">
      <w:pPr>
        <w:pStyle w:val="ListParagraph"/>
        <w:numPr>
          <w:ilvl w:val="0"/>
          <w:numId w:val="1"/>
        </w:numPr>
        <w:rPr>
          <w:lang w:val="en-US"/>
        </w:rPr>
      </w:pPr>
      <w:r>
        <w:rPr>
          <w:lang w:val="en-US"/>
        </w:rPr>
        <w:t>Company file is shared with all users</w:t>
      </w:r>
    </w:p>
    <w:p w14:paraId="629BDC68" w14:textId="77777777" w:rsidR="006F558E" w:rsidRDefault="006F558E" w:rsidP="006F558E">
      <w:pPr>
        <w:pStyle w:val="ListParagraph"/>
        <w:numPr>
          <w:ilvl w:val="0"/>
          <w:numId w:val="1"/>
        </w:numPr>
        <w:rPr>
          <w:lang w:val="en-US"/>
        </w:rPr>
      </w:pPr>
      <w:r>
        <w:rPr>
          <w:lang w:val="en-US"/>
        </w:rPr>
        <w:t>Single user mode &amp; Multi-User Mode</w:t>
      </w:r>
    </w:p>
    <w:p w14:paraId="10637B65" w14:textId="77777777" w:rsidR="006F558E" w:rsidRPr="003A7306" w:rsidRDefault="006F558E" w:rsidP="006F558E">
      <w:pPr>
        <w:rPr>
          <w:lang w:val="en-US"/>
        </w:rPr>
      </w:pPr>
    </w:p>
    <w:p w14:paraId="53817D99" w14:textId="77777777" w:rsidR="006F558E" w:rsidRDefault="006F558E" w:rsidP="006F558E">
      <w:pPr>
        <w:pStyle w:val="Heading4"/>
        <w:rPr>
          <w:lang w:val="en-US"/>
        </w:rPr>
      </w:pPr>
      <w:bookmarkStart w:id="36" w:name="_Toc183015587"/>
      <w:r w:rsidRPr="003A7306">
        <w:rPr>
          <w:rStyle w:val="Heading2Char"/>
        </w:rPr>
        <w:t>Maintenance</w:t>
      </w:r>
      <w:bookmarkEnd w:id="36"/>
      <w:r>
        <w:rPr>
          <w:lang w:val="en-US"/>
        </w:rPr>
        <w:t>:</w:t>
      </w:r>
    </w:p>
    <w:p w14:paraId="29BC415B" w14:textId="77777777" w:rsidR="006F558E" w:rsidRDefault="006F558E" w:rsidP="006F558E">
      <w:pPr>
        <w:pStyle w:val="ListParagraph"/>
        <w:ind w:left="567"/>
      </w:pPr>
      <w:r>
        <w:t xml:space="preserve">If the billing is based on number of active clients in a month, </w:t>
      </w:r>
      <w:proofErr w:type="gramStart"/>
      <w:r>
        <w:t>It</w:t>
      </w:r>
      <w:proofErr w:type="gramEnd"/>
      <w:r>
        <w:t xml:space="preserve"> is a good practice to monitor and deactivate clients that are inactive before the next billing cycle.</w:t>
      </w:r>
    </w:p>
    <w:p w14:paraId="362413AE" w14:textId="77777777" w:rsidR="006F558E" w:rsidRDefault="006F558E" w:rsidP="006F558E">
      <w:pPr>
        <w:pStyle w:val="ListParagraph"/>
        <w:ind w:left="567"/>
      </w:pPr>
    </w:p>
    <w:p w14:paraId="2113C8F6" w14:textId="77777777" w:rsidR="006F558E" w:rsidRDefault="006F558E" w:rsidP="006F558E">
      <w:pPr>
        <w:pStyle w:val="ListParagraph"/>
        <w:ind w:left="567"/>
      </w:pPr>
      <w:r>
        <w:t xml:space="preserve">Backup: Although </w:t>
      </w:r>
      <w:proofErr w:type="spellStart"/>
      <w:r>
        <w:t>Wellsky</w:t>
      </w:r>
      <w:proofErr w:type="spellEnd"/>
      <w:r>
        <w:t xml:space="preserve"> states that all data stored on their servers is secured and maintains redundancy without and loss, it is a good idea to save important data regularly through Analytics Reports. The list of weekly reports ideally to save most important data are:</w:t>
      </w:r>
    </w:p>
    <w:p w14:paraId="0F115B8A" w14:textId="77777777" w:rsidR="006F558E" w:rsidRDefault="006F558E" w:rsidP="005A69E3">
      <w:pPr>
        <w:pStyle w:val="ListParagraph"/>
        <w:numPr>
          <w:ilvl w:val="0"/>
          <w:numId w:val="23"/>
        </w:numPr>
      </w:pPr>
      <w:r>
        <w:t>All Contacts</w:t>
      </w:r>
    </w:p>
    <w:p w14:paraId="27F16C44" w14:textId="77777777" w:rsidR="006F558E" w:rsidRDefault="006F558E" w:rsidP="005A69E3">
      <w:pPr>
        <w:pStyle w:val="ListParagraph"/>
        <w:numPr>
          <w:ilvl w:val="0"/>
          <w:numId w:val="23"/>
        </w:numPr>
      </w:pPr>
      <w:r>
        <w:t>Emergency Contacts – Clients</w:t>
      </w:r>
    </w:p>
    <w:p w14:paraId="73D329D7" w14:textId="77777777" w:rsidR="006F558E" w:rsidRDefault="006F558E" w:rsidP="005A69E3">
      <w:pPr>
        <w:pStyle w:val="ListParagraph"/>
        <w:numPr>
          <w:ilvl w:val="0"/>
          <w:numId w:val="23"/>
        </w:numPr>
      </w:pPr>
      <w:r>
        <w:lastRenderedPageBreak/>
        <w:t>Emergency Contacts – Caregivers</w:t>
      </w:r>
    </w:p>
    <w:p w14:paraId="06F925B4" w14:textId="77777777" w:rsidR="006F558E" w:rsidRDefault="006F558E" w:rsidP="005A69E3">
      <w:pPr>
        <w:pStyle w:val="ListParagraph"/>
        <w:numPr>
          <w:ilvl w:val="0"/>
          <w:numId w:val="23"/>
        </w:numPr>
      </w:pPr>
      <w:r>
        <w:t xml:space="preserve">Payroll by Week </w:t>
      </w:r>
    </w:p>
    <w:p w14:paraId="1F2822F7" w14:textId="77777777" w:rsidR="006F558E" w:rsidRDefault="006F558E" w:rsidP="005A69E3">
      <w:pPr>
        <w:pStyle w:val="ListParagraph"/>
        <w:numPr>
          <w:ilvl w:val="0"/>
          <w:numId w:val="23"/>
        </w:numPr>
      </w:pPr>
      <w:r>
        <w:t>Billing by Week</w:t>
      </w:r>
    </w:p>
    <w:p w14:paraId="61D21686" w14:textId="77777777" w:rsidR="006F558E" w:rsidRDefault="006F558E" w:rsidP="005A69E3">
      <w:pPr>
        <w:pStyle w:val="ListParagraph"/>
        <w:numPr>
          <w:ilvl w:val="0"/>
          <w:numId w:val="23"/>
        </w:numPr>
      </w:pPr>
      <w:r>
        <w:t>Active Clients list</w:t>
      </w:r>
    </w:p>
    <w:p w14:paraId="53B706BE" w14:textId="77777777" w:rsidR="006F558E" w:rsidRDefault="006F558E" w:rsidP="005A69E3">
      <w:pPr>
        <w:pStyle w:val="ListParagraph"/>
        <w:numPr>
          <w:ilvl w:val="0"/>
          <w:numId w:val="23"/>
        </w:numPr>
      </w:pPr>
      <w:r>
        <w:t>Open shifts Scheduled upcoming week</w:t>
      </w:r>
    </w:p>
    <w:p w14:paraId="2F8A8EBA" w14:textId="77777777" w:rsidR="006F558E" w:rsidRDefault="006F558E" w:rsidP="006F558E">
      <w:pPr>
        <w:ind w:left="567"/>
      </w:pPr>
      <w:r>
        <w:t>To schedule the reports to send a copy thru email every week in CSV Zip file, navigate to Reports -&gt; Analytics, Select the report category and apply necessary filters.</w:t>
      </w:r>
    </w:p>
    <w:p w14:paraId="71923807" w14:textId="77777777" w:rsidR="006F558E" w:rsidRDefault="006F558E" w:rsidP="006F558E">
      <w:pPr>
        <w:ind w:left="567"/>
      </w:pPr>
      <w:r>
        <w:t>Select the customization gear icon at top right corner, and configure the following</w:t>
      </w:r>
    </w:p>
    <w:p w14:paraId="117C692B" w14:textId="77777777" w:rsidR="006F558E" w:rsidRDefault="006F558E" w:rsidP="005A69E3">
      <w:pPr>
        <w:pStyle w:val="ListParagraph"/>
        <w:numPr>
          <w:ilvl w:val="0"/>
          <w:numId w:val="24"/>
        </w:numPr>
      </w:pPr>
      <w:r>
        <w:t>Where should the data go? – Email</w:t>
      </w:r>
    </w:p>
    <w:p w14:paraId="6CDB5D93" w14:textId="77777777" w:rsidR="006F558E" w:rsidRDefault="006F558E" w:rsidP="005A69E3">
      <w:pPr>
        <w:pStyle w:val="ListParagraph"/>
        <w:numPr>
          <w:ilvl w:val="0"/>
          <w:numId w:val="24"/>
        </w:numPr>
      </w:pPr>
      <w:r>
        <w:t xml:space="preserve">Who should it be </w:t>
      </w:r>
      <w:proofErr w:type="spellStart"/>
      <w:r>
        <w:t>emailded</w:t>
      </w:r>
      <w:proofErr w:type="spellEnd"/>
      <w:r>
        <w:t xml:space="preserve"> to? – the recipient email address</w:t>
      </w:r>
    </w:p>
    <w:p w14:paraId="36A1D121" w14:textId="77777777" w:rsidR="006F558E" w:rsidRDefault="006F558E" w:rsidP="005A69E3">
      <w:pPr>
        <w:pStyle w:val="ListParagraph"/>
        <w:numPr>
          <w:ilvl w:val="0"/>
          <w:numId w:val="24"/>
        </w:numPr>
      </w:pPr>
      <w:r>
        <w:t>Format data as CSV Zip file</w:t>
      </w:r>
    </w:p>
    <w:p w14:paraId="78E0BB39" w14:textId="77777777" w:rsidR="006F558E" w:rsidRDefault="006F558E" w:rsidP="005A69E3">
      <w:pPr>
        <w:pStyle w:val="ListParagraph"/>
        <w:numPr>
          <w:ilvl w:val="0"/>
          <w:numId w:val="24"/>
        </w:numPr>
      </w:pPr>
      <w:r>
        <w:t>Trigger – repeating interval</w:t>
      </w:r>
    </w:p>
    <w:p w14:paraId="607B6A8C" w14:textId="77777777" w:rsidR="006F558E" w:rsidRDefault="006F558E" w:rsidP="005A69E3">
      <w:pPr>
        <w:pStyle w:val="ListParagraph"/>
        <w:numPr>
          <w:ilvl w:val="0"/>
          <w:numId w:val="24"/>
        </w:numPr>
      </w:pPr>
      <w:r>
        <w:t xml:space="preserve">Deliver this </w:t>
      </w:r>
      <w:proofErr w:type="gramStart"/>
      <w:r>
        <w:t>schedule  -</w:t>
      </w:r>
      <w:proofErr w:type="gramEnd"/>
      <w:r>
        <w:t xml:space="preserve"> Weekly and select Day and Time and Save </w:t>
      </w:r>
    </w:p>
    <w:p w14:paraId="79B36BFA" w14:textId="77777777" w:rsidR="006F558E" w:rsidRDefault="006F558E" w:rsidP="006F558E">
      <w:pPr>
        <w:ind w:left="567"/>
      </w:pPr>
    </w:p>
    <w:p w14:paraId="73423DF8" w14:textId="77777777" w:rsidR="006F558E" w:rsidRPr="005C1C63" w:rsidRDefault="006F558E" w:rsidP="006F558E">
      <w:pPr>
        <w:rPr>
          <w:rFonts w:eastAsiaTheme="majorEastAsia" w:cstheme="majorBidi"/>
          <w:i/>
          <w:iCs/>
          <w:color w:val="2E74B5" w:themeColor="accent1" w:themeShade="BF"/>
          <w:lang w:val="en-US"/>
        </w:rPr>
      </w:pPr>
      <w:r w:rsidRPr="005C1C63">
        <w:rPr>
          <w:rFonts w:eastAsiaTheme="majorEastAsia" w:cstheme="majorBidi"/>
          <w:i/>
          <w:iCs/>
          <w:color w:val="2E74B5" w:themeColor="accent1" w:themeShade="BF"/>
          <w:lang w:val="en-US"/>
        </w:rPr>
        <w:t>Support &amp; References:</w:t>
      </w:r>
    </w:p>
    <w:p w14:paraId="4F503F84" w14:textId="77777777" w:rsidR="006F558E" w:rsidRDefault="006F558E" w:rsidP="006F558E">
      <w:r>
        <w:t xml:space="preserve">Support, Help and Training can be accessed only via </w:t>
      </w:r>
      <w:proofErr w:type="spellStart"/>
      <w:r>
        <w:t>Wellsky</w:t>
      </w:r>
      <w:proofErr w:type="spellEnd"/>
      <w:r>
        <w:t xml:space="preserve"> portal, Need Help Menu.</w:t>
      </w:r>
    </w:p>
    <w:p w14:paraId="54A17E7F" w14:textId="77777777" w:rsidR="006F558E" w:rsidRDefault="006F558E" w:rsidP="006F558E">
      <w:hyperlink r:id="rId17" w:history="1">
        <w:r w:rsidRPr="00AF6EA8">
          <w:rPr>
            <w:rStyle w:val="Hyperlink"/>
          </w:rPr>
          <w:t>https://wellsky.my.site.com/ClearCare/s/how-to-use-the-wellsky-support-hub</w:t>
        </w:r>
      </w:hyperlink>
    </w:p>
    <w:p w14:paraId="527EBC48" w14:textId="77777777" w:rsidR="006F558E" w:rsidRPr="00BF14A8" w:rsidRDefault="006F558E" w:rsidP="006F558E"/>
    <w:p w14:paraId="078DB0B3" w14:textId="0DA699D7" w:rsidR="00212614" w:rsidRDefault="00212614">
      <w:pPr>
        <w:rPr>
          <w:lang w:val="en-US"/>
        </w:rPr>
      </w:pPr>
      <w:r>
        <w:rPr>
          <w:lang w:val="en-US"/>
        </w:rPr>
        <w:br w:type="page"/>
      </w:r>
    </w:p>
    <w:p w14:paraId="599D9F2A" w14:textId="70A221DD" w:rsidR="006D3B78" w:rsidRDefault="00D17E81" w:rsidP="00D17E81">
      <w:pPr>
        <w:pStyle w:val="Heading2"/>
        <w:rPr>
          <w:lang w:val="en-US"/>
        </w:rPr>
      </w:pPr>
      <w:bookmarkStart w:id="37" w:name="_Toc183015588"/>
      <w:r>
        <w:rPr>
          <w:lang w:val="en-US"/>
        </w:rPr>
        <w:lastRenderedPageBreak/>
        <w:t>Software and Applications:</w:t>
      </w:r>
      <w:bookmarkEnd w:id="37"/>
    </w:p>
    <w:p w14:paraId="1F1D768A" w14:textId="77777777" w:rsidR="007013C4" w:rsidRDefault="007013C4" w:rsidP="007013C4">
      <w:pPr>
        <w:pStyle w:val="Heading3"/>
        <w:rPr>
          <w:lang w:val="en-US"/>
        </w:rPr>
      </w:pPr>
      <w:bookmarkStart w:id="38" w:name="_Toc183015589"/>
      <w:r>
        <w:rPr>
          <w:lang w:val="en-US"/>
        </w:rPr>
        <w:t>QuickBooks</w:t>
      </w:r>
      <w:bookmarkEnd w:id="38"/>
    </w:p>
    <w:p w14:paraId="48594501" w14:textId="77777777" w:rsidR="007013C4" w:rsidRDefault="007013C4" w:rsidP="007013C4">
      <w:pPr>
        <w:rPr>
          <w:lang w:val="en-US"/>
        </w:rPr>
      </w:pPr>
      <w:r>
        <w:rPr>
          <w:lang w:val="en-US"/>
        </w:rPr>
        <w:t>QuickBooks is used for accounting purposes which includes tracking Expenses, Invoices, Payments, Payroll (Optional) and Reporting.</w:t>
      </w:r>
    </w:p>
    <w:p w14:paraId="23B90C09" w14:textId="77777777" w:rsidR="007013C4" w:rsidRDefault="007013C4" w:rsidP="007013C4">
      <w:pPr>
        <w:rPr>
          <w:lang w:val="en-US"/>
        </w:rPr>
      </w:pPr>
      <w:r>
        <w:rPr>
          <w:lang w:val="en-US"/>
        </w:rPr>
        <w:t xml:space="preserve">At Vintage Grace, we prefer to use the QuickBooks Enterprise Gold Desktop Edition (with optional Payroll services). </w:t>
      </w:r>
    </w:p>
    <w:p w14:paraId="0D0F727D" w14:textId="77777777" w:rsidR="007013C4" w:rsidRDefault="007013C4" w:rsidP="007013C4">
      <w:pPr>
        <w:rPr>
          <w:lang w:val="en-US"/>
        </w:rPr>
      </w:pPr>
      <w:r>
        <w:rPr>
          <w:lang w:val="en-US"/>
        </w:rPr>
        <w:t xml:space="preserve">Quick Books is installed on a Window Server Virtual Machine over Microsoft Azure Cloud and accessed via Remote Desktop Protocol. </w:t>
      </w:r>
    </w:p>
    <w:p w14:paraId="24A7E840" w14:textId="77777777" w:rsidR="007013C4" w:rsidRDefault="007013C4" w:rsidP="007013C4">
      <w:pPr>
        <w:rPr>
          <w:lang w:val="en-US"/>
        </w:rPr>
      </w:pPr>
      <w:r>
        <w:rPr>
          <w:lang w:val="en-US"/>
        </w:rPr>
        <w:t xml:space="preserve">QuickBooks is also integrated with </w:t>
      </w:r>
      <w:proofErr w:type="spellStart"/>
      <w:r>
        <w:rPr>
          <w:lang w:val="en-US"/>
        </w:rPr>
        <w:t>Wellsky</w:t>
      </w:r>
      <w:proofErr w:type="spellEnd"/>
      <w:r>
        <w:rPr>
          <w:lang w:val="en-US"/>
        </w:rPr>
        <w:t xml:space="preserve"> Personal Care services to sync Client and Caregivers data for automizing Invoice and Payroll processes.</w:t>
      </w:r>
    </w:p>
    <w:p w14:paraId="588593A0" w14:textId="77777777" w:rsidR="007013C4" w:rsidRDefault="007013C4" w:rsidP="007013C4">
      <w:pPr>
        <w:pStyle w:val="Heading4"/>
        <w:rPr>
          <w:lang w:val="en-US"/>
        </w:rPr>
      </w:pPr>
      <w:r>
        <w:rPr>
          <w:lang w:val="en-US"/>
        </w:rPr>
        <w:t>Plan and Procure:</w:t>
      </w:r>
    </w:p>
    <w:p w14:paraId="177D39B1" w14:textId="77777777" w:rsidR="007013C4" w:rsidRDefault="007013C4" w:rsidP="007013C4">
      <w:pPr>
        <w:rPr>
          <w:lang w:val="en-US"/>
        </w:rPr>
      </w:pPr>
      <w:r>
        <w:rPr>
          <w:lang w:val="en-US"/>
        </w:rPr>
        <w:t xml:space="preserve">Check QuickBooks website </w:t>
      </w:r>
      <w:hyperlink r:id="rId18" w:history="1">
        <w:r w:rsidRPr="00614741">
          <w:rPr>
            <w:rStyle w:val="Hyperlink"/>
            <w:lang w:val="en-US"/>
          </w:rPr>
          <w:t>https://quickbooks.intuit.com/desktop/enterprise/</w:t>
        </w:r>
      </w:hyperlink>
      <w:r>
        <w:rPr>
          <w:lang w:val="en-US"/>
        </w:rPr>
        <w:t xml:space="preserve"> for buying QuickBooks Enterprise Desktop Edition.</w:t>
      </w:r>
    </w:p>
    <w:p w14:paraId="3A1B099A" w14:textId="77777777" w:rsidR="007013C4" w:rsidRDefault="007013C4" w:rsidP="007013C4">
      <w:pPr>
        <w:rPr>
          <w:lang w:val="en-US"/>
        </w:rPr>
      </w:pPr>
      <w:r w:rsidRPr="08C9D94C">
        <w:rPr>
          <w:lang w:val="en-US"/>
        </w:rPr>
        <w:t>As we will be installing it over Windows Server Virtual Machine, which can cater 2 users to login and work concurrently, Plan to take a two-user license.</w:t>
      </w:r>
      <w:r>
        <w:br/>
      </w:r>
      <w:r>
        <w:br/>
      </w:r>
      <w:r w:rsidRPr="08C9D94C">
        <w:rPr>
          <w:lang w:val="en-US"/>
        </w:rPr>
        <w:t>Proceed with Gold Edition if Payroll feature is required or else toggle off the payroll feature to continue with Silver Edition which can save appx $500/- per annum.</w:t>
      </w:r>
    </w:p>
    <w:p w14:paraId="3A4C2BAB" w14:textId="77777777" w:rsidR="007013C4" w:rsidRDefault="007013C4" w:rsidP="007013C4">
      <w:pPr>
        <w:rPr>
          <w:lang w:val="en-US"/>
        </w:rPr>
      </w:pPr>
      <w:r>
        <w:rPr>
          <w:lang w:val="en-US"/>
        </w:rPr>
        <w:t>Alternatively communicate with a Sales representative to explore for First-Time discounts.</w:t>
      </w:r>
    </w:p>
    <w:p w14:paraId="173406FB" w14:textId="77777777" w:rsidR="007013C4" w:rsidRDefault="007013C4" w:rsidP="007013C4">
      <w:pPr>
        <w:pStyle w:val="Heading4"/>
        <w:rPr>
          <w:lang w:val="en-US"/>
        </w:rPr>
      </w:pPr>
      <w:r w:rsidRPr="00341408">
        <w:rPr>
          <w:rStyle w:val="Heading4Char"/>
        </w:rPr>
        <w:t>Installation</w:t>
      </w:r>
      <w:r>
        <w:rPr>
          <w:lang w:val="en-US"/>
        </w:rPr>
        <w:t>:</w:t>
      </w:r>
    </w:p>
    <w:p w14:paraId="41FC8614" w14:textId="77777777" w:rsidR="007013C4" w:rsidRDefault="007013C4" w:rsidP="005A69E3">
      <w:pPr>
        <w:numPr>
          <w:ilvl w:val="0"/>
          <w:numId w:val="16"/>
        </w:numPr>
      </w:pPr>
      <w:r>
        <w:t>Download the latest version of QuickBooks Enterprise installation file from the Intuit website.</w:t>
      </w:r>
    </w:p>
    <w:p w14:paraId="0FB07E44" w14:textId="244E72E4" w:rsidR="007013C4" w:rsidRPr="005259AB" w:rsidRDefault="007013C4" w:rsidP="005A69E3">
      <w:pPr>
        <w:numPr>
          <w:ilvl w:val="0"/>
          <w:numId w:val="16"/>
        </w:numPr>
        <w:shd w:val="clear" w:color="auto" w:fill="FFFFFF"/>
        <w:spacing w:before="100" w:beforeAutospacing="1" w:after="144" w:line="240" w:lineRule="auto"/>
      </w:pPr>
      <w:r w:rsidRPr="005259AB">
        <w:t>Choose Express to let the installer make the best choice; or select the Custom and Network to customize the install and location.</w:t>
      </w:r>
      <w:r w:rsidR="00C64914">
        <w:t xml:space="preserve"> Select </w:t>
      </w:r>
      <w:r w:rsidR="005555D0">
        <w:t>installation location as C: drive or Window OS drive on the Windows Server 2019 Virtual Machine</w:t>
      </w:r>
      <w:r w:rsidR="00AE2D64">
        <w:t>.</w:t>
      </w:r>
    </w:p>
    <w:p w14:paraId="00E8B7BF" w14:textId="77777777" w:rsidR="007013C4" w:rsidRDefault="007013C4" w:rsidP="005A69E3">
      <w:pPr>
        <w:numPr>
          <w:ilvl w:val="0"/>
          <w:numId w:val="16"/>
        </w:numPr>
      </w:pPr>
      <w:r w:rsidRPr="00880E4E">
        <w:t xml:space="preserve">Select </w:t>
      </w:r>
      <w:r>
        <w:t>the 2</w:t>
      </w:r>
      <w:r w:rsidRPr="00DA6A33">
        <w:rPr>
          <w:vertAlign w:val="superscript"/>
        </w:rPr>
        <w:t>nd</w:t>
      </w:r>
      <w:r>
        <w:t xml:space="preserve"> option</w:t>
      </w:r>
      <w:r w:rsidRPr="00880E4E">
        <w:t xml:space="preserve"> of the following three </w:t>
      </w:r>
      <w:r>
        <w:t xml:space="preserve">to </w:t>
      </w:r>
      <w:r w:rsidRPr="00880E4E">
        <w:t>install QuickBooks</w:t>
      </w:r>
      <w:r>
        <w:t xml:space="preserve"> on the Windows Server Virtual Machine and login and use the application from 2 concurrent sessions.</w:t>
      </w:r>
    </w:p>
    <w:p w14:paraId="7ADDC0F9" w14:textId="77777777" w:rsidR="007013C4" w:rsidRPr="00590FB5" w:rsidRDefault="007013C4" w:rsidP="005A69E3">
      <w:pPr>
        <w:pStyle w:val="ListParagraph"/>
        <w:numPr>
          <w:ilvl w:val="0"/>
          <w:numId w:val="17"/>
        </w:numPr>
        <w:rPr>
          <w:lang w:eastAsia="en-IN"/>
        </w:rPr>
      </w:pPr>
      <w:r w:rsidRPr="00590FB5">
        <w:rPr>
          <w:lang w:eastAsia="en-IN"/>
        </w:rPr>
        <w:t>I’ll be using QuickBooks on this computer, but the company file will be located on a different computer.</w:t>
      </w:r>
    </w:p>
    <w:p w14:paraId="2840FF34" w14:textId="77777777" w:rsidR="007013C4" w:rsidRPr="006E38B7" w:rsidRDefault="007013C4" w:rsidP="005A69E3">
      <w:pPr>
        <w:pStyle w:val="ListParagraph"/>
        <w:numPr>
          <w:ilvl w:val="0"/>
          <w:numId w:val="17"/>
        </w:numPr>
        <w:rPr>
          <w:b/>
          <w:bCs/>
          <w:lang w:eastAsia="en-IN"/>
        </w:rPr>
      </w:pPr>
      <w:r w:rsidRPr="006E38B7">
        <w:rPr>
          <w:b/>
          <w:bCs/>
          <w:lang w:eastAsia="en-IN"/>
        </w:rPr>
        <w:t xml:space="preserve">I’ll be using QuickBooks on this computer and storing our company file here so it can be shared over our network. </w:t>
      </w:r>
    </w:p>
    <w:p w14:paraId="608B3EBD" w14:textId="77777777" w:rsidR="007013C4" w:rsidRDefault="007013C4" w:rsidP="005A69E3">
      <w:pPr>
        <w:pStyle w:val="ListParagraph"/>
        <w:numPr>
          <w:ilvl w:val="0"/>
          <w:numId w:val="17"/>
        </w:numPr>
        <w:rPr>
          <w:lang w:eastAsia="en-IN"/>
        </w:rPr>
      </w:pPr>
      <w:r w:rsidRPr="00590FB5">
        <w:rPr>
          <w:lang w:eastAsia="en-IN"/>
        </w:rPr>
        <w:t>I will not be using QuickBooks on this computer; but I’ll be storing our company file on it so the file can be shared over our network. </w:t>
      </w:r>
    </w:p>
    <w:p w14:paraId="58F2B220" w14:textId="77777777" w:rsidR="007013C4" w:rsidRDefault="007013C4" w:rsidP="005A69E3">
      <w:pPr>
        <w:numPr>
          <w:ilvl w:val="0"/>
          <w:numId w:val="16"/>
        </w:numPr>
      </w:pPr>
      <w:r>
        <w:t>Follow the onscreen prompts until install is complete.</w:t>
      </w:r>
    </w:p>
    <w:p w14:paraId="71A84AD1" w14:textId="77777777" w:rsidR="007013C4" w:rsidRPr="005316CA" w:rsidRDefault="007013C4" w:rsidP="007013C4">
      <w:pPr>
        <w:pStyle w:val="Heading4"/>
        <w:rPr>
          <w:rStyle w:val="Heading4Char"/>
        </w:rPr>
      </w:pPr>
      <w:r w:rsidRPr="005316CA">
        <w:rPr>
          <w:rStyle w:val="Heading4Char"/>
        </w:rPr>
        <w:t>Create New Company File</w:t>
      </w:r>
      <w:r>
        <w:rPr>
          <w:rStyle w:val="Heading4Char"/>
        </w:rPr>
        <w:t>:</w:t>
      </w:r>
    </w:p>
    <w:p w14:paraId="6E0699DE" w14:textId="77777777" w:rsidR="00462E63" w:rsidRDefault="007013C4" w:rsidP="005A69E3">
      <w:pPr>
        <w:numPr>
          <w:ilvl w:val="0"/>
          <w:numId w:val="16"/>
        </w:numPr>
      </w:pPr>
      <w:r>
        <w:t xml:space="preserve">Launch QuickBooks Application and Create new company file </w:t>
      </w:r>
      <w:r w:rsidR="005A1106">
        <w:t>under “QuickBooks</w:t>
      </w:r>
      <w:r w:rsidR="00462E63">
        <w:t xml:space="preserve"> Data” folder on </w:t>
      </w:r>
      <w:r w:rsidR="00AE2D64">
        <w:t>the Dat</w:t>
      </w:r>
      <w:r w:rsidR="005A1106">
        <w:t>a Disk of the Windows Server 2019 Virtual Machine</w:t>
      </w:r>
      <w:r w:rsidR="00462E63">
        <w:t>.</w:t>
      </w:r>
    </w:p>
    <w:p w14:paraId="604B21EB" w14:textId="7496C3D1" w:rsidR="007013C4" w:rsidRDefault="00462E63" w:rsidP="005A69E3">
      <w:pPr>
        <w:numPr>
          <w:ilvl w:val="0"/>
          <w:numId w:val="16"/>
        </w:numPr>
      </w:pPr>
      <w:r>
        <w:rPr>
          <w:rFonts w:ascii="Aptos" w:eastAsia="Aptos" w:hAnsi="Aptos" w:cs="Aptos"/>
          <w:color w:val="000000" w:themeColor="text1"/>
          <w:sz w:val="24"/>
          <w:szCs w:val="24"/>
        </w:rPr>
        <w:t>Fo</w:t>
      </w:r>
      <w:r w:rsidR="007013C4" w:rsidRPr="08C9D94C">
        <w:rPr>
          <w:rFonts w:ascii="Aptos" w:eastAsia="Aptos" w:hAnsi="Aptos" w:cs="Aptos"/>
          <w:color w:val="000000" w:themeColor="text1"/>
          <w:sz w:val="24"/>
          <w:szCs w:val="24"/>
        </w:rPr>
        <w:t>llow the on-screen instructions to continue with setup</w:t>
      </w:r>
      <w:r w:rsidR="007013C4">
        <w:t xml:space="preserve">. Associate with an Accounts personnel to perform the initial setup of the company file with required </w:t>
      </w:r>
      <w:r w:rsidR="007013C4">
        <w:lastRenderedPageBreak/>
        <w:t>organization information such as Legal Name &amp; Address, Tax-ID and other accounting settings.</w:t>
      </w:r>
    </w:p>
    <w:p w14:paraId="3D612716" w14:textId="77777777" w:rsidR="007013C4" w:rsidRPr="00AC09B3" w:rsidRDefault="007013C4" w:rsidP="007013C4">
      <w:pPr>
        <w:pStyle w:val="Heading4"/>
        <w:rPr>
          <w:rStyle w:val="Heading4Char"/>
        </w:rPr>
      </w:pPr>
      <w:r w:rsidRPr="00AC09B3">
        <w:rPr>
          <w:rStyle w:val="Heading4Char"/>
        </w:rPr>
        <w:t>Configure Database Server Manager:</w:t>
      </w:r>
    </w:p>
    <w:p w14:paraId="5325545A" w14:textId="77777777" w:rsidR="007013C4" w:rsidRPr="00590FB5" w:rsidRDefault="007013C4" w:rsidP="005A69E3">
      <w:pPr>
        <w:numPr>
          <w:ilvl w:val="0"/>
          <w:numId w:val="16"/>
        </w:numPr>
      </w:pPr>
      <w:r>
        <w:t>After creating the Company file, Launch the QuickBooks Database Server Manager to configure the database server.</w:t>
      </w:r>
    </w:p>
    <w:p w14:paraId="5A21E6F9" w14:textId="77777777" w:rsidR="007013C4" w:rsidRPr="005D0C69" w:rsidRDefault="007013C4" w:rsidP="005A69E3">
      <w:pPr>
        <w:numPr>
          <w:ilvl w:val="0"/>
          <w:numId w:val="16"/>
        </w:numPr>
      </w:pPr>
      <w:r w:rsidRPr="005D0C69">
        <w:t>Add folders containing company files and scan them to allow access to other users.</w:t>
      </w:r>
    </w:p>
    <w:p w14:paraId="61A6B5F9" w14:textId="77777777" w:rsidR="007013C4" w:rsidRPr="005D0C69" w:rsidRDefault="007013C4" w:rsidP="005A69E3">
      <w:pPr>
        <w:numPr>
          <w:ilvl w:val="0"/>
          <w:numId w:val="16"/>
        </w:numPr>
      </w:pPr>
      <w:r w:rsidRPr="005D0C69">
        <w:t>Ensure all users have access to the directory where the company files are stored.</w:t>
      </w:r>
    </w:p>
    <w:p w14:paraId="539FF14A" w14:textId="77777777" w:rsidR="007013C4" w:rsidRPr="003A4740" w:rsidRDefault="007013C4" w:rsidP="007013C4">
      <w:pPr>
        <w:pStyle w:val="Heading4"/>
        <w:rPr>
          <w:rStyle w:val="Heading4Char"/>
        </w:rPr>
      </w:pPr>
      <w:r w:rsidRPr="003A4740">
        <w:rPr>
          <w:rStyle w:val="Heading4Char"/>
        </w:rPr>
        <w:t>Add other QuickBooks Users:</w:t>
      </w:r>
    </w:p>
    <w:p w14:paraId="39F889F0" w14:textId="0A06537D" w:rsidR="007013C4" w:rsidRPr="004A1BD5" w:rsidRDefault="007013C4" w:rsidP="005A69E3">
      <w:pPr>
        <w:numPr>
          <w:ilvl w:val="1"/>
          <w:numId w:val="20"/>
        </w:numPr>
      </w:pPr>
      <w:r w:rsidRPr="004A1BD5">
        <w:t xml:space="preserve">Ensure </w:t>
      </w:r>
      <w:r w:rsidR="00290945">
        <w:t xml:space="preserve">to </w:t>
      </w:r>
      <w:r w:rsidRPr="004A1BD5">
        <w:t>sign</w:t>
      </w:r>
      <w:r w:rsidR="00290945">
        <w:t xml:space="preserve"> </w:t>
      </w:r>
      <w:r w:rsidRPr="004A1BD5">
        <w:t>in to QuickBooks Desktop as the admin user.</w:t>
      </w:r>
    </w:p>
    <w:p w14:paraId="0ED07ECD" w14:textId="77777777" w:rsidR="007013C4" w:rsidRPr="004A1BD5" w:rsidRDefault="007013C4" w:rsidP="005A69E3">
      <w:pPr>
        <w:numPr>
          <w:ilvl w:val="1"/>
          <w:numId w:val="20"/>
        </w:numPr>
      </w:pPr>
      <w:r w:rsidRPr="004A1BD5">
        <w:rPr>
          <w:b/>
          <w:bCs/>
        </w:rPr>
        <w:t>Navigate to Company &gt; Users &gt; Set Up Users and Roles</w:t>
      </w:r>
      <w:r w:rsidRPr="004A1BD5">
        <w:t>.</w:t>
      </w:r>
    </w:p>
    <w:p w14:paraId="6F9D444E" w14:textId="77777777" w:rsidR="007013C4" w:rsidRPr="004A1BD5" w:rsidRDefault="007013C4" w:rsidP="005A69E3">
      <w:pPr>
        <w:numPr>
          <w:ilvl w:val="1"/>
          <w:numId w:val="20"/>
        </w:numPr>
      </w:pPr>
      <w:r w:rsidRPr="004A1BD5">
        <w:t>Click on </w:t>
      </w:r>
      <w:r w:rsidRPr="004A1BD5">
        <w:rPr>
          <w:b/>
          <w:bCs/>
        </w:rPr>
        <w:t>New</w:t>
      </w:r>
      <w:r w:rsidRPr="004A1BD5">
        <w:t> to add a new user</w:t>
      </w:r>
      <w:r>
        <w:t xml:space="preserve">. </w:t>
      </w:r>
      <w:r w:rsidRPr="004A1BD5">
        <w:t>Enter the user’s name and assign a password.</w:t>
      </w:r>
    </w:p>
    <w:p w14:paraId="7F524943" w14:textId="4018DD5B" w:rsidR="007013C4" w:rsidRPr="004A1BD5" w:rsidRDefault="007013C4" w:rsidP="005A69E3">
      <w:pPr>
        <w:numPr>
          <w:ilvl w:val="1"/>
          <w:numId w:val="20"/>
        </w:numPr>
      </w:pPr>
      <w:r w:rsidRPr="004A1BD5">
        <w:t xml:space="preserve">Select the </w:t>
      </w:r>
      <w:proofErr w:type="gramStart"/>
      <w:r w:rsidRPr="004A1BD5">
        <w:t xml:space="preserve">roles </w:t>
      </w:r>
      <w:r w:rsidR="006A4AFC">
        <w:t xml:space="preserve"> </w:t>
      </w:r>
      <w:r w:rsidRPr="004A1BD5">
        <w:t>to</w:t>
      </w:r>
      <w:proofErr w:type="gramEnd"/>
      <w:r w:rsidRPr="004A1BD5">
        <w:t xml:space="preserve"> assign to the user. </w:t>
      </w:r>
      <w:r w:rsidR="006A4AFC">
        <w:t>C</w:t>
      </w:r>
      <w:r w:rsidRPr="004A1BD5">
        <w:t>ustomize the access levels for each role.</w:t>
      </w:r>
      <w:r>
        <w:t xml:space="preserve"> </w:t>
      </w:r>
      <w:r w:rsidRPr="004A1BD5">
        <w:t>Click </w:t>
      </w:r>
      <w:r w:rsidRPr="004A1BD5">
        <w:rPr>
          <w:b/>
          <w:bCs/>
        </w:rPr>
        <w:t>OK</w:t>
      </w:r>
      <w:r w:rsidRPr="004A1BD5">
        <w:t> to save the new user.</w:t>
      </w:r>
    </w:p>
    <w:p w14:paraId="12D182F5" w14:textId="64B2516B" w:rsidR="007013C4" w:rsidRDefault="006A4AFC" w:rsidP="005A69E3">
      <w:pPr>
        <w:numPr>
          <w:ilvl w:val="1"/>
          <w:numId w:val="20"/>
        </w:numPr>
      </w:pPr>
      <w:r>
        <w:t xml:space="preserve">While </w:t>
      </w:r>
      <w:r w:rsidR="007013C4" w:rsidRPr="004A1BD5">
        <w:t>using QuickBooks Desktop with an Intuit account, send an invitation to the new user’s email.</w:t>
      </w:r>
    </w:p>
    <w:p w14:paraId="0A99AEF9" w14:textId="77777777" w:rsidR="007013C4" w:rsidRPr="003A4740" w:rsidRDefault="007013C4" w:rsidP="007013C4">
      <w:pPr>
        <w:pStyle w:val="Heading4"/>
        <w:rPr>
          <w:rStyle w:val="Heading4Char"/>
        </w:rPr>
      </w:pPr>
      <w:r>
        <w:rPr>
          <w:rStyle w:val="Heading4Char"/>
        </w:rPr>
        <w:t>Quick Books Single User Mode vs Multi-User Mode:</w:t>
      </w:r>
    </w:p>
    <w:p w14:paraId="44DA4240" w14:textId="77777777" w:rsidR="007013C4" w:rsidRDefault="007013C4" w:rsidP="005A69E3">
      <w:pPr>
        <w:numPr>
          <w:ilvl w:val="0"/>
          <w:numId w:val="19"/>
        </w:numPr>
      </w:pPr>
      <w:r w:rsidRPr="006C2413">
        <w:rPr>
          <w:b/>
          <w:bCs/>
        </w:rPr>
        <w:t>Single User Mode</w:t>
      </w:r>
      <w:r w:rsidRPr="005D0C69">
        <w:t>:</w:t>
      </w:r>
      <w:r>
        <w:t xml:space="preserve"> </w:t>
      </w:r>
    </w:p>
    <w:p w14:paraId="042C6925" w14:textId="77777777" w:rsidR="007013C4" w:rsidRDefault="007013C4" w:rsidP="005A69E3">
      <w:pPr>
        <w:numPr>
          <w:ilvl w:val="1"/>
          <w:numId w:val="19"/>
        </w:numPr>
      </w:pPr>
      <w:r w:rsidRPr="006C2413">
        <w:t>Only one user can access the company file at a time.</w:t>
      </w:r>
    </w:p>
    <w:p w14:paraId="36CA6664" w14:textId="77777777" w:rsidR="007013C4" w:rsidRDefault="007013C4" w:rsidP="005A69E3">
      <w:pPr>
        <w:numPr>
          <w:ilvl w:val="1"/>
          <w:numId w:val="19"/>
        </w:numPr>
      </w:pPr>
      <w:r>
        <w:t>Following tasks can only be performed in Single-User Mode:</w:t>
      </w:r>
    </w:p>
    <w:p w14:paraId="0DC6DBC7" w14:textId="77777777" w:rsidR="007013C4" w:rsidRDefault="007013C4" w:rsidP="005A69E3">
      <w:pPr>
        <w:numPr>
          <w:ilvl w:val="2"/>
          <w:numId w:val="19"/>
        </w:numPr>
      </w:pPr>
      <w:r>
        <w:t>Creating and restoring backups</w:t>
      </w:r>
    </w:p>
    <w:p w14:paraId="20EA25C8" w14:textId="77777777" w:rsidR="007013C4" w:rsidRDefault="007013C4" w:rsidP="005A69E3">
      <w:pPr>
        <w:numPr>
          <w:ilvl w:val="2"/>
          <w:numId w:val="19"/>
        </w:numPr>
      </w:pPr>
      <w:r>
        <w:t>Condensing data files</w:t>
      </w:r>
    </w:p>
    <w:p w14:paraId="51B81DE1" w14:textId="77777777" w:rsidR="007013C4" w:rsidRDefault="007013C4" w:rsidP="005A69E3">
      <w:pPr>
        <w:numPr>
          <w:ilvl w:val="2"/>
          <w:numId w:val="19"/>
        </w:numPr>
      </w:pPr>
      <w:r>
        <w:t>Running the Rebuild Data utility</w:t>
      </w:r>
    </w:p>
    <w:p w14:paraId="1F5F31BC" w14:textId="77777777" w:rsidR="007013C4" w:rsidRDefault="007013C4" w:rsidP="005A69E3">
      <w:pPr>
        <w:numPr>
          <w:ilvl w:val="2"/>
          <w:numId w:val="19"/>
        </w:numPr>
      </w:pPr>
      <w:r>
        <w:t>Merging accounts, customers, vendors, or items</w:t>
      </w:r>
    </w:p>
    <w:p w14:paraId="2203A97A" w14:textId="77777777" w:rsidR="007013C4" w:rsidRDefault="007013C4" w:rsidP="005A69E3">
      <w:pPr>
        <w:numPr>
          <w:ilvl w:val="2"/>
          <w:numId w:val="19"/>
        </w:numPr>
      </w:pPr>
      <w:r>
        <w:t>Importing and exporting data</w:t>
      </w:r>
    </w:p>
    <w:p w14:paraId="01897F4C" w14:textId="77777777" w:rsidR="007013C4" w:rsidRDefault="007013C4" w:rsidP="005A69E3">
      <w:pPr>
        <w:numPr>
          <w:ilvl w:val="0"/>
          <w:numId w:val="19"/>
        </w:numPr>
      </w:pPr>
      <w:r>
        <w:rPr>
          <w:b/>
          <w:bCs/>
        </w:rPr>
        <w:t>Multi-</w:t>
      </w:r>
      <w:r w:rsidRPr="006C2413">
        <w:rPr>
          <w:b/>
          <w:bCs/>
        </w:rPr>
        <w:t>User Mode</w:t>
      </w:r>
      <w:r w:rsidRPr="005D0C69">
        <w:t>:</w:t>
      </w:r>
      <w:r>
        <w:t xml:space="preserve"> </w:t>
      </w:r>
    </w:p>
    <w:p w14:paraId="12E52F26" w14:textId="77777777" w:rsidR="007013C4" w:rsidRDefault="007013C4" w:rsidP="005A69E3">
      <w:pPr>
        <w:numPr>
          <w:ilvl w:val="1"/>
          <w:numId w:val="19"/>
        </w:numPr>
      </w:pPr>
      <w:r w:rsidRPr="00A011CB">
        <w:t>Multiple users can access the company file simultaneously, provided they have the necessary licenses.</w:t>
      </w:r>
    </w:p>
    <w:p w14:paraId="7D4E828B" w14:textId="77777777" w:rsidR="007013C4" w:rsidRDefault="007013C4" w:rsidP="005A69E3">
      <w:pPr>
        <w:numPr>
          <w:ilvl w:val="1"/>
          <w:numId w:val="19"/>
        </w:numPr>
      </w:pPr>
      <w:r>
        <w:t>Most day-to-day tasks can be performed in Multi-User Mode, including:</w:t>
      </w:r>
    </w:p>
    <w:p w14:paraId="47F30D9D" w14:textId="77777777" w:rsidR="007013C4" w:rsidRDefault="007013C4" w:rsidP="005A69E3">
      <w:pPr>
        <w:numPr>
          <w:ilvl w:val="2"/>
          <w:numId w:val="19"/>
        </w:numPr>
      </w:pPr>
      <w:r>
        <w:t>Entering transactions (invoices, bills, checks, etc.)</w:t>
      </w:r>
    </w:p>
    <w:p w14:paraId="525E0CB0" w14:textId="77777777" w:rsidR="007013C4" w:rsidRDefault="007013C4" w:rsidP="005A69E3">
      <w:pPr>
        <w:numPr>
          <w:ilvl w:val="2"/>
          <w:numId w:val="19"/>
        </w:numPr>
      </w:pPr>
      <w:r>
        <w:t>Running reports</w:t>
      </w:r>
    </w:p>
    <w:p w14:paraId="7D198ECE" w14:textId="77777777" w:rsidR="007013C4" w:rsidRDefault="007013C4" w:rsidP="005A69E3">
      <w:pPr>
        <w:numPr>
          <w:ilvl w:val="2"/>
          <w:numId w:val="19"/>
        </w:numPr>
      </w:pPr>
      <w:r>
        <w:t>Managing lists (customers, vendors, items)</w:t>
      </w:r>
    </w:p>
    <w:p w14:paraId="588870FE" w14:textId="77777777" w:rsidR="007013C4" w:rsidRDefault="007013C4" w:rsidP="005A69E3">
      <w:pPr>
        <w:numPr>
          <w:ilvl w:val="2"/>
          <w:numId w:val="19"/>
        </w:numPr>
      </w:pPr>
      <w:r>
        <w:t>Using payroll and bank feeds</w:t>
      </w:r>
    </w:p>
    <w:p w14:paraId="0563995E" w14:textId="77777777" w:rsidR="007013C4" w:rsidRDefault="007013C4" w:rsidP="007013C4">
      <w:pPr>
        <w:rPr>
          <w:b/>
          <w:bCs/>
        </w:rPr>
      </w:pPr>
    </w:p>
    <w:p w14:paraId="58FF5D80" w14:textId="77777777" w:rsidR="007013C4" w:rsidRPr="00EC0393" w:rsidRDefault="007013C4" w:rsidP="007013C4">
      <w:pPr>
        <w:pStyle w:val="Heading4"/>
        <w:rPr>
          <w:lang w:val="en-US"/>
        </w:rPr>
      </w:pPr>
      <w:r w:rsidRPr="00EC0393">
        <w:rPr>
          <w:lang w:val="en-US"/>
        </w:rPr>
        <w:lastRenderedPageBreak/>
        <w:t>QuickBooks Web Connector</w:t>
      </w:r>
    </w:p>
    <w:p w14:paraId="57B2D3BC" w14:textId="77777777" w:rsidR="007013C4" w:rsidRDefault="007013C4" w:rsidP="007013C4">
      <w:r w:rsidRPr="00F305E9">
        <w:t xml:space="preserve">QuickBooks Web Connector (QBWC) is a Microsoft Windows application that facilitates </w:t>
      </w:r>
      <w:r>
        <w:t>seamless</w:t>
      </w:r>
      <w:r w:rsidRPr="00F305E9">
        <w:t xml:space="preserve"> integration of web-based applications with QuickBooks Desktop products</w:t>
      </w:r>
      <w:r>
        <w:t xml:space="preserve"> for data exchange.</w:t>
      </w:r>
    </w:p>
    <w:p w14:paraId="0271C425" w14:textId="77777777" w:rsidR="007013C4" w:rsidRDefault="007013C4" w:rsidP="007013C4">
      <w:r>
        <w:t xml:space="preserve">For </w:t>
      </w:r>
      <w:proofErr w:type="spellStart"/>
      <w:r>
        <w:t>VintageGrace</w:t>
      </w:r>
      <w:proofErr w:type="spellEnd"/>
      <w:r>
        <w:t xml:space="preserve">, this application is needed to import </w:t>
      </w:r>
      <w:proofErr w:type="spellStart"/>
      <w:r>
        <w:t>Wellsky</w:t>
      </w:r>
      <w:proofErr w:type="spellEnd"/>
      <w:r>
        <w:t xml:space="preserve"> data into QuickBooks database.</w:t>
      </w:r>
    </w:p>
    <w:p w14:paraId="617E61AF" w14:textId="77777777" w:rsidR="007013C4" w:rsidRDefault="007013C4" w:rsidP="007013C4">
      <w:r>
        <w:t>Installation:</w:t>
      </w:r>
    </w:p>
    <w:p w14:paraId="487650CA" w14:textId="77777777" w:rsidR="007013C4" w:rsidRDefault="007013C4" w:rsidP="005A69E3">
      <w:pPr>
        <w:pStyle w:val="ListParagraph"/>
        <w:numPr>
          <w:ilvl w:val="0"/>
          <w:numId w:val="21"/>
        </w:numPr>
      </w:pPr>
      <w:r>
        <w:t>To install QuickBooks Web Connector, follow these steps:</w:t>
      </w:r>
    </w:p>
    <w:p w14:paraId="7E063A88" w14:textId="77777777" w:rsidR="007013C4" w:rsidRDefault="007013C4" w:rsidP="005A69E3">
      <w:pPr>
        <w:pStyle w:val="ListParagraph"/>
        <w:numPr>
          <w:ilvl w:val="0"/>
          <w:numId w:val="21"/>
        </w:numPr>
      </w:pPr>
      <w:r>
        <w:t>Close QuickBooks Desktop before starting the installation</w:t>
      </w:r>
    </w:p>
    <w:p w14:paraId="50007BDA" w14:textId="77777777" w:rsidR="007013C4" w:rsidRDefault="007013C4" w:rsidP="005A69E3">
      <w:pPr>
        <w:pStyle w:val="ListParagraph"/>
        <w:numPr>
          <w:ilvl w:val="0"/>
          <w:numId w:val="21"/>
        </w:numPr>
      </w:pPr>
      <w:r>
        <w:t>Download the latest QuickBooks Web Connector application from Intuit Developer site</w:t>
      </w:r>
    </w:p>
    <w:p w14:paraId="3D9C2B31" w14:textId="77777777" w:rsidR="007013C4" w:rsidRDefault="007013C4" w:rsidP="005A69E3">
      <w:pPr>
        <w:pStyle w:val="ListParagraph"/>
        <w:numPr>
          <w:ilvl w:val="0"/>
          <w:numId w:val="21"/>
        </w:numPr>
      </w:pPr>
      <w:r>
        <w:t xml:space="preserve">Extract the downloaded zip file and run the QBWebConnectorInstaller.exe file and as Administrator. Follow the prompts to complete the installation. </w:t>
      </w:r>
    </w:p>
    <w:p w14:paraId="2B31DE34" w14:textId="77777777" w:rsidR="007013C4" w:rsidRDefault="007013C4" w:rsidP="007013C4">
      <w:r>
        <w:t>Integration:</w:t>
      </w:r>
    </w:p>
    <w:p w14:paraId="33263DD8" w14:textId="77777777" w:rsidR="007013C4" w:rsidRDefault="007013C4" w:rsidP="005A69E3">
      <w:pPr>
        <w:numPr>
          <w:ilvl w:val="0"/>
          <w:numId w:val="22"/>
        </w:numPr>
      </w:pPr>
      <w:r>
        <w:t>Download</w:t>
      </w:r>
      <w:r w:rsidRPr="00DE10AC">
        <w:t xml:space="preserve"> the .QWC file from </w:t>
      </w:r>
      <w:proofErr w:type="spellStart"/>
      <w:r w:rsidRPr="00DE10AC">
        <w:t>WellSky</w:t>
      </w:r>
      <w:proofErr w:type="spellEnd"/>
      <w:r w:rsidRPr="00DE10AC">
        <w:t xml:space="preserve">. This file contains the necessary configuration to connect </w:t>
      </w:r>
      <w:proofErr w:type="spellStart"/>
      <w:r w:rsidRPr="00DE10AC">
        <w:t>WellSky</w:t>
      </w:r>
      <w:proofErr w:type="spellEnd"/>
      <w:r w:rsidRPr="00DE10AC">
        <w:t xml:space="preserve"> with QuickBooks.</w:t>
      </w:r>
    </w:p>
    <w:p w14:paraId="5D1F4FD9" w14:textId="77777777" w:rsidR="007013C4" w:rsidRDefault="007013C4" w:rsidP="005A69E3">
      <w:pPr>
        <w:numPr>
          <w:ilvl w:val="0"/>
          <w:numId w:val="22"/>
        </w:numPr>
      </w:pPr>
      <w:r w:rsidRPr="00DE10AC">
        <w:t>Launch QuickBooks Desktop and log in as the admin user.</w:t>
      </w:r>
      <w:r w:rsidRPr="00E625B2">
        <w:t xml:space="preserve"> </w:t>
      </w:r>
    </w:p>
    <w:p w14:paraId="15472382" w14:textId="77777777" w:rsidR="007013C4" w:rsidRPr="000F1735" w:rsidRDefault="007013C4" w:rsidP="005A69E3">
      <w:pPr>
        <w:numPr>
          <w:ilvl w:val="0"/>
          <w:numId w:val="22"/>
        </w:numPr>
        <w:rPr>
          <w:lang w:val="en-US"/>
        </w:rPr>
      </w:pPr>
      <w:proofErr w:type="gramStart"/>
      <w:r>
        <w:t xml:space="preserve">Launch </w:t>
      </w:r>
      <w:r w:rsidRPr="00E625B2">
        <w:t xml:space="preserve"> QuickBooks</w:t>
      </w:r>
      <w:proofErr w:type="gramEnd"/>
      <w:r w:rsidRPr="00E625B2">
        <w:t xml:space="preserve"> Web Connector</w:t>
      </w:r>
      <w:r>
        <w:t xml:space="preserve"> from Start Menu or System Tray.</w:t>
      </w:r>
    </w:p>
    <w:p w14:paraId="6529E660" w14:textId="77777777" w:rsidR="007013C4" w:rsidRDefault="007013C4" w:rsidP="005A69E3">
      <w:pPr>
        <w:numPr>
          <w:ilvl w:val="0"/>
          <w:numId w:val="22"/>
        </w:numPr>
        <w:rPr>
          <w:lang w:val="en-US"/>
        </w:rPr>
      </w:pPr>
      <w:r w:rsidRPr="00803AB6">
        <w:rPr>
          <w:lang w:val="en-US"/>
        </w:rPr>
        <w:t xml:space="preserve">In QuickBooks Web Connector, click Add an application. Browse to the location of the </w:t>
      </w:r>
      <w:proofErr w:type="spellStart"/>
      <w:r w:rsidRPr="00803AB6">
        <w:rPr>
          <w:lang w:val="en-US"/>
        </w:rPr>
        <w:t>WellSky</w:t>
      </w:r>
      <w:proofErr w:type="spellEnd"/>
      <w:r w:rsidRPr="00803AB6">
        <w:rPr>
          <w:lang w:val="en-US"/>
        </w:rPr>
        <w:t xml:space="preserve"> .QWC file and select it.</w:t>
      </w:r>
    </w:p>
    <w:p w14:paraId="1377DAE7" w14:textId="424D137D" w:rsidR="007013C4" w:rsidRDefault="007013C4" w:rsidP="005A69E3">
      <w:pPr>
        <w:numPr>
          <w:ilvl w:val="0"/>
          <w:numId w:val="22"/>
        </w:numPr>
        <w:rPr>
          <w:lang w:val="en-US"/>
        </w:rPr>
      </w:pPr>
      <w:r w:rsidRPr="000910CC">
        <w:rPr>
          <w:lang w:val="en-US"/>
        </w:rPr>
        <w:t>QuickBooks will prompt to authorize the connection. Confirm the access permissions and allow the connection.</w:t>
      </w:r>
      <w:r w:rsidR="00C512C8">
        <w:rPr>
          <w:lang w:val="en-US"/>
        </w:rPr>
        <w:t xml:space="preserve"> L</w:t>
      </w:r>
      <w:r w:rsidRPr="000910CC">
        <w:rPr>
          <w:lang w:val="en-US"/>
        </w:rPr>
        <w:t>og in to Intuit account to complete this step.</w:t>
      </w:r>
    </w:p>
    <w:p w14:paraId="78158437" w14:textId="77777777" w:rsidR="007013C4" w:rsidRDefault="007013C4" w:rsidP="005A69E3">
      <w:pPr>
        <w:numPr>
          <w:ilvl w:val="0"/>
          <w:numId w:val="22"/>
        </w:numPr>
        <w:rPr>
          <w:lang w:val="en-US"/>
        </w:rPr>
      </w:pPr>
      <w:r w:rsidRPr="00B73F19">
        <w:rPr>
          <w:lang w:val="en-US"/>
        </w:rPr>
        <w:t xml:space="preserve">In the Web Connector, enter the username and password provided by </w:t>
      </w:r>
      <w:proofErr w:type="spellStart"/>
      <w:r w:rsidRPr="00B73F19">
        <w:rPr>
          <w:lang w:val="en-US"/>
        </w:rPr>
        <w:t>WellSky</w:t>
      </w:r>
      <w:proofErr w:type="spellEnd"/>
      <w:r w:rsidRPr="00B73F19">
        <w:rPr>
          <w:lang w:val="en-US"/>
        </w:rPr>
        <w:t xml:space="preserve"> for the integration (certificate &amp; password can be found on </w:t>
      </w:r>
      <w:proofErr w:type="spellStart"/>
      <w:r w:rsidRPr="00B73F19">
        <w:rPr>
          <w:lang w:val="en-US"/>
        </w:rPr>
        <w:t>Wellsky</w:t>
      </w:r>
      <w:proofErr w:type="spellEnd"/>
      <w:r w:rsidRPr="00B73F19">
        <w:rPr>
          <w:lang w:val="en-US"/>
        </w:rPr>
        <w:t xml:space="preserve"> – </w:t>
      </w:r>
      <w:proofErr w:type="spellStart"/>
      <w:r w:rsidRPr="00B73F19">
        <w:rPr>
          <w:lang w:val="en-US"/>
        </w:rPr>
        <w:t>QucikBooks</w:t>
      </w:r>
      <w:proofErr w:type="spellEnd"/>
      <w:r w:rsidRPr="00B73F19">
        <w:rPr>
          <w:lang w:val="en-US"/>
        </w:rPr>
        <w:t xml:space="preserve"> integration page). Check the box next to the </w:t>
      </w:r>
      <w:proofErr w:type="spellStart"/>
      <w:r w:rsidRPr="00B73F19">
        <w:rPr>
          <w:lang w:val="en-US"/>
        </w:rPr>
        <w:t>WellSky</w:t>
      </w:r>
      <w:proofErr w:type="spellEnd"/>
      <w:r w:rsidRPr="00B73F19">
        <w:rPr>
          <w:lang w:val="en-US"/>
        </w:rPr>
        <w:t xml:space="preserve"> application to enable it.</w:t>
      </w:r>
    </w:p>
    <w:p w14:paraId="6C7E29F0" w14:textId="77777777" w:rsidR="007013C4" w:rsidRPr="00B73F19" w:rsidRDefault="007013C4" w:rsidP="005A69E3">
      <w:pPr>
        <w:numPr>
          <w:ilvl w:val="0"/>
          <w:numId w:val="22"/>
        </w:numPr>
        <w:rPr>
          <w:lang w:val="en-US"/>
        </w:rPr>
      </w:pPr>
      <w:r w:rsidRPr="00B73F19">
        <w:rPr>
          <w:lang w:val="en-US"/>
        </w:rPr>
        <w:t xml:space="preserve">Click Update Selected to start the synchronization process. The Web Connector will now communicate with </w:t>
      </w:r>
      <w:proofErr w:type="spellStart"/>
      <w:r w:rsidRPr="00B73F19">
        <w:rPr>
          <w:lang w:val="en-US"/>
        </w:rPr>
        <w:t>WellSky</w:t>
      </w:r>
      <w:proofErr w:type="spellEnd"/>
      <w:r w:rsidRPr="00B73F19">
        <w:rPr>
          <w:lang w:val="en-US"/>
        </w:rPr>
        <w:t xml:space="preserve"> and exchange data with QuickBooks.</w:t>
      </w:r>
    </w:p>
    <w:p w14:paraId="3F1BD50C" w14:textId="77777777" w:rsidR="007013C4" w:rsidRDefault="007013C4" w:rsidP="007013C4">
      <w:pPr>
        <w:rPr>
          <w:lang w:val="en-US"/>
        </w:rPr>
      </w:pPr>
      <w:r>
        <w:rPr>
          <w:lang w:val="en-US"/>
        </w:rPr>
        <w:t>Checklist:</w:t>
      </w:r>
    </w:p>
    <w:p w14:paraId="29C906C0" w14:textId="77777777" w:rsidR="007013C4" w:rsidRPr="00A8226B" w:rsidRDefault="007013C4" w:rsidP="007013C4">
      <w:pPr>
        <w:pStyle w:val="ListParagraph"/>
        <w:numPr>
          <w:ilvl w:val="0"/>
          <w:numId w:val="1"/>
        </w:numPr>
        <w:rPr>
          <w:lang w:val="en-US"/>
        </w:rPr>
      </w:pPr>
      <w:r>
        <w:rPr>
          <w:lang w:val="en-US"/>
        </w:rPr>
        <w:t xml:space="preserve">QuickBooks Enterprise Gold Desktop Edition </w:t>
      </w:r>
    </w:p>
    <w:p w14:paraId="2014C1FA" w14:textId="77777777" w:rsidR="007013C4" w:rsidRPr="00A8226B" w:rsidRDefault="007013C4" w:rsidP="007013C4">
      <w:pPr>
        <w:pStyle w:val="ListParagraph"/>
        <w:numPr>
          <w:ilvl w:val="0"/>
          <w:numId w:val="1"/>
        </w:numPr>
        <w:rPr>
          <w:lang w:val="en-US"/>
        </w:rPr>
      </w:pPr>
      <w:r>
        <w:rPr>
          <w:lang w:val="en-US"/>
        </w:rPr>
        <w:t>Check if Payroll option required or not</w:t>
      </w:r>
    </w:p>
    <w:p w14:paraId="57625F92" w14:textId="77777777" w:rsidR="007013C4" w:rsidRPr="00A8226B" w:rsidRDefault="007013C4" w:rsidP="007013C4">
      <w:pPr>
        <w:pStyle w:val="ListParagraph"/>
        <w:numPr>
          <w:ilvl w:val="0"/>
          <w:numId w:val="1"/>
        </w:numPr>
        <w:rPr>
          <w:lang w:val="en-US"/>
        </w:rPr>
      </w:pPr>
      <w:r>
        <w:rPr>
          <w:lang w:val="en-US"/>
        </w:rPr>
        <w:t>Maximum 2 user license only</w:t>
      </w:r>
    </w:p>
    <w:p w14:paraId="73F95660" w14:textId="77777777" w:rsidR="007013C4" w:rsidRPr="00A8226B" w:rsidRDefault="007013C4" w:rsidP="007013C4">
      <w:pPr>
        <w:pStyle w:val="ListParagraph"/>
        <w:numPr>
          <w:ilvl w:val="0"/>
          <w:numId w:val="1"/>
        </w:numPr>
        <w:rPr>
          <w:lang w:val="en-US"/>
        </w:rPr>
      </w:pPr>
      <w:r>
        <w:rPr>
          <w:lang w:val="en-US"/>
        </w:rPr>
        <w:t>Install QuickBooks and Company on Same Computer.</w:t>
      </w:r>
    </w:p>
    <w:p w14:paraId="3F73A81F" w14:textId="77777777" w:rsidR="007013C4" w:rsidRDefault="007013C4" w:rsidP="007013C4">
      <w:pPr>
        <w:pStyle w:val="ListParagraph"/>
        <w:numPr>
          <w:ilvl w:val="0"/>
          <w:numId w:val="1"/>
        </w:numPr>
        <w:rPr>
          <w:lang w:val="en-US"/>
        </w:rPr>
      </w:pPr>
      <w:r>
        <w:rPr>
          <w:lang w:val="en-US"/>
        </w:rPr>
        <w:t>Company file is shared with all users</w:t>
      </w:r>
    </w:p>
    <w:p w14:paraId="530581DB" w14:textId="77777777" w:rsidR="007013C4" w:rsidRDefault="007013C4" w:rsidP="007013C4">
      <w:pPr>
        <w:pStyle w:val="ListParagraph"/>
        <w:numPr>
          <w:ilvl w:val="0"/>
          <w:numId w:val="1"/>
        </w:numPr>
        <w:rPr>
          <w:lang w:val="en-US"/>
        </w:rPr>
      </w:pPr>
      <w:r>
        <w:rPr>
          <w:lang w:val="en-US"/>
        </w:rPr>
        <w:t>Single user mode &amp; Multi-User Mode</w:t>
      </w:r>
    </w:p>
    <w:p w14:paraId="15538B2C" w14:textId="77777777" w:rsidR="007013C4" w:rsidRDefault="007013C4" w:rsidP="007013C4"/>
    <w:p w14:paraId="410EDDF1" w14:textId="77777777" w:rsidR="007013C4" w:rsidRDefault="007013C4" w:rsidP="007013C4">
      <w:pPr>
        <w:pStyle w:val="Heading4"/>
        <w:rPr>
          <w:lang w:val="en-US"/>
        </w:rPr>
      </w:pPr>
      <w:r>
        <w:rPr>
          <w:lang w:val="en-US"/>
        </w:rPr>
        <w:t>Maintenance:</w:t>
      </w:r>
    </w:p>
    <w:p w14:paraId="726540E9" w14:textId="77777777" w:rsidR="007013C4" w:rsidRDefault="007013C4" w:rsidP="007013C4">
      <w:r>
        <w:t>Plan the following essential maintenance activities for QuickBooks Desktop to keep it running smoothly:</w:t>
      </w:r>
    </w:p>
    <w:p w14:paraId="31782D19" w14:textId="77777777" w:rsidR="007013C4" w:rsidRDefault="007013C4" w:rsidP="007013C4"/>
    <w:p w14:paraId="6A66D4B2" w14:textId="77777777" w:rsidR="007013C4" w:rsidRDefault="007013C4" w:rsidP="007013C4">
      <w:r>
        <w:t>Backup Company File:</w:t>
      </w:r>
    </w:p>
    <w:p w14:paraId="05FAAED9" w14:textId="77777777" w:rsidR="007013C4" w:rsidRDefault="007013C4" w:rsidP="007013C4">
      <w:r>
        <w:lastRenderedPageBreak/>
        <w:t>Regularly back up company file to prevent data loss. Go to File &gt; Back Up Company &gt; Create Local Backup. Retain at least 10 previous backup copies. Configure to prompt to take a backup every time QuickBooks Application is closed.</w:t>
      </w:r>
    </w:p>
    <w:p w14:paraId="7D1269CF" w14:textId="77777777" w:rsidR="007013C4" w:rsidRDefault="007013C4" w:rsidP="007013C4">
      <w:r>
        <w:t>Update QuickBooks Desktop:</w:t>
      </w:r>
    </w:p>
    <w:p w14:paraId="46722621" w14:textId="77777777" w:rsidR="007013C4" w:rsidRDefault="007013C4" w:rsidP="007013C4">
      <w:r>
        <w:t>Ensure to check and install latest updates every month. Go to Help &gt; Update QuickBooks Desktop and follow the prompts.</w:t>
      </w:r>
    </w:p>
    <w:p w14:paraId="242DAA9D" w14:textId="77777777" w:rsidR="007013C4" w:rsidRDefault="007013C4" w:rsidP="007013C4">
      <w:r>
        <w:t>To be performed by Accounting Personnel:</w:t>
      </w:r>
    </w:p>
    <w:p w14:paraId="06F70EB9" w14:textId="299C6433" w:rsidR="007013C4" w:rsidRDefault="007013C4" w:rsidP="005A69E3">
      <w:pPr>
        <w:pStyle w:val="ListParagraph"/>
        <w:numPr>
          <w:ilvl w:val="1"/>
          <w:numId w:val="17"/>
        </w:numPr>
        <w:ind w:left="567"/>
      </w:pPr>
      <w:r>
        <w:t xml:space="preserve">Verify and Rebuild Data: The Verify Data tool checks </w:t>
      </w:r>
      <w:r w:rsidR="008F74CD">
        <w:t>the</w:t>
      </w:r>
      <w:r>
        <w:t xml:space="preserve"> company file for data integrity issues and common errors. It helps identify problems such as data corruption, missing transactions, or discrepancies in </w:t>
      </w:r>
      <w:r w:rsidR="008F74CD">
        <w:t>the</w:t>
      </w:r>
      <w:r>
        <w:t xml:space="preserve"> records.</w:t>
      </w:r>
    </w:p>
    <w:p w14:paraId="4EFC7FD6" w14:textId="77777777" w:rsidR="007013C4" w:rsidRDefault="007013C4" w:rsidP="007013C4">
      <w:pPr>
        <w:ind w:firstLine="567"/>
      </w:pPr>
      <w:r>
        <w:t>Navigate to File &gt; Utilities &gt; Verify Data to check for data integrity issues.</w:t>
      </w:r>
    </w:p>
    <w:p w14:paraId="47C10A29" w14:textId="77777777" w:rsidR="007013C4" w:rsidRDefault="007013C4" w:rsidP="007013C4">
      <w:pPr>
        <w:ind w:firstLine="567"/>
      </w:pPr>
      <w:r>
        <w:t>Navigate to File &gt; Utilities &gt; Rebuild Data to fix if issues are found.</w:t>
      </w:r>
    </w:p>
    <w:p w14:paraId="53AFA36E" w14:textId="77777777" w:rsidR="007013C4" w:rsidRDefault="007013C4" w:rsidP="007013C4"/>
    <w:p w14:paraId="141D9951" w14:textId="77777777" w:rsidR="007013C4" w:rsidRDefault="007013C4" w:rsidP="005A69E3">
      <w:pPr>
        <w:pStyle w:val="ListParagraph"/>
        <w:numPr>
          <w:ilvl w:val="1"/>
          <w:numId w:val="17"/>
        </w:numPr>
        <w:ind w:left="567"/>
      </w:pPr>
      <w:r>
        <w:t xml:space="preserve">Clean Up QuickBooks Data: Periodically clean up old, unused data to improve performance. </w:t>
      </w:r>
    </w:p>
    <w:p w14:paraId="4E8F708C" w14:textId="77777777" w:rsidR="007013C4" w:rsidRDefault="007013C4" w:rsidP="007013C4">
      <w:pPr>
        <w:ind w:left="567"/>
      </w:pPr>
      <w:r>
        <w:t xml:space="preserve">Navigate to </w:t>
      </w:r>
      <w:r w:rsidRPr="0053044F">
        <w:rPr>
          <w:b/>
          <w:bCs/>
        </w:rPr>
        <w:t>File &gt; Utilities &gt; Clean Up Company Data</w:t>
      </w:r>
      <w:r>
        <w:t xml:space="preserve"> to run the utility which helps achieve the following:</w:t>
      </w:r>
    </w:p>
    <w:p w14:paraId="6FDD8692" w14:textId="6B82F203" w:rsidR="007013C4" w:rsidRDefault="007013C4" w:rsidP="007013C4">
      <w:pPr>
        <w:pStyle w:val="ListParagraph"/>
        <w:ind w:left="567"/>
      </w:pPr>
      <w:r>
        <w:t xml:space="preserve">Compress Data: Reduces the size of </w:t>
      </w:r>
      <w:r w:rsidR="008F74CD">
        <w:t>the</w:t>
      </w:r>
      <w:r>
        <w:t xml:space="preserve"> company file by removing old, unused data, which can help improve performance.</w:t>
      </w:r>
    </w:p>
    <w:p w14:paraId="20807578" w14:textId="5FB3AD1E" w:rsidR="007013C4" w:rsidRDefault="007013C4" w:rsidP="007013C4">
      <w:pPr>
        <w:pStyle w:val="ListParagraph"/>
        <w:ind w:left="567"/>
      </w:pPr>
      <w:r>
        <w:t xml:space="preserve">Repair Data: Fixes transaction and list damage within </w:t>
      </w:r>
      <w:r w:rsidR="008F74CD">
        <w:t>the</w:t>
      </w:r>
      <w:r>
        <w:t xml:space="preserve"> company file, ensuring data integrity.</w:t>
      </w:r>
    </w:p>
    <w:p w14:paraId="7B273BC1" w14:textId="77777777" w:rsidR="007013C4" w:rsidRDefault="007013C4" w:rsidP="007013C4">
      <w:pPr>
        <w:pStyle w:val="ListParagraph"/>
        <w:ind w:left="567"/>
      </w:pPr>
      <w:r>
        <w:t>Remove Non-History Documents: Deletes older documents that are no longer needed, such as old invoices, bills, and other transactions1.</w:t>
      </w:r>
    </w:p>
    <w:p w14:paraId="2B2C600A" w14:textId="77777777" w:rsidR="007013C4" w:rsidRDefault="007013C4" w:rsidP="007013C4">
      <w:pPr>
        <w:pStyle w:val="ListParagraph"/>
        <w:ind w:left="567"/>
      </w:pPr>
    </w:p>
    <w:p w14:paraId="606D1C19" w14:textId="77777777" w:rsidR="007013C4" w:rsidRPr="005C1C63" w:rsidRDefault="007013C4" w:rsidP="007013C4">
      <w:pPr>
        <w:rPr>
          <w:rFonts w:eastAsiaTheme="majorEastAsia" w:cstheme="majorBidi"/>
          <w:i/>
          <w:iCs/>
          <w:color w:val="2E74B5" w:themeColor="accent1" w:themeShade="BF"/>
          <w:lang w:val="en-US"/>
        </w:rPr>
      </w:pPr>
      <w:r w:rsidRPr="005C1C63">
        <w:rPr>
          <w:rFonts w:eastAsiaTheme="majorEastAsia" w:cstheme="majorBidi"/>
          <w:i/>
          <w:iCs/>
          <w:color w:val="2E74B5" w:themeColor="accent1" w:themeShade="BF"/>
          <w:lang w:val="en-US"/>
        </w:rPr>
        <w:t>Support &amp; References:</w:t>
      </w:r>
    </w:p>
    <w:p w14:paraId="54DBDB53" w14:textId="77777777" w:rsidR="007013C4" w:rsidRDefault="007013C4" w:rsidP="007013C4">
      <w:pPr>
        <w:rPr>
          <w:rStyle w:val="Hyperlink"/>
        </w:rPr>
      </w:pPr>
      <w:hyperlink r:id="rId19" w:history="1">
        <w:r w:rsidRPr="006774A3">
          <w:rPr>
            <w:rStyle w:val="Hyperlink"/>
          </w:rPr>
          <w:t>https://quickbooks.intuit.com/learn-support/en-us?product=quickbooks-desktop</w:t>
        </w:r>
      </w:hyperlink>
    </w:p>
    <w:p w14:paraId="1C143F19" w14:textId="77777777" w:rsidR="00212614" w:rsidRDefault="00212614" w:rsidP="00212614"/>
    <w:p w14:paraId="0AD06B19" w14:textId="06E63481" w:rsidR="00212614" w:rsidRDefault="00212614">
      <w:r>
        <w:br w:type="page"/>
      </w:r>
    </w:p>
    <w:p w14:paraId="22A94C47" w14:textId="77777777" w:rsidR="00C671E1" w:rsidRDefault="00C671E1" w:rsidP="00C671E1">
      <w:pPr>
        <w:pStyle w:val="Heading2"/>
        <w:rPr>
          <w:lang w:val="en-US"/>
        </w:rPr>
      </w:pPr>
      <w:bookmarkStart w:id="39" w:name="_Toc183015590"/>
      <w:r>
        <w:rPr>
          <w:lang w:val="en-US"/>
        </w:rPr>
        <w:lastRenderedPageBreak/>
        <w:t>Security Devices:</w:t>
      </w:r>
      <w:bookmarkEnd w:id="39"/>
    </w:p>
    <w:p w14:paraId="278697B9" w14:textId="1AC493D6" w:rsidR="000D7492" w:rsidRDefault="004E3800" w:rsidP="004E3800">
      <w:pPr>
        <w:pStyle w:val="Heading2"/>
        <w:rPr>
          <w:lang w:val="en-US"/>
        </w:rPr>
      </w:pPr>
      <w:bookmarkStart w:id="40" w:name="_Toc183015591"/>
      <w:r>
        <w:rPr>
          <w:lang w:val="en-US"/>
        </w:rPr>
        <w:t>Other Services</w:t>
      </w:r>
      <w:bookmarkEnd w:id="40"/>
    </w:p>
    <w:p w14:paraId="72EDC112" w14:textId="315ABD2A" w:rsidR="004E3800" w:rsidRDefault="004E3800" w:rsidP="004E3800">
      <w:pPr>
        <w:pStyle w:val="Heading3"/>
        <w:rPr>
          <w:lang w:val="en-US"/>
        </w:rPr>
      </w:pPr>
      <w:bookmarkStart w:id="41" w:name="_Toc183015592"/>
      <w:r>
        <w:rPr>
          <w:lang w:val="en-US"/>
        </w:rPr>
        <w:t>Backup and Recovery</w:t>
      </w:r>
      <w:bookmarkEnd w:id="41"/>
    </w:p>
    <w:p w14:paraId="4984E45A" w14:textId="77777777" w:rsidR="001D7EDB" w:rsidRPr="001D7EDB" w:rsidRDefault="001D7EDB">
      <w:pPr>
        <w:rPr>
          <w:lang w:val="en-US"/>
        </w:rPr>
      </w:pPr>
    </w:p>
    <w:sectPr w:rsidR="001D7EDB" w:rsidRPr="001D7ED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Aptos Narrow">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515429"/>
    <w:multiLevelType w:val="multilevel"/>
    <w:tmpl w:val="E2A2F2B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8512DB2"/>
    <w:multiLevelType w:val="hybridMultilevel"/>
    <w:tmpl w:val="98C2F45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 w15:restartNumberingAfterBreak="0">
    <w:nsid w:val="0ADD601E"/>
    <w:multiLevelType w:val="hybridMultilevel"/>
    <w:tmpl w:val="5E7E7C20"/>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 w15:restartNumberingAfterBreak="0">
    <w:nsid w:val="109E3045"/>
    <w:multiLevelType w:val="multilevel"/>
    <w:tmpl w:val="E996C13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15:restartNumberingAfterBreak="0">
    <w:nsid w:val="11564F31"/>
    <w:multiLevelType w:val="multilevel"/>
    <w:tmpl w:val="8354D3F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2806DBF"/>
    <w:multiLevelType w:val="multilevel"/>
    <w:tmpl w:val="FD1EF61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4A06B3B"/>
    <w:multiLevelType w:val="hybridMultilevel"/>
    <w:tmpl w:val="F19E03A8"/>
    <w:lvl w:ilvl="0" w:tplc="40090001">
      <w:start w:val="1"/>
      <w:numFmt w:val="bullet"/>
      <w:lvlText w:val=""/>
      <w:lvlJc w:val="left"/>
      <w:pPr>
        <w:ind w:left="720" w:hanging="360"/>
      </w:pPr>
      <w:rPr>
        <w:rFonts w:ascii="Symbol" w:hAnsi="Symbol" w:hint="default"/>
      </w:rPr>
    </w:lvl>
    <w:lvl w:ilvl="1" w:tplc="40090003">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7" w15:restartNumberingAfterBreak="0">
    <w:nsid w:val="1B4840AA"/>
    <w:multiLevelType w:val="multilevel"/>
    <w:tmpl w:val="0E68ED1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 w15:restartNumberingAfterBreak="0">
    <w:nsid w:val="1D59072B"/>
    <w:multiLevelType w:val="multilevel"/>
    <w:tmpl w:val="A1B8BB2C"/>
    <w:lvl w:ilvl="0">
      <w:start w:val="1"/>
      <w:numFmt w:val="decimal"/>
      <w:lvlText w:val="%1."/>
      <w:lvlJc w:val="left"/>
      <w:pPr>
        <w:tabs>
          <w:tab w:val="num" w:pos="1080"/>
        </w:tabs>
        <w:ind w:left="1080" w:hanging="360"/>
      </w:pPr>
      <w:rPr>
        <w:rFonts w:hint="default"/>
        <w:sz w:val="20"/>
      </w:rPr>
    </w:lvl>
    <w:lvl w:ilvl="1">
      <w:start w:val="1"/>
      <w:numFmt w:val="decimal"/>
      <w:lvlText w:val="%2."/>
      <w:lvlJc w:val="left"/>
      <w:pPr>
        <w:ind w:left="1800" w:hanging="360"/>
      </w:p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9" w15:restartNumberingAfterBreak="0">
    <w:nsid w:val="1E81729D"/>
    <w:multiLevelType w:val="hybridMultilevel"/>
    <w:tmpl w:val="A2D659EA"/>
    <w:lvl w:ilvl="0" w:tplc="40090001">
      <w:start w:val="1"/>
      <w:numFmt w:val="bullet"/>
      <w:lvlText w:val=""/>
      <w:lvlJc w:val="left"/>
      <w:pPr>
        <w:ind w:left="720" w:hanging="360"/>
      </w:pPr>
      <w:rPr>
        <w:rFonts w:ascii="Symbol" w:hAnsi="Symbol" w:hint="default"/>
      </w:rPr>
    </w:lvl>
    <w:lvl w:ilvl="1" w:tplc="40090003">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0" w15:restartNumberingAfterBreak="0">
    <w:nsid w:val="1F3C70BA"/>
    <w:multiLevelType w:val="hybridMultilevel"/>
    <w:tmpl w:val="BDD62F5E"/>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1" w15:restartNumberingAfterBreak="0">
    <w:nsid w:val="20D84026"/>
    <w:multiLevelType w:val="multilevel"/>
    <w:tmpl w:val="5E6CADD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2085253"/>
    <w:multiLevelType w:val="hybridMultilevel"/>
    <w:tmpl w:val="077ED2B6"/>
    <w:lvl w:ilvl="0" w:tplc="40090001">
      <w:start w:val="1"/>
      <w:numFmt w:val="bullet"/>
      <w:lvlText w:val=""/>
      <w:lvlJc w:val="left"/>
      <w:pPr>
        <w:ind w:left="1287" w:hanging="360"/>
      </w:pPr>
      <w:rPr>
        <w:rFonts w:ascii="Symbol" w:hAnsi="Symbol" w:hint="default"/>
      </w:rPr>
    </w:lvl>
    <w:lvl w:ilvl="1" w:tplc="40090003" w:tentative="1">
      <w:start w:val="1"/>
      <w:numFmt w:val="bullet"/>
      <w:lvlText w:val="o"/>
      <w:lvlJc w:val="left"/>
      <w:pPr>
        <w:ind w:left="2007" w:hanging="360"/>
      </w:pPr>
      <w:rPr>
        <w:rFonts w:ascii="Courier New" w:hAnsi="Courier New" w:cs="Courier New" w:hint="default"/>
      </w:rPr>
    </w:lvl>
    <w:lvl w:ilvl="2" w:tplc="40090005" w:tentative="1">
      <w:start w:val="1"/>
      <w:numFmt w:val="bullet"/>
      <w:lvlText w:val=""/>
      <w:lvlJc w:val="left"/>
      <w:pPr>
        <w:ind w:left="2727" w:hanging="360"/>
      </w:pPr>
      <w:rPr>
        <w:rFonts w:ascii="Wingdings" w:hAnsi="Wingdings" w:hint="default"/>
      </w:rPr>
    </w:lvl>
    <w:lvl w:ilvl="3" w:tplc="40090001" w:tentative="1">
      <w:start w:val="1"/>
      <w:numFmt w:val="bullet"/>
      <w:lvlText w:val=""/>
      <w:lvlJc w:val="left"/>
      <w:pPr>
        <w:ind w:left="3447" w:hanging="360"/>
      </w:pPr>
      <w:rPr>
        <w:rFonts w:ascii="Symbol" w:hAnsi="Symbol" w:hint="default"/>
      </w:rPr>
    </w:lvl>
    <w:lvl w:ilvl="4" w:tplc="40090003" w:tentative="1">
      <w:start w:val="1"/>
      <w:numFmt w:val="bullet"/>
      <w:lvlText w:val="o"/>
      <w:lvlJc w:val="left"/>
      <w:pPr>
        <w:ind w:left="4167" w:hanging="360"/>
      </w:pPr>
      <w:rPr>
        <w:rFonts w:ascii="Courier New" w:hAnsi="Courier New" w:cs="Courier New" w:hint="default"/>
      </w:rPr>
    </w:lvl>
    <w:lvl w:ilvl="5" w:tplc="40090005" w:tentative="1">
      <w:start w:val="1"/>
      <w:numFmt w:val="bullet"/>
      <w:lvlText w:val=""/>
      <w:lvlJc w:val="left"/>
      <w:pPr>
        <w:ind w:left="4887" w:hanging="360"/>
      </w:pPr>
      <w:rPr>
        <w:rFonts w:ascii="Wingdings" w:hAnsi="Wingdings" w:hint="default"/>
      </w:rPr>
    </w:lvl>
    <w:lvl w:ilvl="6" w:tplc="40090001" w:tentative="1">
      <w:start w:val="1"/>
      <w:numFmt w:val="bullet"/>
      <w:lvlText w:val=""/>
      <w:lvlJc w:val="left"/>
      <w:pPr>
        <w:ind w:left="5607" w:hanging="360"/>
      </w:pPr>
      <w:rPr>
        <w:rFonts w:ascii="Symbol" w:hAnsi="Symbol" w:hint="default"/>
      </w:rPr>
    </w:lvl>
    <w:lvl w:ilvl="7" w:tplc="40090003" w:tentative="1">
      <w:start w:val="1"/>
      <w:numFmt w:val="bullet"/>
      <w:lvlText w:val="o"/>
      <w:lvlJc w:val="left"/>
      <w:pPr>
        <w:ind w:left="6327" w:hanging="360"/>
      </w:pPr>
      <w:rPr>
        <w:rFonts w:ascii="Courier New" w:hAnsi="Courier New" w:cs="Courier New" w:hint="default"/>
      </w:rPr>
    </w:lvl>
    <w:lvl w:ilvl="8" w:tplc="40090005" w:tentative="1">
      <w:start w:val="1"/>
      <w:numFmt w:val="bullet"/>
      <w:lvlText w:val=""/>
      <w:lvlJc w:val="left"/>
      <w:pPr>
        <w:ind w:left="7047" w:hanging="360"/>
      </w:pPr>
      <w:rPr>
        <w:rFonts w:ascii="Wingdings" w:hAnsi="Wingdings" w:hint="default"/>
      </w:rPr>
    </w:lvl>
  </w:abstractNum>
  <w:abstractNum w:abstractNumId="13" w15:restartNumberingAfterBreak="0">
    <w:nsid w:val="229A2D5A"/>
    <w:multiLevelType w:val="hybridMultilevel"/>
    <w:tmpl w:val="222442B8"/>
    <w:lvl w:ilvl="0" w:tplc="4009000F">
      <w:start w:val="1"/>
      <w:numFmt w:val="decimal"/>
      <w:lvlText w:val="%1."/>
      <w:lvlJc w:val="left"/>
      <w:pPr>
        <w:ind w:left="720" w:hanging="360"/>
      </w:pPr>
      <w:rPr>
        <w:rFonts w:hint="default"/>
      </w:rPr>
    </w:lvl>
    <w:lvl w:ilvl="1" w:tplc="40090019">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4" w15:restartNumberingAfterBreak="0">
    <w:nsid w:val="25474871"/>
    <w:multiLevelType w:val="hybridMultilevel"/>
    <w:tmpl w:val="D0888DCC"/>
    <w:lvl w:ilvl="0" w:tplc="4009000F">
      <w:start w:val="1"/>
      <w:numFmt w:val="decimal"/>
      <w:lvlText w:val="%1."/>
      <w:lvlJc w:val="left"/>
      <w:pPr>
        <w:ind w:left="720" w:hanging="360"/>
      </w:pPr>
    </w:lvl>
    <w:lvl w:ilvl="1" w:tplc="40090019">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5" w15:restartNumberingAfterBreak="0">
    <w:nsid w:val="271D2B9C"/>
    <w:multiLevelType w:val="hybridMultilevel"/>
    <w:tmpl w:val="826CF9AC"/>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6" w15:restartNumberingAfterBreak="0">
    <w:nsid w:val="287A7FC3"/>
    <w:multiLevelType w:val="hybridMultilevel"/>
    <w:tmpl w:val="734C8444"/>
    <w:lvl w:ilvl="0" w:tplc="FFFFFFFF">
      <w:start w:val="1"/>
      <w:numFmt w:val="bullet"/>
      <w:lvlText w:val=""/>
      <w:lvlJc w:val="left"/>
      <w:pPr>
        <w:ind w:left="720" w:hanging="360"/>
      </w:pPr>
      <w:rPr>
        <w:rFonts w:ascii="Symbol" w:hAnsi="Symbol" w:hint="default"/>
      </w:rPr>
    </w:lvl>
    <w:lvl w:ilvl="1" w:tplc="40090017">
      <w:start w:val="1"/>
      <w:numFmt w:val="lowerLetter"/>
      <w:lvlText w:val="%2)"/>
      <w:lvlJc w:val="left"/>
      <w:pPr>
        <w:ind w:left="1440" w:hanging="360"/>
      </w:p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290675F1"/>
    <w:multiLevelType w:val="hybridMultilevel"/>
    <w:tmpl w:val="DA84B34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8" w15:restartNumberingAfterBreak="0">
    <w:nsid w:val="2C334DBB"/>
    <w:multiLevelType w:val="multilevel"/>
    <w:tmpl w:val="6DA604F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CAF7136"/>
    <w:multiLevelType w:val="multilevel"/>
    <w:tmpl w:val="CEF8AE8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0" w15:restartNumberingAfterBreak="0">
    <w:nsid w:val="2EEE2FB9"/>
    <w:multiLevelType w:val="multilevel"/>
    <w:tmpl w:val="F626CB3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2F994815"/>
    <w:multiLevelType w:val="hybridMultilevel"/>
    <w:tmpl w:val="389E79F8"/>
    <w:lvl w:ilvl="0" w:tplc="40090001">
      <w:start w:val="1"/>
      <w:numFmt w:val="bullet"/>
      <w:lvlText w:val=""/>
      <w:lvlJc w:val="left"/>
      <w:pPr>
        <w:ind w:left="720" w:hanging="360"/>
      </w:pPr>
      <w:rPr>
        <w:rFonts w:ascii="Symbol" w:hAnsi="Symbol" w:hint="default"/>
      </w:rPr>
    </w:lvl>
    <w:lvl w:ilvl="1" w:tplc="40090003">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2" w15:restartNumberingAfterBreak="0">
    <w:nsid w:val="33BD13B0"/>
    <w:multiLevelType w:val="hybridMultilevel"/>
    <w:tmpl w:val="DA1CE4D6"/>
    <w:lvl w:ilvl="0" w:tplc="40090001">
      <w:start w:val="1"/>
      <w:numFmt w:val="bullet"/>
      <w:lvlText w:val=""/>
      <w:lvlJc w:val="left"/>
      <w:pPr>
        <w:ind w:left="720" w:hanging="360"/>
      </w:pPr>
      <w:rPr>
        <w:rFonts w:ascii="Symbol" w:hAnsi="Symbol" w:hint="default"/>
      </w:rPr>
    </w:lvl>
    <w:lvl w:ilvl="1" w:tplc="40090003">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3" w15:restartNumberingAfterBreak="0">
    <w:nsid w:val="33CD7150"/>
    <w:multiLevelType w:val="hybridMultilevel"/>
    <w:tmpl w:val="F3246630"/>
    <w:lvl w:ilvl="0" w:tplc="40090001">
      <w:start w:val="1"/>
      <w:numFmt w:val="bullet"/>
      <w:lvlText w:val=""/>
      <w:lvlJc w:val="left"/>
      <w:pPr>
        <w:ind w:left="720" w:hanging="360"/>
      </w:pPr>
      <w:rPr>
        <w:rFonts w:ascii="Symbol" w:hAnsi="Symbol" w:hint="default"/>
      </w:rPr>
    </w:lvl>
    <w:lvl w:ilvl="1" w:tplc="40090003">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4" w15:restartNumberingAfterBreak="0">
    <w:nsid w:val="358C0BF9"/>
    <w:multiLevelType w:val="hybridMultilevel"/>
    <w:tmpl w:val="9BE8817A"/>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5" w15:restartNumberingAfterBreak="0">
    <w:nsid w:val="35B7611A"/>
    <w:multiLevelType w:val="multilevel"/>
    <w:tmpl w:val="D4FA206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6" w15:restartNumberingAfterBreak="0">
    <w:nsid w:val="373814D3"/>
    <w:multiLevelType w:val="hybridMultilevel"/>
    <w:tmpl w:val="301AB90A"/>
    <w:lvl w:ilvl="0" w:tplc="40090001">
      <w:start w:val="1"/>
      <w:numFmt w:val="bullet"/>
      <w:lvlText w:val=""/>
      <w:lvlJc w:val="left"/>
      <w:pPr>
        <w:ind w:left="720" w:hanging="360"/>
      </w:pPr>
      <w:rPr>
        <w:rFonts w:ascii="Symbol" w:hAnsi="Symbol" w:hint="default"/>
      </w:rPr>
    </w:lvl>
    <w:lvl w:ilvl="1" w:tplc="40090003">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7" w15:restartNumberingAfterBreak="0">
    <w:nsid w:val="37AD1D4E"/>
    <w:multiLevelType w:val="hybridMultilevel"/>
    <w:tmpl w:val="B5D8D3B0"/>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8" w15:restartNumberingAfterBreak="0">
    <w:nsid w:val="3A620F5D"/>
    <w:multiLevelType w:val="multilevel"/>
    <w:tmpl w:val="42A6683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9" w15:restartNumberingAfterBreak="0">
    <w:nsid w:val="3A7D024C"/>
    <w:multiLevelType w:val="hybridMultilevel"/>
    <w:tmpl w:val="B35C4188"/>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0" w15:restartNumberingAfterBreak="0">
    <w:nsid w:val="3C622DB3"/>
    <w:multiLevelType w:val="multilevel"/>
    <w:tmpl w:val="C112633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1" w15:restartNumberingAfterBreak="0">
    <w:nsid w:val="3CCE618F"/>
    <w:multiLevelType w:val="multilevel"/>
    <w:tmpl w:val="D0F4A25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4031518D"/>
    <w:multiLevelType w:val="hybridMultilevel"/>
    <w:tmpl w:val="8D3E06F2"/>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3" w15:restartNumberingAfterBreak="0">
    <w:nsid w:val="449544CC"/>
    <w:multiLevelType w:val="hybridMultilevel"/>
    <w:tmpl w:val="1BE6A762"/>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4" w15:restartNumberingAfterBreak="0">
    <w:nsid w:val="458E1805"/>
    <w:multiLevelType w:val="hybridMultilevel"/>
    <w:tmpl w:val="5A8649E0"/>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5" w15:restartNumberingAfterBreak="0">
    <w:nsid w:val="4661299A"/>
    <w:multiLevelType w:val="hybridMultilevel"/>
    <w:tmpl w:val="B2C0E094"/>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6" w15:restartNumberingAfterBreak="0">
    <w:nsid w:val="48C27C3B"/>
    <w:multiLevelType w:val="multilevel"/>
    <w:tmpl w:val="68AC26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50883AA8"/>
    <w:multiLevelType w:val="multilevel"/>
    <w:tmpl w:val="0F3CADF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8" w15:restartNumberingAfterBreak="0">
    <w:nsid w:val="54A50AC8"/>
    <w:multiLevelType w:val="hybridMultilevel"/>
    <w:tmpl w:val="1B1A1BDE"/>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9" w15:restartNumberingAfterBreak="0">
    <w:nsid w:val="557D661F"/>
    <w:multiLevelType w:val="hybridMultilevel"/>
    <w:tmpl w:val="733EA764"/>
    <w:lvl w:ilvl="0" w:tplc="4009000F">
      <w:start w:val="1"/>
      <w:numFmt w:val="decimal"/>
      <w:lvlText w:val="%1."/>
      <w:lvlJc w:val="left"/>
      <w:pPr>
        <w:ind w:left="720" w:hanging="360"/>
      </w:pPr>
      <w:rPr>
        <w:rFonts w:hint="default"/>
      </w:rPr>
    </w:lvl>
    <w:lvl w:ilvl="1" w:tplc="40090019">
      <w:start w:val="1"/>
      <w:numFmt w:val="lowerLetter"/>
      <w:lvlText w:val="%2."/>
      <w:lvlJc w:val="left"/>
      <w:pPr>
        <w:ind w:left="1440" w:hanging="360"/>
      </w:pPr>
    </w:lvl>
    <w:lvl w:ilvl="2" w:tplc="4009001B">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40" w15:restartNumberingAfterBreak="0">
    <w:nsid w:val="5A506692"/>
    <w:multiLevelType w:val="hybridMultilevel"/>
    <w:tmpl w:val="92623E2E"/>
    <w:lvl w:ilvl="0" w:tplc="40090001">
      <w:start w:val="1"/>
      <w:numFmt w:val="bullet"/>
      <w:lvlText w:val=""/>
      <w:lvlJc w:val="left"/>
      <w:pPr>
        <w:ind w:left="720" w:hanging="360"/>
      </w:pPr>
      <w:rPr>
        <w:rFonts w:ascii="Symbol" w:hAnsi="Symbol" w:hint="default"/>
      </w:rPr>
    </w:lvl>
    <w:lvl w:ilvl="1" w:tplc="40090003">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41" w15:restartNumberingAfterBreak="0">
    <w:nsid w:val="5B9246C7"/>
    <w:multiLevelType w:val="multilevel"/>
    <w:tmpl w:val="078A7F6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5F840955"/>
    <w:multiLevelType w:val="multilevel"/>
    <w:tmpl w:val="823CADC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3" w15:restartNumberingAfterBreak="0">
    <w:nsid w:val="68AE322E"/>
    <w:multiLevelType w:val="hybridMultilevel"/>
    <w:tmpl w:val="AE9E97C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44" w15:restartNumberingAfterBreak="0">
    <w:nsid w:val="695367B2"/>
    <w:multiLevelType w:val="hybridMultilevel"/>
    <w:tmpl w:val="5D30608A"/>
    <w:lvl w:ilvl="0" w:tplc="CA1ACEB4">
      <w:start w:val="1"/>
      <w:numFmt w:val="decimal"/>
      <w:lvlText w:val="%1."/>
      <w:lvlJc w:val="left"/>
      <w:pPr>
        <w:ind w:left="927" w:hanging="360"/>
      </w:pPr>
      <w:rPr>
        <w:rFonts w:hint="default"/>
      </w:rPr>
    </w:lvl>
    <w:lvl w:ilvl="1" w:tplc="40090019" w:tentative="1">
      <w:start w:val="1"/>
      <w:numFmt w:val="lowerLetter"/>
      <w:lvlText w:val="%2."/>
      <w:lvlJc w:val="left"/>
      <w:pPr>
        <w:ind w:left="1647" w:hanging="360"/>
      </w:pPr>
    </w:lvl>
    <w:lvl w:ilvl="2" w:tplc="4009001B" w:tentative="1">
      <w:start w:val="1"/>
      <w:numFmt w:val="lowerRoman"/>
      <w:lvlText w:val="%3."/>
      <w:lvlJc w:val="right"/>
      <w:pPr>
        <w:ind w:left="2367" w:hanging="180"/>
      </w:pPr>
    </w:lvl>
    <w:lvl w:ilvl="3" w:tplc="4009000F" w:tentative="1">
      <w:start w:val="1"/>
      <w:numFmt w:val="decimal"/>
      <w:lvlText w:val="%4."/>
      <w:lvlJc w:val="left"/>
      <w:pPr>
        <w:ind w:left="3087" w:hanging="360"/>
      </w:pPr>
    </w:lvl>
    <w:lvl w:ilvl="4" w:tplc="40090019" w:tentative="1">
      <w:start w:val="1"/>
      <w:numFmt w:val="lowerLetter"/>
      <w:lvlText w:val="%5."/>
      <w:lvlJc w:val="left"/>
      <w:pPr>
        <w:ind w:left="3807" w:hanging="360"/>
      </w:pPr>
    </w:lvl>
    <w:lvl w:ilvl="5" w:tplc="4009001B" w:tentative="1">
      <w:start w:val="1"/>
      <w:numFmt w:val="lowerRoman"/>
      <w:lvlText w:val="%6."/>
      <w:lvlJc w:val="right"/>
      <w:pPr>
        <w:ind w:left="4527" w:hanging="180"/>
      </w:pPr>
    </w:lvl>
    <w:lvl w:ilvl="6" w:tplc="4009000F" w:tentative="1">
      <w:start w:val="1"/>
      <w:numFmt w:val="decimal"/>
      <w:lvlText w:val="%7."/>
      <w:lvlJc w:val="left"/>
      <w:pPr>
        <w:ind w:left="5247" w:hanging="360"/>
      </w:pPr>
    </w:lvl>
    <w:lvl w:ilvl="7" w:tplc="40090019" w:tentative="1">
      <w:start w:val="1"/>
      <w:numFmt w:val="lowerLetter"/>
      <w:lvlText w:val="%8."/>
      <w:lvlJc w:val="left"/>
      <w:pPr>
        <w:ind w:left="5967" w:hanging="360"/>
      </w:pPr>
    </w:lvl>
    <w:lvl w:ilvl="8" w:tplc="4009001B" w:tentative="1">
      <w:start w:val="1"/>
      <w:numFmt w:val="lowerRoman"/>
      <w:lvlText w:val="%9."/>
      <w:lvlJc w:val="right"/>
      <w:pPr>
        <w:ind w:left="6687" w:hanging="180"/>
      </w:pPr>
    </w:lvl>
  </w:abstractNum>
  <w:abstractNum w:abstractNumId="45" w15:restartNumberingAfterBreak="0">
    <w:nsid w:val="702F0BE8"/>
    <w:multiLevelType w:val="multilevel"/>
    <w:tmpl w:val="FACAE3F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6" w15:restartNumberingAfterBreak="0">
    <w:nsid w:val="714663F6"/>
    <w:multiLevelType w:val="hybridMultilevel"/>
    <w:tmpl w:val="43AA4438"/>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47" w15:restartNumberingAfterBreak="0">
    <w:nsid w:val="75DD6823"/>
    <w:multiLevelType w:val="hybridMultilevel"/>
    <w:tmpl w:val="869ECF8C"/>
    <w:lvl w:ilvl="0" w:tplc="40090001">
      <w:start w:val="1"/>
      <w:numFmt w:val="bullet"/>
      <w:lvlText w:val=""/>
      <w:lvlJc w:val="left"/>
      <w:pPr>
        <w:ind w:left="720" w:hanging="360"/>
      </w:pPr>
      <w:rPr>
        <w:rFonts w:ascii="Symbol" w:hAnsi="Symbol" w:hint="default"/>
      </w:rPr>
    </w:lvl>
    <w:lvl w:ilvl="1" w:tplc="40090003">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48" w15:restartNumberingAfterBreak="0">
    <w:nsid w:val="7AF670EA"/>
    <w:multiLevelType w:val="hybridMultilevel"/>
    <w:tmpl w:val="430A2412"/>
    <w:lvl w:ilvl="0" w:tplc="40090001">
      <w:start w:val="1"/>
      <w:numFmt w:val="bullet"/>
      <w:lvlText w:val=""/>
      <w:lvlJc w:val="left"/>
      <w:pPr>
        <w:ind w:left="720" w:hanging="360"/>
      </w:pPr>
      <w:rPr>
        <w:rFonts w:ascii="Symbol" w:hAnsi="Symbol" w:hint="default"/>
      </w:rPr>
    </w:lvl>
    <w:lvl w:ilvl="1" w:tplc="40090003">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49" w15:restartNumberingAfterBreak="0">
    <w:nsid w:val="7BD8628A"/>
    <w:multiLevelType w:val="hybridMultilevel"/>
    <w:tmpl w:val="82600BD0"/>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50" w15:restartNumberingAfterBreak="0">
    <w:nsid w:val="7DC25361"/>
    <w:multiLevelType w:val="hybridMultilevel"/>
    <w:tmpl w:val="F02EC122"/>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16cid:durableId="1183670129">
    <w:abstractNumId w:val="29"/>
  </w:num>
  <w:num w:numId="2" w16cid:durableId="1182548697">
    <w:abstractNumId w:val="24"/>
  </w:num>
  <w:num w:numId="3" w16cid:durableId="200745819">
    <w:abstractNumId w:val="38"/>
  </w:num>
  <w:num w:numId="4" w16cid:durableId="1875581538">
    <w:abstractNumId w:val="0"/>
  </w:num>
  <w:num w:numId="5" w16cid:durableId="451675951">
    <w:abstractNumId w:val="33"/>
  </w:num>
  <w:num w:numId="6" w16cid:durableId="1972009493">
    <w:abstractNumId w:val="49"/>
  </w:num>
  <w:num w:numId="7" w16cid:durableId="1784422513">
    <w:abstractNumId w:val="15"/>
  </w:num>
  <w:num w:numId="8" w16cid:durableId="377554089">
    <w:abstractNumId w:val="1"/>
  </w:num>
  <w:num w:numId="9" w16cid:durableId="956453730">
    <w:abstractNumId w:val="13"/>
  </w:num>
  <w:num w:numId="10" w16cid:durableId="793064096">
    <w:abstractNumId w:val="27"/>
  </w:num>
  <w:num w:numId="11" w16cid:durableId="52318410">
    <w:abstractNumId w:val="10"/>
  </w:num>
  <w:num w:numId="12" w16cid:durableId="170146558">
    <w:abstractNumId w:val="35"/>
  </w:num>
  <w:num w:numId="13" w16cid:durableId="461773673">
    <w:abstractNumId w:val="4"/>
  </w:num>
  <w:num w:numId="14" w16cid:durableId="357660054">
    <w:abstractNumId w:val="18"/>
  </w:num>
  <w:num w:numId="15" w16cid:durableId="1876310605">
    <w:abstractNumId w:val="5"/>
  </w:num>
  <w:num w:numId="16" w16cid:durableId="1142581806">
    <w:abstractNumId w:val="31"/>
  </w:num>
  <w:num w:numId="17" w16cid:durableId="940530846">
    <w:abstractNumId w:val="8"/>
  </w:num>
  <w:num w:numId="18" w16cid:durableId="2004116876">
    <w:abstractNumId w:val="43"/>
  </w:num>
  <w:num w:numId="19" w16cid:durableId="1189299253">
    <w:abstractNumId w:val="11"/>
  </w:num>
  <w:num w:numId="20" w16cid:durableId="1150252354">
    <w:abstractNumId w:val="41"/>
  </w:num>
  <w:num w:numId="21" w16cid:durableId="2102410281">
    <w:abstractNumId w:val="17"/>
  </w:num>
  <w:num w:numId="22" w16cid:durableId="869223520">
    <w:abstractNumId w:val="36"/>
  </w:num>
  <w:num w:numId="23" w16cid:durableId="1953629629">
    <w:abstractNumId w:val="44"/>
  </w:num>
  <w:num w:numId="24" w16cid:durableId="1422024454">
    <w:abstractNumId w:val="12"/>
  </w:num>
  <w:num w:numId="25" w16cid:durableId="658272413">
    <w:abstractNumId w:val="39"/>
  </w:num>
  <w:num w:numId="26" w16cid:durableId="1642463698">
    <w:abstractNumId w:val="2"/>
  </w:num>
  <w:num w:numId="27" w16cid:durableId="1202136197">
    <w:abstractNumId w:val="20"/>
  </w:num>
  <w:num w:numId="28" w16cid:durableId="7605353">
    <w:abstractNumId w:val="32"/>
  </w:num>
  <w:num w:numId="29" w16cid:durableId="326054123">
    <w:abstractNumId w:val="40"/>
  </w:num>
  <w:num w:numId="30" w16cid:durableId="514156105">
    <w:abstractNumId w:val="16"/>
  </w:num>
  <w:num w:numId="31" w16cid:durableId="1204051500">
    <w:abstractNumId w:val="50"/>
  </w:num>
  <w:num w:numId="32" w16cid:durableId="380179467">
    <w:abstractNumId w:val="21"/>
  </w:num>
  <w:num w:numId="33" w16cid:durableId="1962883312">
    <w:abstractNumId w:val="6"/>
  </w:num>
  <w:num w:numId="34" w16cid:durableId="1467510452">
    <w:abstractNumId w:val="23"/>
  </w:num>
  <w:num w:numId="35" w16cid:durableId="1018655682">
    <w:abstractNumId w:val="22"/>
  </w:num>
  <w:num w:numId="36" w16cid:durableId="1992100924">
    <w:abstractNumId w:val="9"/>
  </w:num>
  <w:num w:numId="37" w16cid:durableId="303241061">
    <w:abstractNumId w:val="14"/>
  </w:num>
  <w:num w:numId="38" w16cid:durableId="1222788818">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456990486">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673148958">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289043429">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153596534">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1427267503">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81907846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626663780">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55577734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985428010">
    <w:abstractNumId w:val="34"/>
  </w:num>
  <w:num w:numId="48" w16cid:durableId="496962389">
    <w:abstractNumId w:val="46"/>
  </w:num>
  <w:num w:numId="49" w16cid:durableId="1717968997">
    <w:abstractNumId w:val="48"/>
  </w:num>
  <w:num w:numId="50" w16cid:durableId="1484422647">
    <w:abstractNumId w:val="26"/>
  </w:num>
  <w:num w:numId="51" w16cid:durableId="1061488619">
    <w:abstractNumId w:val="47"/>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0D22"/>
    <w:rsid w:val="00002E80"/>
    <w:rsid w:val="00003487"/>
    <w:rsid w:val="000035A6"/>
    <w:rsid w:val="00004125"/>
    <w:rsid w:val="00005738"/>
    <w:rsid w:val="00005846"/>
    <w:rsid w:val="00007B8C"/>
    <w:rsid w:val="000117AA"/>
    <w:rsid w:val="00012A4D"/>
    <w:rsid w:val="00013721"/>
    <w:rsid w:val="00013B2F"/>
    <w:rsid w:val="00014E90"/>
    <w:rsid w:val="00015337"/>
    <w:rsid w:val="000156C0"/>
    <w:rsid w:val="00017DEA"/>
    <w:rsid w:val="0003634B"/>
    <w:rsid w:val="00042186"/>
    <w:rsid w:val="00042856"/>
    <w:rsid w:val="000464BA"/>
    <w:rsid w:val="000548A8"/>
    <w:rsid w:val="0006314F"/>
    <w:rsid w:val="00063387"/>
    <w:rsid w:val="00064AAE"/>
    <w:rsid w:val="0006576B"/>
    <w:rsid w:val="00070FC7"/>
    <w:rsid w:val="0007587C"/>
    <w:rsid w:val="00081954"/>
    <w:rsid w:val="000902EC"/>
    <w:rsid w:val="00090B75"/>
    <w:rsid w:val="00090BD1"/>
    <w:rsid w:val="00091A03"/>
    <w:rsid w:val="00094FEB"/>
    <w:rsid w:val="00097F6A"/>
    <w:rsid w:val="000A1973"/>
    <w:rsid w:val="000A4327"/>
    <w:rsid w:val="000A5C89"/>
    <w:rsid w:val="000A6A1F"/>
    <w:rsid w:val="000B03C3"/>
    <w:rsid w:val="000B08B2"/>
    <w:rsid w:val="000B3EA5"/>
    <w:rsid w:val="000B61D8"/>
    <w:rsid w:val="000B7A39"/>
    <w:rsid w:val="000C131E"/>
    <w:rsid w:val="000C2405"/>
    <w:rsid w:val="000C5E00"/>
    <w:rsid w:val="000D1819"/>
    <w:rsid w:val="000D4F01"/>
    <w:rsid w:val="000D6957"/>
    <w:rsid w:val="000D71EF"/>
    <w:rsid w:val="000D7492"/>
    <w:rsid w:val="000E0D22"/>
    <w:rsid w:val="000E0D81"/>
    <w:rsid w:val="000E1EC3"/>
    <w:rsid w:val="000F2E1A"/>
    <w:rsid w:val="00101154"/>
    <w:rsid w:val="0010127E"/>
    <w:rsid w:val="00102C9C"/>
    <w:rsid w:val="00120A2A"/>
    <w:rsid w:val="0012564F"/>
    <w:rsid w:val="00131DA9"/>
    <w:rsid w:val="00134ED2"/>
    <w:rsid w:val="00141CFD"/>
    <w:rsid w:val="0015663A"/>
    <w:rsid w:val="00165A62"/>
    <w:rsid w:val="001760A4"/>
    <w:rsid w:val="00177252"/>
    <w:rsid w:val="00185615"/>
    <w:rsid w:val="00192C7E"/>
    <w:rsid w:val="00197B9D"/>
    <w:rsid w:val="001A5A6A"/>
    <w:rsid w:val="001B1545"/>
    <w:rsid w:val="001C4E6F"/>
    <w:rsid w:val="001C69D4"/>
    <w:rsid w:val="001C69DC"/>
    <w:rsid w:val="001D6926"/>
    <w:rsid w:val="001D7EDB"/>
    <w:rsid w:val="001E2613"/>
    <w:rsid w:val="001E40EA"/>
    <w:rsid w:val="001E4C2F"/>
    <w:rsid w:val="001F5A82"/>
    <w:rsid w:val="001F5F21"/>
    <w:rsid w:val="001F7C54"/>
    <w:rsid w:val="0020018A"/>
    <w:rsid w:val="0020355F"/>
    <w:rsid w:val="002067C4"/>
    <w:rsid w:val="00210806"/>
    <w:rsid w:val="00210AE0"/>
    <w:rsid w:val="00211051"/>
    <w:rsid w:val="00211E9C"/>
    <w:rsid w:val="00212605"/>
    <w:rsid w:val="00212614"/>
    <w:rsid w:val="00217964"/>
    <w:rsid w:val="002201C6"/>
    <w:rsid w:val="00220DAF"/>
    <w:rsid w:val="002236AE"/>
    <w:rsid w:val="0022625A"/>
    <w:rsid w:val="0023247C"/>
    <w:rsid w:val="00233A91"/>
    <w:rsid w:val="00240359"/>
    <w:rsid w:val="002427B3"/>
    <w:rsid w:val="00246F76"/>
    <w:rsid w:val="002617A3"/>
    <w:rsid w:val="00266375"/>
    <w:rsid w:val="0026785B"/>
    <w:rsid w:val="0027025E"/>
    <w:rsid w:val="00271909"/>
    <w:rsid w:val="00277AFC"/>
    <w:rsid w:val="00282082"/>
    <w:rsid w:val="00284752"/>
    <w:rsid w:val="0028528D"/>
    <w:rsid w:val="00285913"/>
    <w:rsid w:val="00290945"/>
    <w:rsid w:val="002951D7"/>
    <w:rsid w:val="002961DD"/>
    <w:rsid w:val="00297AC8"/>
    <w:rsid w:val="00297FA4"/>
    <w:rsid w:val="002A3AF6"/>
    <w:rsid w:val="002B4EF7"/>
    <w:rsid w:val="002C5E5A"/>
    <w:rsid w:val="002D1C17"/>
    <w:rsid w:val="002D27A3"/>
    <w:rsid w:val="002D633B"/>
    <w:rsid w:val="002D73B9"/>
    <w:rsid w:val="002E0AD0"/>
    <w:rsid w:val="002E1A32"/>
    <w:rsid w:val="002E478F"/>
    <w:rsid w:val="002F271D"/>
    <w:rsid w:val="002F368C"/>
    <w:rsid w:val="002F3AEC"/>
    <w:rsid w:val="002F62E9"/>
    <w:rsid w:val="0031160D"/>
    <w:rsid w:val="00311711"/>
    <w:rsid w:val="00312304"/>
    <w:rsid w:val="00312959"/>
    <w:rsid w:val="003179E7"/>
    <w:rsid w:val="003231F4"/>
    <w:rsid w:val="003273E3"/>
    <w:rsid w:val="00336CF5"/>
    <w:rsid w:val="00340996"/>
    <w:rsid w:val="00341408"/>
    <w:rsid w:val="00342172"/>
    <w:rsid w:val="0034239D"/>
    <w:rsid w:val="00342A7D"/>
    <w:rsid w:val="003458A6"/>
    <w:rsid w:val="0035797C"/>
    <w:rsid w:val="00360751"/>
    <w:rsid w:val="00362156"/>
    <w:rsid w:val="00364DC4"/>
    <w:rsid w:val="003747B9"/>
    <w:rsid w:val="00375BE8"/>
    <w:rsid w:val="00375D2E"/>
    <w:rsid w:val="0037649F"/>
    <w:rsid w:val="003834F5"/>
    <w:rsid w:val="00384AA5"/>
    <w:rsid w:val="00385142"/>
    <w:rsid w:val="003861B6"/>
    <w:rsid w:val="0039558E"/>
    <w:rsid w:val="003A00C4"/>
    <w:rsid w:val="003A1E0B"/>
    <w:rsid w:val="003A2A1A"/>
    <w:rsid w:val="003B36D7"/>
    <w:rsid w:val="003B3AE3"/>
    <w:rsid w:val="003B5252"/>
    <w:rsid w:val="003C538B"/>
    <w:rsid w:val="003D5998"/>
    <w:rsid w:val="003D6C9E"/>
    <w:rsid w:val="003E002F"/>
    <w:rsid w:val="003E4870"/>
    <w:rsid w:val="003E69A9"/>
    <w:rsid w:val="003F086A"/>
    <w:rsid w:val="003F1BC3"/>
    <w:rsid w:val="003F1CD3"/>
    <w:rsid w:val="003F5DE6"/>
    <w:rsid w:val="003F66EC"/>
    <w:rsid w:val="003F7A27"/>
    <w:rsid w:val="003F7B96"/>
    <w:rsid w:val="00403971"/>
    <w:rsid w:val="004149ED"/>
    <w:rsid w:val="0041577D"/>
    <w:rsid w:val="004213CC"/>
    <w:rsid w:val="00424619"/>
    <w:rsid w:val="00427000"/>
    <w:rsid w:val="004331E1"/>
    <w:rsid w:val="00437551"/>
    <w:rsid w:val="0044552E"/>
    <w:rsid w:val="00446C65"/>
    <w:rsid w:val="00447BDA"/>
    <w:rsid w:val="00450B7F"/>
    <w:rsid w:val="00461E7D"/>
    <w:rsid w:val="00462856"/>
    <w:rsid w:val="00462E63"/>
    <w:rsid w:val="004665D2"/>
    <w:rsid w:val="00481EE2"/>
    <w:rsid w:val="00482433"/>
    <w:rsid w:val="00486376"/>
    <w:rsid w:val="00487A24"/>
    <w:rsid w:val="0049201F"/>
    <w:rsid w:val="004A2753"/>
    <w:rsid w:val="004A6205"/>
    <w:rsid w:val="004B0397"/>
    <w:rsid w:val="004B596F"/>
    <w:rsid w:val="004B6788"/>
    <w:rsid w:val="004C04CD"/>
    <w:rsid w:val="004C06C9"/>
    <w:rsid w:val="004C348E"/>
    <w:rsid w:val="004C4049"/>
    <w:rsid w:val="004C6B4A"/>
    <w:rsid w:val="004D4548"/>
    <w:rsid w:val="004E02CF"/>
    <w:rsid w:val="004E1E65"/>
    <w:rsid w:val="004E3800"/>
    <w:rsid w:val="004E5AE5"/>
    <w:rsid w:val="004F0F94"/>
    <w:rsid w:val="004F222E"/>
    <w:rsid w:val="004F7261"/>
    <w:rsid w:val="005070E5"/>
    <w:rsid w:val="00510AC7"/>
    <w:rsid w:val="00511334"/>
    <w:rsid w:val="00514793"/>
    <w:rsid w:val="00520D88"/>
    <w:rsid w:val="005229D9"/>
    <w:rsid w:val="005254F7"/>
    <w:rsid w:val="005259AB"/>
    <w:rsid w:val="00530C62"/>
    <w:rsid w:val="00530D47"/>
    <w:rsid w:val="0053124E"/>
    <w:rsid w:val="005313C4"/>
    <w:rsid w:val="00534DD2"/>
    <w:rsid w:val="00535709"/>
    <w:rsid w:val="00544A2D"/>
    <w:rsid w:val="00546516"/>
    <w:rsid w:val="005530B4"/>
    <w:rsid w:val="00553B5B"/>
    <w:rsid w:val="005555D0"/>
    <w:rsid w:val="0055716F"/>
    <w:rsid w:val="00572C56"/>
    <w:rsid w:val="00576019"/>
    <w:rsid w:val="00586723"/>
    <w:rsid w:val="00590FB5"/>
    <w:rsid w:val="00592F9D"/>
    <w:rsid w:val="005941D1"/>
    <w:rsid w:val="005A0686"/>
    <w:rsid w:val="005A09C6"/>
    <w:rsid w:val="005A1106"/>
    <w:rsid w:val="005A145D"/>
    <w:rsid w:val="005A373D"/>
    <w:rsid w:val="005A4AE9"/>
    <w:rsid w:val="005A69E3"/>
    <w:rsid w:val="005A7181"/>
    <w:rsid w:val="005B6BC6"/>
    <w:rsid w:val="005C17D6"/>
    <w:rsid w:val="005C6F32"/>
    <w:rsid w:val="005C71DA"/>
    <w:rsid w:val="005D005C"/>
    <w:rsid w:val="005D526E"/>
    <w:rsid w:val="005E0839"/>
    <w:rsid w:val="005E09D8"/>
    <w:rsid w:val="005E2098"/>
    <w:rsid w:val="005F4113"/>
    <w:rsid w:val="005F6B23"/>
    <w:rsid w:val="0060023F"/>
    <w:rsid w:val="00602EFF"/>
    <w:rsid w:val="0060349E"/>
    <w:rsid w:val="006107C3"/>
    <w:rsid w:val="00610E39"/>
    <w:rsid w:val="00612DA6"/>
    <w:rsid w:val="0063373B"/>
    <w:rsid w:val="00634500"/>
    <w:rsid w:val="00635CDB"/>
    <w:rsid w:val="006415CD"/>
    <w:rsid w:val="00642CF2"/>
    <w:rsid w:val="00643C15"/>
    <w:rsid w:val="0065364C"/>
    <w:rsid w:val="006559E5"/>
    <w:rsid w:val="00657564"/>
    <w:rsid w:val="00671060"/>
    <w:rsid w:val="00675C59"/>
    <w:rsid w:val="00680A14"/>
    <w:rsid w:val="006839A2"/>
    <w:rsid w:val="00685C11"/>
    <w:rsid w:val="00685CAB"/>
    <w:rsid w:val="00686CE2"/>
    <w:rsid w:val="00691246"/>
    <w:rsid w:val="006913EC"/>
    <w:rsid w:val="006A2151"/>
    <w:rsid w:val="006A4AFC"/>
    <w:rsid w:val="006A5DD3"/>
    <w:rsid w:val="006B0559"/>
    <w:rsid w:val="006B1562"/>
    <w:rsid w:val="006C039E"/>
    <w:rsid w:val="006C50C5"/>
    <w:rsid w:val="006D2139"/>
    <w:rsid w:val="006D3B78"/>
    <w:rsid w:val="006D4559"/>
    <w:rsid w:val="006E0F53"/>
    <w:rsid w:val="006E140A"/>
    <w:rsid w:val="006E53C5"/>
    <w:rsid w:val="006E57D2"/>
    <w:rsid w:val="006E73F2"/>
    <w:rsid w:val="006F1D9A"/>
    <w:rsid w:val="006F1F59"/>
    <w:rsid w:val="006F21D1"/>
    <w:rsid w:val="006F2907"/>
    <w:rsid w:val="006F4E45"/>
    <w:rsid w:val="006F558E"/>
    <w:rsid w:val="006F6AF3"/>
    <w:rsid w:val="007013C4"/>
    <w:rsid w:val="00703BC8"/>
    <w:rsid w:val="007067FB"/>
    <w:rsid w:val="00710966"/>
    <w:rsid w:val="00720526"/>
    <w:rsid w:val="00722E36"/>
    <w:rsid w:val="00725C25"/>
    <w:rsid w:val="0073177E"/>
    <w:rsid w:val="007320F0"/>
    <w:rsid w:val="00734D7F"/>
    <w:rsid w:val="00736130"/>
    <w:rsid w:val="00737DC0"/>
    <w:rsid w:val="007424B2"/>
    <w:rsid w:val="00742ADF"/>
    <w:rsid w:val="007521DB"/>
    <w:rsid w:val="00753458"/>
    <w:rsid w:val="00757F2E"/>
    <w:rsid w:val="00762565"/>
    <w:rsid w:val="007758A1"/>
    <w:rsid w:val="00777FEA"/>
    <w:rsid w:val="00784F05"/>
    <w:rsid w:val="0078530B"/>
    <w:rsid w:val="007B1DB1"/>
    <w:rsid w:val="007B430F"/>
    <w:rsid w:val="007B6489"/>
    <w:rsid w:val="007D17D7"/>
    <w:rsid w:val="007E1DB7"/>
    <w:rsid w:val="007E5A80"/>
    <w:rsid w:val="007F1CFF"/>
    <w:rsid w:val="007F354F"/>
    <w:rsid w:val="007F39B8"/>
    <w:rsid w:val="007F739F"/>
    <w:rsid w:val="00802D14"/>
    <w:rsid w:val="0080401B"/>
    <w:rsid w:val="00807D5A"/>
    <w:rsid w:val="00810061"/>
    <w:rsid w:val="00810B2A"/>
    <w:rsid w:val="0081241A"/>
    <w:rsid w:val="008129F5"/>
    <w:rsid w:val="00814361"/>
    <w:rsid w:val="008167E4"/>
    <w:rsid w:val="00826312"/>
    <w:rsid w:val="00826E91"/>
    <w:rsid w:val="00837F96"/>
    <w:rsid w:val="00841D30"/>
    <w:rsid w:val="00842544"/>
    <w:rsid w:val="0084684C"/>
    <w:rsid w:val="0085087D"/>
    <w:rsid w:val="00853A5B"/>
    <w:rsid w:val="00855406"/>
    <w:rsid w:val="00855BFE"/>
    <w:rsid w:val="008563B3"/>
    <w:rsid w:val="008649D5"/>
    <w:rsid w:val="00880E4E"/>
    <w:rsid w:val="00884CAC"/>
    <w:rsid w:val="0089403F"/>
    <w:rsid w:val="008A36C8"/>
    <w:rsid w:val="008A6B8D"/>
    <w:rsid w:val="008A72AB"/>
    <w:rsid w:val="008B0C98"/>
    <w:rsid w:val="008B0FB4"/>
    <w:rsid w:val="008B22F9"/>
    <w:rsid w:val="008B374B"/>
    <w:rsid w:val="008B3B39"/>
    <w:rsid w:val="008B721F"/>
    <w:rsid w:val="008B7A5C"/>
    <w:rsid w:val="008B7A94"/>
    <w:rsid w:val="008C455C"/>
    <w:rsid w:val="008D399B"/>
    <w:rsid w:val="008D4CBA"/>
    <w:rsid w:val="008D6887"/>
    <w:rsid w:val="008E0A92"/>
    <w:rsid w:val="008E231A"/>
    <w:rsid w:val="008E4D83"/>
    <w:rsid w:val="008E7329"/>
    <w:rsid w:val="008F0217"/>
    <w:rsid w:val="008F076F"/>
    <w:rsid w:val="008F0942"/>
    <w:rsid w:val="008F259F"/>
    <w:rsid w:val="008F73ED"/>
    <w:rsid w:val="008F74CD"/>
    <w:rsid w:val="009022D0"/>
    <w:rsid w:val="009079DA"/>
    <w:rsid w:val="00911819"/>
    <w:rsid w:val="00923EF8"/>
    <w:rsid w:val="00927B7B"/>
    <w:rsid w:val="009313EA"/>
    <w:rsid w:val="0093587E"/>
    <w:rsid w:val="00937141"/>
    <w:rsid w:val="0093732C"/>
    <w:rsid w:val="00951EA4"/>
    <w:rsid w:val="00963C2A"/>
    <w:rsid w:val="009817E1"/>
    <w:rsid w:val="0098181D"/>
    <w:rsid w:val="00982048"/>
    <w:rsid w:val="009837FF"/>
    <w:rsid w:val="00984CB0"/>
    <w:rsid w:val="00987A32"/>
    <w:rsid w:val="009973DC"/>
    <w:rsid w:val="009A490F"/>
    <w:rsid w:val="009A658A"/>
    <w:rsid w:val="009A6EA7"/>
    <w:rsid w:val="009C0243"/>
    <w:rsid w:val="009C3D68"/>
    <w:rsid w:val="009D4263"/>
    <w:rsid w:val="009D5089"/>
    <w:rsid w:val="009D7990"/>
    <w:rsid w:val="009E2A10"/>
    <w:rsid w:val="009E47FC"/>
    <w:rsid w:val="009F1F58"/>
    <w:rsid w:val="00A04E03"/>
    <w:rsid w:val="00A11123"/>
    <w:rsid w:val="00A118E8"/>
    <w:rsid w:val="00A1193F"/>
    <w:rsid w:val="00A141D0"/>
    <w:rsid w:val="00A168E4"/>
    <w:rsid w:val="00A2346A"/>
    <w:rsid w:val="00A3151B"/>
    <w:rsid w:val="00A32E2A"/>
    <w:rsid w:val="00A35DC8"/>
    <w:rsid w:val="00A40965"/>
    <w:rsid w:val="00A41224"/>
    <w:rsid w:val="00A50684"/>
    <w:rsid w:val="00A53531"/>
    <w:rsid w:val="00A54210"/>
    <w:rsid w:val="00A56C47"/>
    <w:rsid w:val="00A5774C"/>
    <w:rsid w:val="00A60B4B"/>
    <w:rsid w:val="00A626D9"/>
    <w:rsid w:val="00A7270A"/>
    <w:rsid w:val="00A72B29"/>
    <w:rsid w:val="00A747F6"/>
    <w:rsid w:val="00A77E56"/>
    <w:rsid w:val="00A80ED0"/>
    <w:rsid w:val="00A8226B"/>
    <w:rsid w:val="00A84B28"/>
    <w:rsid w:val="00A85CFE"/>
    <w:rsid w:val="00A86EF1"/>
    <w:rsid w:val="00A91989"/>
    <w:rsid w:val="00A92EC0"/>
    <w:rsid w:val="00A936AD"/>
    <w:rsid w:val="00AA3036"/>
    <w:rsid w:val="00AB4CC1"/>
    <w:rsid w:val="00AB665B"/>
    <w:rsid w:val="00AC0057"/>
    <w:rsid w:val="00AC5FA8"/>
    <w:rsid w:val="00AD0E89"/>
    <w:rsid w:val="00AE1C4F"/>
    <w:rsid w:val="00AE2D64"/>
    <w:rsid w:val="00AE6B1F"/>
    <w:rsid w:val="00AF3F0A"/>
    <w:rsid w:val="00B02A43"/>
    <w:rsid w:val="00B11B3F"/>
    <w:rsid w:val="00B13711"/>
    <w:rsid w:val="00B14873"/>
    <w:rsid w:val="00B14A71"/>
    <w:rsid w:val="00B15412"/>
    <w:rsid w:val="00B15423"/>
    <w:rsid w:val="00B1605A"/>
    <w:rsid w:val="00B30AFA"/>
    <w:rsid w:val="00B37639"/>
    <w:rsid w:val="00B4181A"/>
    <w:rsid w:val="00B476D4"/>
    <w:rsid w:val="00B502C2"/>
    <w:rsid w:val="00B5411D"/>
    <w:rsid w:val="00B5799C"/>
    <w:rsid w:val="00B635C5"/>
    <w:rsid w:val="00B6437C"/>
    <w:rsid w:val="00B6638C"/>
    <w:rsid w:val="00B6750E"/>
    <w:rsid w:val="00B73591"/>
    <w:rsid w:val="00B8390B"/>
    <w:rsid w:val="00B840E8"/>
    <w:rsid w:val="00B84405"/>
    <w:rsid w:val="00B85860"/>
    <w:rsid w:val="00B86959"/>
    <w:rsid w:val="00B951B3"/>
    <w:rsid w:val="00B95503"/>
    <w:rsid w:val="00BA1CE1"/>
    <w:rsid w:val="00BA211D"/>
    <w:rsid w:val="00BA5F9C"/>
    <w:rsid w:val="00BA6EBE"/>
    <w:rsid w:val="00BB28DC"/>
    <w:rsid w:val="00BC0B11"/>
    <w:rsid w:val="00BD116C"/>
    <w:rsid w:val="00BD7252"/>
    <w:rsid w:val="00BE0DC8"/>
    <w:rsid w:val="00BE0E9C"/>
    <w:rsid w:val="00BE2928"/>
    <w:rsid w:val="00BE4558"/>
    <w:rsid w:val="00BE7182"/>
    <w:rsid w:val="00BF43EE"/>
    <w:rsid w:val="00BF4AEF"/>
    <w:rsid w:val="00BF6AB4"/>
    <w:rsid w:val="00C04129"/>
    <w:rsid w:val="00C05307"/>
    <w:rsid w:val="00C06B0F"/>
    <w:rsid w:val="00C14731"/>
    <w:rsid w:val="00C16889"/>
    <w:rsid w:val="00C1754A"/>
    <w:rsid w:val="00C2036D"/>
    <w:rsid w:val="00C21007"/>
    <w:rsid w:val="00C22E27"/>
    <w:rsid w:val="00C33348"/>
    <w:rsid w:val="00C338F9"/>
    <w:rsid w:val="00C36AD3"/>
    <w:rsid w:val="00C465CE"/>
    <w:rsid w:val="00C50000"/>
    <w:rsid w:val="00C512C8"/>
    <w:rsid w:val="00C51D4F"/>
    <w:rsid w:val="00C55615"/>
    <w:rsid w:val="00C64914"/>
    <w:rsid w:val="00C671E1"/>
    <w:rsid w:val="00C75701"/>
    <w:rsid w:val="00C83361"/>
    <w:rsid w:val="00C87901"/>
    <w:rsid w:val="00C90402"/>
    <w:rsid w:val="00C9281D"/>
    <w:rsid w:val="00C9439A"/>
    <w:rsid w:val="00C96217"/>
    <w:rsid w:val="00CA727A"/>
    <w:rsid w:val="00CA748B"/>
    <w:rsid w:val="00CA7C1B"/>
    <w:rsid w:val="00CB235A"/>
    <w:rsid w:val="00CB467A"/>
    <w:rsid w:val="00CB62AC"/>
    <w:rsid w:val="00CB7D4B"/>
    <w:rsid w:val="00CC2225"/>
    <w:rsid w:val="00CD0721"/>
    <w:rsid w:val="00CD4BD2"/>
    <w:rsid w:val="00CD670D"/>
    <w:rsid w:val="00CE14F2"/>
    <w:rsid w:val="00CE2FA2"/>
    <w:rsid w:val="00CF58F2"/>
    <w:rsid w:val="00CF7651"/>
    <w:rsid w:val="00D01457"/>
    <w:rsid w:val="00D03809"/>
    <w:rsid w:val="00D1550C"/>
    <w:rsid w:val="00D155E8"/>
    <w:rsid w:val="00D17E81"/>
    <w:rsid w:val="00D254B6"/>
    <w:rsid w:val="00D27BF0"/>
    <w:rsid w:val="00D30459"/>
    <w:rsid w:val="00D323EF"/>
    <w:rsid w:val="00D341DF"/>
    <w:rsid w:val="00D36447"/>
    <w:rsid w:val="00D41476"/>
    <w:rsid w:val="00D45952"/>
    <w:rsid w:val="00D46AFE"/>
    <w:rsid w:val="00D47A00"/>
    <w:rsid w:val="00D47C14"/>
    <w:rsid w:val="00D5599B"/>
    <w:rsid w:val="00D56630"/>
    <w:rsid w:val="00D672B6"/>
    <w:rsid w:val="00D75133"/>
    <w:rsid w:val="00D77C9E"/>
    <w:rsid w:val="00D80439"/>
    <w:rsid w:val="00D81832"/>
    <w:rsid w:val="00D827A5"/>
    <w:rsid w:val="00D82EAE"/>
    <w:rsid w:val="00D843F0"/>
    <w:rsid w:val="00D85DD0"/>
    <w:rsid w:val="00D9239A"/>
    <w:rsid w:val="00D92EC9"/>
    <w:rsid w:val="00D9539B"/>
    <w:rsid w:val="00DA076C"/>
    <w:rsid w:val="00DA56FE"/>
    <w:rsid w:val="00DA6A33"/>
    <w:rsid w:val="00DB4B1C"/>
    <w:rsid w:val="00DB6BEA"/>
    <w:rsid w:val="00DB76DB"/>
    <w:rsid w:val="00DC01FF"/>
    <w:rsid w:val="00DD289B"/>
    <w:rsid w:val="00DD504B"/>
    <w:rsid w:val="00DE1CE5"/>
    <w:rsid w:val="00DE252A"/>
    <w:rsid w:val="00DE3261"/>
    <w:rsid w:val="00DE44F5"/>
    <w:rsid w:val="00DE5A79"/>
    <w:rsid w:val="00DF0498"/>
    <w:rsid w:val="00DF4A2F"/>
    <w:rsid w:val="00E038BC"/>
    <w:rsid w:val="00E03E68"/>
    <w:rsid w:val="00E05902"/>
    <w:rsid w:val="00E05EAA"/>
    <w:rsid w:val="00E11B0D"/>
    <w:rsid w:val="00E22BF5"/>
    <w:rsid w:val="00E307F6"/>
    <w:rsid w:val="00E30BCE"/>
    <w:rsid w:val="00E46DF7"/>
    <w:rsid w:val="00E559D3"/>
    <w:rsid w:val="00E55A43"/>
    <w:rsid w:val="00E563B4"/>
    <w:rsid w:val="00E700F7"/>
    <w:rsid w:val="00E72E97"/>
    <w:rsid w:val="00E73590"/>
    <w:rsid w:val="00E80C3F"/>
    <w:rsid w:val="00E8142D"/>
    <w:rsid w:val="00E82FDA"/>
    <w:rsid w:val="00E864DC"/>
    <w:rsid w:val="00E868B3"/>
    <w:rsid w:val="00E90712"/>
    <w:rsid w:val="00E95DFC"/>
    <w:rsid w:val="00E963E6"/>
    <w:rsid w:val="00EA5614"/>
    <w:rsid w:val="00EA6E81"/>
    <w:rsid w:val="00EB2A89"/>
    <w:rsid w:val="00EB33BA"/>
    <w:rsid w:val="00EB64D0"/>
    <w:rsid w:val="00EC313C"/>
    <w:rsid w:val="00EC385C"/>
    <w:rsid w:val="00EC4FC6"/>
    <w:rsid w:val="00ED10B2"/>
    <w:rsid w:val="00ED61E5"/>
    <w:rsid w:val="00EE40B0"/>
    <w:rsid w:val="00EF0C13"/>
    <w:rsid w:val="00EF0C72"/>
    <w:rsid w:val="00EF1238"/>
    <w:rsid w:val="00EF1584"/>
    <w:rsid w:val="00EF5AE4"/>
    <w:rsid w:val="00EF616B"/>
    <w:rsid w:val="00F016D9"/>
    <w:rsid w:val="00F03169"/>
    <w:rsid w:val="00F042B0"/>
    <w:rsid w:val="00F074A8"/>
    <w:rsid w:val="00F12F85"/>
    <w:rsid w:val="00F13CC6"/>
    <w:rsid w:val="00F2270D"/>
    <w:rsid w:val="00F2352B"/>
    <w:rsid w:val="00F23D34"/>
    <w:rsid w:val="00F30166"/>
    <w:rsid w:val="00F324F8"/>
    <w:rsid w:val="00F32CA3"/>
    <w:rsid w:val="00F32FD9"/>
    <w:rsid w:val="00F341D0"/>
    <w:rsid w:val="00F40C23"/>
    <w:rsid w:val="00F441B7"/>
    <w:rsid w:val="00F5319A"/>
    <w:rsid w:val="00F612E2"/>
    <w:rsid w:val="00F63CA6"/>
    <w:rsid w:val="00F64B59"/>
    <w:rsid w:val="00F70BDE"/>
    <w:rsid w:val="00F730EC"/>
    <w:rsid w:val="00F82FC6"/>
    <w:rsid w:val="00F83504"/>
    <w:rsid w:val="00F84DD0"/>
    <w:rsid w:val="00F86CA2"/>
    <w:rsid w:val="00F934F2"/>
    <w:rsid w:val="00F948B2"/>
    <w:rsid w:val="00FA7BDD"/>
    <w:rsid w:val="00FA7D3A"/>
    <w:rsid w:val="00FB27EF"/>
    <w:rsid w:val="00FB3683"/>
    <w:rsid w:val="00FB5452"/>
    <w:rsid w:val="00FB71FA"/>
    <w:rsid w:val="00FB7A20"/>
    <w:rsid w:val="00FC78FB"/>
    <w:rsid w:val="00FD13C3"/>
    <w:rsid w:val="00FD41E0"/>
    <w:rsid w:val="00FE4FC7"/>
    <w:rsid w:val="00FE64AB"/>
    <w:rsid w:val="00FF028A"/>
    <w:rsid w:val="00FF1532"/>
    <w:rsid w:val="00FF578E"/>
    <w:rsid w:val="42CAA91A"/>
    <w:rsid w:val="5DB69784"/>
    <w:rsid w:val="66DA54D5"/>
    <w:rsid w:val="7F05AFAA"/>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0B1C42"/>
  <w15:chartTrackingRefBased/>
  <w15:docId w15:val="{84553E78-A9ED-4C5C-A027-E16855DA83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IN"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E0D22"/>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unhideWhenUsed/>
    <w:qFormat/>
    <w:rsid w:val="000E0D22"/>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unhideWhenUsed/>
    <w:qFormat/>
    <w:rsid w:val="002B4EF7"/>
    <w:pPr>
      <w:keepNext/>
      <w:keepLines/>
      <w:spacing w:before="160" w:after="80"/>
      <w:outlineLvl w:val="2"/>
    </w:pPr>
    <w:rPr>
      <w:rFonts w:eastAsiaTheme="majorEastAsia" w:cstheme="majorBidi"/>
      <w:color w:val="7030A0"/>
      <w:sz w:val="24"/>
      <w:szCs w:val="28"/>
    </w:rPr>
  </w:style>
  <w:style w:type="paragraph" w:styleId="Heading4">
    <w:name w:val="heading 4"/>
    <w:basedOn w:val="Normal"/>
    <w:next w:val="Normal"/>
    <w:link w:val="Heading4Char"/>
    <w:uiPriority w:val="9"/>
    <w:unhideWhenUsed/>
    <w:qFormat/>
    <w:rsid w:val="000E0D22"/>
    <w:pPr>
      <w:keepNext/>
      <w:keepLines/>
      <w:spacing w:before="80" w:after="40"/>
      <w:outlineLvl w:val="3"/>
    </w:pPr>
    <w:rPr>
      <w:rFonts w:eastAsiaTheme="majorEastAsia" w:cstheme="majorBidi"/>
      <w:i/>
      <w:iCs/>
      <w:color w:val="2E74B5" w:themeColor="accent1" w:themeShade="BF"/>
    </w:rPr>
  </w:style>
  <w:style w:type="paragraph" w:styleId="Heading5">
    <w:name w:val="heading 5"/>
    <w:basedOn w:val="Normal"/>
    <w:next w:val="Normal"/>
    <w:link w:val="Heading5Char"/>
    <w:uiPriority w:val="9"/>
    <w:unhideWhenUsed/>
    <w:qFormat/>
    <w:rsid w:val="000E0D22"/>
    <w:pPr>
      <w:keepNext/>
      <w:keepLines/>
      <w:spacing w:before="80" w:after="40"/>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0E0D2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E0D2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E0D2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E0D2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E0D22"/>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rsid w:val="000E0D22"/>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rsid w:val="002B4EF7"/>
    <w:rPr>
      <w:rFonts w:eastAsiaTheme="majorEastAsia" w:cstheme="majorBidi"/>
      <w:color w:val="7030A0"/>
      <w:sz w:val="24"/>
      <w:szCs w:val="28"/>
    </w:rPr>
  </w:style>
  <w:style w:type="character" w:customStyle="1" w:styleId="Heading4Char">
    <w:name w:val="Heading 4 Char"/>
    <w:basedOn w:val="DefaultParagraphFont"/>
    <w:link w:val="Heading4"/>
    <w:uiPriority w:val="9"/>
    <w:rsid w:val="000E0D22"/>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rsid w:val="000E0D22"/>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0E0D2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E0D2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E0D2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E0D22"/>
    <w:rPr>
      <w:rFonts w:eastAsiaTheme="majorEastAsia" w:cstheme="majorBidi"/>
      <w:color w:val="272727" w:themeColor="text1" w:themeTint="D8"/>
    </w:rPr>
  </w:style>
  <w:style w:type="paragraph" w:styleId="Title">
    <w:name w:val="Title"/>
    <w:basedOn w:val="Normal"/>
    <w:next w:val="Normal"/>
    <w:link w:val="TitleChar"/>
    <w:uiPriority w:val="10"/>
    <w:qFormat/>
    <w:rsid w:val="000E0D2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E0D2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E0D2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E0D2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E0D22"/>
    <w:pPr>
      <w:spacing w:before="160"/>
      <w:jc w:val="center"/>
    </w:pPr>
    <w:rPr>
      <w:i/>
      <w:iCs/>
      <w:color w:val="404040" w:themeColor="text1" w:themeTint="BF"/>
    </w:rPr>
  </w:style>
  <w:style w:type="character" w:customStyle="1" w:styleId="QuoteChar">
    <w:name w:val="Quote Char"/>
    <w:basedOn w:val="DefaultParagraphFont"/>
    <w:link w:val="Quote"/>
    <w:uiPriority w:val="29"/>
    <w:rsid w:val="000E0D22"/>
    <w:rPr>
      <w:i/>
      <w:iCs/>
      <w:color w:val="404040" w:themeColor="text1" w:themeTint="BF"/>
    </w:rPr>
  </w:style>
  <w:style w:type="paragraph" w:styleId="ListParagraph">
    <w:name w:val="List Paragraph"/>
    <w:basedOn w:val="Normal"/>
    <w:uiPriority w:val="34"/>
    <w:qFormat/>
    <w:rsid w:val="000E0D22"/>
    <w:pPr>
      <w:ind w:left="720"/>
      <w:contextualSpacing/>
    </w:pPr>
  </w:style>
  <w:style w:type="character" w:styleId="IntenseEmphasis">
    <w:name w:val="Intense Emphasis"/>
    <w:basedOn w:val="DefaultParagraphFont"/>
    <w:uiPriority w:val="21"/>
    <w:qFormat/>
    <w:rsid w:val="000E0D22"/>
    <w:rPr>
      <w:i/>
      <w:iCs/>
      <w:color w:val="2E74B5" w:themeColor="accent1" w:themeShade="BF"/>
    </w:rPr>
  </w:style>
  <w:style w:type="paragraph" w:styleId="IntenseQuote">
    <w:name w:val="Intense Quote"/>
    <w:basedOn w:val="Normal"/>
    <w:next w:val="Normal"/>
    <w:link w:val="IntenseQuoteChar"/>
    <w:uiPriority w:val="30"/>
    <w:qFormat/>
    <w:rsid w:val="000E0D22"/>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0E0D22"/>
    <w:rPr>
      <w:i/>
      <w:iCs/>
      <w:color w:val="2E74B5" w:themeColor="accent1" w:themeShade="BF"/>
    </w:rPr>
  </w:style>
  <w:style w:type="character" w:styleId="IntenseReference">
    <w:name w:val="Intense Reference"/>
    <w:basedOn w:val="DefaultParagraphFont"/>
    <w:uiPriority w:val="32"/>
    <w:qFormat/>
    <w:rsid w:val="000E0D22"/>
    <w:rPr>
      <w:b/>
      <w:bCs/>
      <w:smallCaps/>
      <w:color w:val="2E74B5" w:themeColor="accent1" w:themeShade="BF"/>
      <w:spacing w:val="5"/>
    </w:rPr>
  </w:style>
  <w:style w:type="paragraph" w:styleId="NoSpacing">
    <w:name w:val="No Spacing"/>
    <w:uiPriority w:val="1"/>
    <w:qFormat/>
    <w:rsid w:val="003458A6"/>
    <w:pPr>
      <w:spacing w:after="0" w:line="240" w:lineRule="auto"/>
    </w:pPr>
  </w:style>
  <w:style w:type="character" w:styleId="Hyperlink">
    <w:name w:val="Hyperlink"/>
    <w:basedOn w:val="DefaultParagraphFont"/>
    <w:uiPriority w:val="99"/>
    <w:unhideWhenUsed/>
    <w:rsid w:val="00487A24"/>
    <w:rPr>
      <w:color w:val="0563C1" w:themeColor="hyperlink"/>
      <w:u w:val="single"/>
    </w:rPr>
  </w:style>
  <w:style w:type="character" w:styleId="UnresolvedMention">
    <w:name w:val="Unresolved Mention"/>
    <w:basedOn w:val="DefaultParagraphFont"/>
    <w:uiPriority w:val="99"/>
    <w:semiHidden/>
    <w:unhideWhenUsed/>
    <w:rsid w:val="00487A24"/>
    <w:rPr>
      <w:color w:val="605E5C"/>
      <w:shd w:val="clear" w:color="auto" w:fill="E1DFDD"/>
    </w:rPr>
  </w:style>
  <w:style w:type="character" w:styleId="Strong">
    <w:name w:val="Strong"/>
    <w:basedOn w:val="DefaultParagraphFont"/>
    <w:uiPriority w:val="22"/>
    <w:qFormat/>
    <w:rsid w:val="005259AB"/>
    <w:rPr>
      <w:b/>
      <w:bCs/>
    </w:rPr>
  </w:style>
  <w:style w:type="table" w:styleId="TableGrid">
    <w:name w:val="Table Grid"/>
    <w:basedOn w:val="TableNormal"/>
    <w:uiPriority w:val="39"/>
    <w:rsid w:val="006F558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6F6AF3"/>
    <w:pPr>
      <w:spacing w:before="240" w:after="0"/>
      <w:outlineLvl w:val="9"/>
    </w:pPr>
    <w:rPr>
      <w:kern w:val="0"/>
      <w:sz w:val="32"/>
      <w:szCs w:val="32"/>
      <w:lang w:val="en-US"/>
      <w14:ligatures w14:val="none"/>
    </w:rPr>
  </w:style>
  <w:style w:type="paragraph" w:styleId="TOC2">
    <w:name w:val="toc 2"/>
    <w:basedOn w:val="Normal"/>
    <w:next w:val="Normal"/>
    <w:autoRedefine/>
    <w:uiPriority w:val="39"/>
    <w:unhideWhenUsed/>
    <w:rsid w:val="006F6AF3"/>
    <w:pPr>
      <w:spacing w:after="100"/>
      <w:ind w:left="220"/>
    </w:pPr>
  </w:style>
  <w:style w:type="paragraph" w:styleId="TOC3">
    <w:name w:val="toc 3"/>
    <w:basedOn w:val="Normal"/>
    <w:next w:val="Normal"/>
    <w:autoRedefine/>
    <w:uiPriority w:val="39"/>
    <w:unhideWhenUsed/>
    <w:rsid w:val="006F6AF3"/>
    <w:pPr>
      <w:spacing w:after="100"/>
      <w:ind w:left="4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61383484">
      <w:bodyDiv w:val="1"/>
      <w:marLeft w:val="0"/>
      <w:marRight w:val="0"/>
      <w:marTop w:val="0"/>
      <w:marBottom w:val="0"/>
      <w:divBdr>
        <w:top w:val="none" w:sz="0" w:space="0" w:color="auto"/>
        <w:left w:val="none" w:sz="0" w:space="0" w:color="auto"/>
        <w:bottom w:val="none" w:sz="0" w:space="0" w:color="auto"/>
        <w:right w:val="none" w:sz="0" w:space="0" w:color="auto"/>
      </w:divBdr>
    </w:div>
    <w:div w:id="473105534">
      <w:bodyDiv w:val="1"/>
      <w:marLeft w:val="0"/>
      <w:marRight w:val="0"/>
      <w:marTop w:val="0"/>
      <w:marBottom w:val="0"/>
      <w:divBdr>
        <w:top w:val="none" w:sz="0" w:space="0" w:color="auto"/>
        <w:left w:val="none" w:sz="0" w:space="0" w:color="auto"/>
        <w:bottom w:val="none" w:sz="0" w:space="0" w:color="auto"/>
        <w:right w:val="none" w:sz="0" w:space="0" w:color="auto"/>
      </w:divBdr>
    </w:div>
    <w:div w:id="676226714">
      <w:bodyDiv w:val="1"/>
      <w:marLeft w:val="0"/>
      <w:marRight w:val="0"/>
      <w:marTop w:val="0"/>
      <w:marBottom w:val="0"/>
      <w:divBdr>
        <w:top w:val="none" w:sz="0" w:space="0" w:color="auto"/>
        <w:left w:val="none" w:sz="0" w:space="0" w:color="auto"/>
        <w:bottom w:val="none" w:sz="0" w:space="0" w:color="auto"/>
        <w:right w:val="none" w:sz="0" w:space="0" w:color="auto"/>
      </w:divBdr>
    </w:div>
    <w:div w:id="814760799">
      <w:bodyDiv w:val="1"/>
      <w:marLeft w:val="0"/>
      <w:marRight w:val="0"/>
      <w:marTop w:val="0"/>
      <w:marBottom w:val="0"/>
      <w:divBdr>
        <w:top w:val="none" w:sz="0" w:space="0" w:color="auto"/>
        <w:left w:val="none" w:sz="0" w:space="0" w:color="auto"/>
        <w:bottom w:val="none" w:sz="0" w:space="0" w:color="auto"/>
        <w:right w:val="none" w:sz="0" w:space="0" w:color="auto"/>
      </w:divBdr>
    </w:div>
    <w:div w:id="887768514">
      <w:bodyDiv w:val="1"/>
      <w:marLeft w:val="0"/>
      <w:marRight w:val="0"/>
      <w:marTop w:val="0"/>
      <w:marBottom w:val="0"/>
      <w:divBdr>
        <w:top w:val="none" w:sz="0" w:space="0" w:color="auto"/>
        <w:left w:val="none" w:sz="0" w:space="0" w:color="auto"/>
        <w:bottom w:val="none" w:sz="0" w:space="0" w:color="auto"/>
        <w:right w:val="none" w:sz="0" w:space="0" w:color="auto"/>
      </w:divBdr>
    </w:div>
    <w:div w:id="942228856">
      <w:bodyDiv w:val="1"/>
      <w:marLeft w:val="0"/>
      <w:marRight w:val="0"/>
      <w:marTop w:val="0"/>
      <w:marBottom w:val="0"/>
      <w:divBdr>
        <w:top w:val="none" w:sz="0" w:space="0" w:color="auto"/>
        <w:left w:val="none" w:sz="0" w:space="0" w:color="auto"/>
        <w:bottom w:val="none" w:sz="0" w:space="0" w:color="auto"/>
        <w:right w:val="none" w:sz="0" w:space="0" w:color="auto"/>
      </w:divBdr>
    </w:div>
    <w:div w:id="1017853662">
      <w:bodyDiv w:val="1"/>
      <w:marLeft w:val="0"/>
      <w:marRight w:val="0"/>
      <w:marTop w:val="0"/>
      <w:marBottom w:val="0"/>
      <w:divBdr>
        <w:top w:val="none" w:sz="0" w:space="0" w:color="auto"/>
        <w:left w:val="none" w:sz="0" w:space="0" w:color="auto"/>
        <w:bottom w:val="none" w:sz="0" w:space="0" w:color="auto"/>
        <w:right w:val="none" w:sz="0" w:space="0" w:color="auto"/>
      </w:divBdr>
    </w:div>
    <w:div w:id="1144857982">
      <w:bodyDiv w:val="1"/>
      <w:marLeft w:val="0"/>
      <w:marRight w:val="0"/>
      <w:marTop w:val="0"/>
      <w:marBottom w:val="0"/>
      <w:divBdr>
        <w:top w:val="none" w:sz="0" w:space="0" w:color="auto"/>
        <w:left w:val="none" w:sz="0" w:space="0" w:color="auto"/>
        <w:bottom w:val="none" w:sz="0" w:space="0" w:color="auto"/>
        <w:right w:val="none" w:sz="0" w:space="0" w:color="auto"/>
      </w:divBdr>
    </w:div>
    <w:div w:id="1274248433">
      <w:bodyDiv w:val="1"/>
      <w:marLeft w:val="0"/>
      <w:marRight w:val="0"/>
      <w:marTop w:val="0"/>
      <w:marBottom w:val="0"/>
      <w:divBdr>
        <w:top w:val="none" w:sz="0" w:space="0" w:color="auto"/>
        <w:left w:val="none" w:sz="0" w:space="0" w:color="auto"/>
        <w:bottom w:val="none" w:sz="0" w:space="0" w:color="auto"/>
        <w:right w:val="none" w:sz="0" w:space="0" w:color="auto"/>
      </w:divBdr>
    </w:div>
    <w:div w:id="1310747517">
      <w:bodyDiv w:val="1"/>
      <w:marLeft w:val="0"/>
      <w:marRight w:val="0"/>
      <w:marTop w:val="0"/>
      <w:marBottom w:val="0"/>
      <w:divBdr>
        <w:top w:val="none" w:sz="0" w:space="0" w:color="auto"/>
        <w:left w:val="none" w:sz="0" w:space="0" w:color="auto"/>
        <w:bottom w:val="none" w:sz="0" w:space="0" w:color="auto"/>
        <w:right w:val="none" w:sz="0" w:space="0" w:color="auto"/>
      </w:divBdr>
    </w:div>
    <w:div w:id="1334525479">
      <w:bodyDiv w:val="1"/>
      <w:marLeft w:val="0"/>
      <w:marRight w:val="0"/>
      <w:marTop w:val="0"/>
      <w:marBottom w:val="0"/>
      <w:divBdr>
        <w:top w:val="none" w:sz="0" w:space="0" w:color="auto"/>
        <w:left w:val="none" w:sz="0" w:space="0" w:color="auto"/>
        <w:bottom w:val="none" w:sz="0" w:space="0" w:color="auto"/>
        <w:right w:val="none" w:sz="0" w:space="0" w:color="auto"/>
      </w:divBdr>
    </w:div>
    <w:div w:id="1497765800">
      <w:bodyDiv w:val="1"/>
      <w:marLeft w:val="0"/>
      <w:marRight w:val="0"/>
      <w:marTop w:val="0"/>
      <w:marBottom w:val="0"/>
      <w:divBdr>
        <w:top w:val="none" w:sz="0" w:space="0" w:color="auto"/>
        <w:left w:val="none" w:sz="0" w:space="0" w:color="auto"/>
        <w:bottom w:val="none" w:sz="0" w:space="0" w:color="auto"/>
        <w:right w:val="none" w:sz="0" w:space="0" w:color="auto"/>
      </w:divBdr>
    </w:div>
    <w:div w:id="1744796862">
      <w:bodyDiv w:val="1"/>
      <w:marLeft w:val="0"/>
      <w:marRight w:val="0"/>
      <w:marTop w:val="0"/>
      <w:marBottom w:val="0"/>
      <w:divBdr>
        <w:top w:val="none" w:sz="0" w:space="0" w:color="auto"/>
        <w:left w:val="none" w:sz="0" w:space="0" w:color="auto"/>
        <w:bottom w:val="none" w:sz="0" w:space="0" w:color="auto"/>
        <w:right w:val="none" w:sz="0" w:space="0" w:color="auto"/>
      </w:divBdr>
    </w:div>
    <w:div w:id="18487141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18" Type="http://schemas.openxmlformats.org/officeDocument/2006/relationships/hyperlink" Target="https://quickbooks.intuit.com/desktop/enterprise/" TargetMode="Externa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1.png"/><Relationship Id="rId17" Type="http://schemas.openxmlformats.org/officeDocument/2006/relationships/hyperlink" Target="https://wellsky.my.site.com/ClearCare/s/how-to-use-the-wellsky-support-hub" TargetMode="External"/><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rahfresno.clearcareonline.com/quickbooks/ClearCareIntegration6262.qwc" TargetMode="External"/><Relationship Id="rId5" Type="http://schemas.openxmlformats.org/officeDocument/2006/relationships/numbering" Target="numbering.xml"/><Relationship Id="rId15" Type="http://schemas.openxmlformats.org/officeDocument/2006/relationships/image" Target="media/image4.png"/><Relationship Id="rId10" Type="http://schemas.openxmlformats.org/officeDocument/2006/relationships/hyperlink" Target="https://azure.microsoft.com/en-us" TargetMode="External"/><Relationship Id="rId19" Type="http://schemas.openxmlformats.org/officeDocument/2006/relationships/hyperlink" Target="https://quickbooks.intuit.com/learn-support/en-us?product=quickbooks-desktop" TargetMode="External"/><Relationship Id="rId4" Type="http://schemas.openxmlformats.org/officeDocument/2006/relationships/customXml" Target="../customXml/item4.xml"/><Relationship Id="rId9" Type="http://schemas.openxmlformats.org/officeDocument/2006/relationships/hyperlink" Target="https://learn.microsoft.com/en-us/microsoft-365/admin/?view=o365-worldwide" TargetMode="External"/><Relationship Id="rId14"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484c85e2-96d6-4d83-b934-2986f1aaa2fa">
      <Terms xmlns="http://schemas.microsoft.com/office/infopath/2007/PartnerControls"/>
    </lcf76f155ced4ddcb4097134ff3c332f>
    <TaxCatchAll xmlns="69304ae6-1036-4957-a296-fd168b89311a"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FA7D116E41236943AC2A42667D4F1D3D" ma:contentTypeVersion="15" ma:contentTypeDescription="Create a new document." ma:contentTypeScope="" ma:versionID="d3ab04405bdf1e57f2be35b73ec4c38d">
  <xsd:schema xmlns:xsd="http://www.w3.org/2001/XMLSchema" xmlns:xs="http://www.w3.org/2001/XMLSchema" xmlns:p="http://schemas.microsoft.com/office/2006/metadata/properties" xmlns:ns2="69304ae6-1036-4957-a296-fd168b89311a" xmlns:ns3="484c85e2-96d6-4d83-b934-2986f1aaa2fa" targetNamespace="http://schemas.microsoft.com/office/2006/metadata/properties" ma:root="true" ma:fieldsID="afcae946f8bae581987f97a3c8d7680d" ns2:_="" ns3:_="">
    <xsd:import namespace="69304ae6-1036-4957-a296-fd168b89311a"/>
    <xsd:import namespace="484c85e2-96d6-4d83-b934-2986f1aaa2fa"/>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OCR"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9304ae6-1036-4957-a296-fd168b89311a"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672e35ad-11a8-4a54-93b4-3b4e28e6ea3d}" ma:internalName="TaxCatchAll" ma:showField="CatchAllData" ma:web="69304ae6-1036-4957-a296-fd168b89311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84c85e2-96d6-4d83-b934-2986f1aaa2fa"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a236f0f8-add3-44d4-9a4a-50f7363b815f"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F418114-5334-474D-B00E-AE90BE5A3B1F}">
  <ds:schemaRefs>
    <ds:schemaRef ds:uri="http://schemas.microsoft.com/sharepoint/v3/contenttype/forms"/>
  </ds:schemaRefs>
</ds:datastoreItem>
</file>

<file path=customXml/itemProps2.xml><?xml version="1.0" encoding="utf-8"?>
<ds:datastoreItem xmlns:ds="http://schemas.openxmlformats.org/officeDocument/2006/customXml" ds:itemID="{6F08DEBF-35FA-4F52-BF7F-D46AFA099030}">
  <ds:schemaRefs>
    <ds:schemaRef ds:uri="http://schemas.microsoft.com/office/2006/metadata/properties"/>
    <ds:schemaRef ds:uri="http://schemas.microsoft.com/office/infopath/2007/PartnerControls"/>
    <ds:schemaRef ds:uri="484c85e2-96d6-4d83-b934-2986f1aaa2fa"/>
    <ds:schemaRef ds:uri="69304ae6-1036-4957-a296-fd168b89311a"/>
  </ds:schemaRefs>
</ds:datastoreItem>
</file>

<file path=customXml/itemProps3.xml><?xml version="1.0" encoding="utf-8"?>
<ds:datastoreItem xmlns:ds="http://schemas.openxmlformats.org/officeDocument/2006/customXml" ds:itemID="{9A50991F-598B-47D1-8CAA-F735428ADEE7}">
  <ds:schemaRefs>
    <ds:schemaRef ds:uri="http://schemas.openxmlformats.org/officeDocument/2006/bibliography"/>
  </ds:schemaRefs>
</ds:datastoreItem>
</file>

<file path=customXml/itemProps4.xml><?xml version="1.0" encoding="utf-8"?>
<ds:datastoreItem xmlns:ds="http://schemas.openxmlformats.org/officeDocument/2006/customXml" ds:itemID="{7808A3CA-05A2-41F1-9838-4B821D8001F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9304ae6-1036-4957-a296-fd168b89311a"/>
    <ds:schemaRef ds:uri="484c85e2-96d6-4d83-b934-2986f1aaa2f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491</TotalTime>
  <Pages>38</Pages>
  <Words>9491</Words>
  <Characters>54105</Characters>
  <Application>Microsoft Office Word</Application>
  <DocSecurity>0</DocSecurity>
  <Lines>450</Lines>
  <Paragraphs>126</Paragraphs>
  <ScaleCrop>false</ScaleCrop>
  <Company/>
  <LinksUpToDate>false</LinksUpToDate>
  <CharactersWithSpaces>63470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Murali Krishna M</dc:creator>
  <cp:keywords/>
  <dc:description/>
  <cp:lastModifiedBy>Murali Krishna M</cp:lastModifiedBy>
  <cp:revision>657</cp:revision>
  <dcterms:created xsi:type="dcterms:W3CDTF">2024-09-11T10:49:00Z</dcterms:created>
  <dcterms:modified xsi:type="dcterms:W3CDTF">2024-11-27T07:35:00Z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0x010100FA7D116E41236943AC2A42667D4F1D3D</vt:lpwstr>
  </property>
  <property fmtid="{D5CDD505-2E9C-101B-9397-08002B2CF9AE}" pid="3" name="MediaServiceImageTags">
    <vt:lpwstr/>
  </property>
</Properties>
</file>