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9184B" w14:textId="72B27E63" w:rsidR="54A5106F" w:rsidRPr="00C40BDF" w:rsidRDefault="54A5106F" w:rsidP="54A5106F">
      <w:pPr>
        <w:rPr>
          <w:rFonts w:eastAsia="Arial Nova" w:cs="Arial Nova"/>
          <w:sz w:val="24"/>
          <w:szCs w:val="24"/>
        </w:rPr>
      </w:pP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B53105" w:rsidRPr="00C40BDF" w14:paraId="51E35EFC" w14:textId="77777777" w:rsidTr="00E72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26988EA1" w14:textId="7F51521C" w:rsidR="00B53105" w:rsidRPr="00C40BDF" w:rsidRDefault="00F51E86" w:rsidP="00E7229C">
            <w:pPr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Policy</w:t>
            </w:r>
            <w:r w:rsidR="00B53105" w:rsidRPr="00C40BDF">
              <w:rPr>
                <w:b w:val="0"/>
                <w:bCs w:val="0"/>
                <w:sz w:val="24"/>
                <w:szCs w:val="24"/>
              </w:rPr>
              <w:t xml:space="preserve"> Name</w:t>
            </w:r>
          </w:p>
        </w:tc>
        <w:tc>
          <w:tcPr>
            <w:tcW w:w="6753" w:type="dxa"/>
          </w:tcPr>
          <w:p w14:paraId="45A479D9" w14:textId="63284C0F" w:rsidR="00B53105" w:rsidRPr="00C40BDF" w:rsidRDefault="00375508" w:rsidP="00E7229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Password Management</w:t>
            </w:r>
            <w:r w:rsidR="00B53105" w:rsidRPr="00C40BDF">
              <w:rPr>
                <w:sz w:val="24"/>
                <w:szCs w:val="24"/>
              </w:rPr>
              <w:t xml:space="preserve"> Policy</w:t>
            </w:r>
          </w:p>
        </w:tc>
      </w:tr>
      <w:tr w:rsidR="00B53105" w:rsidRPr="00C40BDF" w14:paraId="01C38C95" w14:textId="77777777" w:rsidTr="00E722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1ABFCBA1" w14:textId="77777777" w:rsidR="00B53105" w:rsidRPr="00C40BDF" w:rsidRDefault="00B53105" w:rsidP="00E7229C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C40BDF">
              <w:rPr>
                <w:b w:val="0"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6753" w:type="dxa"/>
          </w:tcPr>
          <w:p w14:paraId="4AF3B069" w14:textId="1BFAD12A" w:rsidR="00B53105" w:rsidRPr="00C40BDF" w:rsidRDefault="00B53105" w:rsidP="00E7229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</w:tr>
      <w:tr w:rsidR="00F51E86" w:rsidRPr="00C40BDF" w14:paraId="20567D6C" w14:textId="77777777" w:rsidTr="005A7E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33A0275" w14:textId="1AA24C06" w:rsidR="00F51E86" w:rsidRPr="00C40BDF" w:rsidRDefault="00F51E86" w:rsidP="00E7229C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C40BDF">
              <w:rPr>
                <w:b w:val="0"/>
                <w:color w:val="000000" w:themeColor="text1"/>
                <w:sz w:val="24"/>
                <w:szCs w:val="24"/>
              </w:rPr>
              <w:t>Prepared By</w:t>
            </w:r>
          </w:p>
        </w:tc>
        <w:tc>
          <w:tcPr>
            <w:tcW w:w="6753" w:type="dxa"/>
          </w:tcPr>
          <w:p w14:paraId="737D1333" w14:textId="4ABC78E0" w:rsidR="00F51E86" w:rsidRPr="00C40BDF" w:rsidRDefault="00F51E86" w:rsidP="00E7229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</w:tr>
      <w:tr w:rsidR="00F51E86" w:rsidRPr="00C40BDF" w14:paraId="76A0DBF9" w14:textId="77777777" w:rsidTr="00797E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5525F64C" w14:textId="2A5BC617" w:rsidR="00F51E86" w:rsidRPr="00C40BDF" w:rsidRDefault="00F51E86" w:rsidP="00B468F2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C40BDF">
              <w:rPr>
                <w:b w:val="0"/>
                <w:color w:val="000000" w:themeColor="text1"/>
                <w:sz w:val="24"/>
                <w:szCs w:val="24"/>
              </w:rPr>
              <w:t>Reviewed By</w:t>
            </w:r>
          </w:p>
        </w:tc>
        <w:tc>
          <w:tcPr>
            <w:tcW w:w="6753" w:type="dxa"/>
          </w:tcPr>
          <w:p w14:paraId="2B1F9B98" w14:textId="3B75FC2C" w:rsidR="00F51E86" w:rsidRPr="00C40BDF" w:rsidRDefault="00F51E86" w:rsidP="00B468F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</w:tr>
      <w:tr w:rsidR="00F51E86" w:rsidRPr="00C40BDF" w14:paraId="270DB18A" w14:textId="77777777" w:rsidTr="00B30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411652EE" w14:textId="4D9CF434" w:rsidR="00F51E86" w:rsidRPr="00C40BDF" w:rsidRDefault="00F51E86" w:rsidP="00B468F2">
            <w:pPr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C40BDF">
              <w:rPr>
                <w:b w:val="0"/>
                <w:color w:val="000000" w:themeColor="text1"/>
                <w:sz w:val="24"/>
                <w:szCs w:val="24"/>
              </w:rPr>
              <w:t>Approved By</w:t>
            </w:r>
          </w:p>
        </w:tc>
        <w:tc>
          <w:tcPr>
            <w:tcW w:w="6753" w:type="dxa"/>
          </w:tcPr>
          <w:p w14:paraId="342914BF" w14:textId="3857FE46" w:rsidR="00F51E86" w:rsidRPr="00C40BDF" w:rsidRDefault="00F51E86" w:rsidP="00B468F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</w:tr>
      <w:tr w:rsidR="00F51E86" w:rsidRPr="00C40BDF" w14:paraId="67CD97DC" w14:textId="77777777" w:rsidTr="00B30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</w:tcPr>
          <w:p w14:paraId="6A25B70F" w14:textId="75D3BC2F" w:rsidR="00F51E86" w:rsidRPr="00C40BDF" w:rsidRDefault="00F51E86" w:rsidP="00B468F2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40BDF">
              <w:rPr>
                <w:b w:val="0"/>
                <w:color w:val="000000" w:themeColor="text1"/>
                <w:sz w:val="24"/>
                <w:szCs w:val="24"/>
              </w:rPr>
              <w:t>Version</w:t>
            </w:r>
          </w:p>
        </w:tc>
        <w:tc>
          <w:tcPr>
            <w:tcW w:w="6753" w:type="dxa"/>
          </w:tcPr>
          <w:p w14:paraId="43ECA047" w14:textId="77777777" w:rsidR="00F51E86" w:rsidRPr="00C40BDF" w:rsidRDefault="00F51E86" w:rsidP="00B468F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69DC0B1C" w14:textId="612D6FCB" w:rsidR="54A5106F" w:rsidRDefault="54A5106F" w:rsidP="54A5106F">
      <w:pPr>
        <w:rPr>
          <w:rFonts w:eastAsia="Arial Nova" w:cs="Arial Nova"/>
          <w:sz w:val="24"/>
          <w:szCs w:val="24"/>
        </w:rPr>
      </w:pPr>
    </w:p>
    <w:p w14:paraId="2050EB44" w14:textId="77777777" w:rsidR="00136A82" w:rsidRDefault="00136A82" w:rsidP="54A5106F">
      <w:pPr>
        <w:rPr>
          <w:rFonts w:eastAsia="Arial Nova" w:cs="Arial Nova"/>
          <w:sz w:val="24"/>
          <w:szCs w:val="24"/>
        </w:rPr>
      </w:pPr>
    </w:p>
    <w:p w14:paraId="1373F759" w14:textId="3A2767DF" w:rsidR="54A5106F" w:rsidRDefault="54A5106F" w:rsidP="54A5106F">
      <w:pPr>
        <w:rPr>
          <w:rFonts w:eastAsia="Arial Nova" w:cs="Arial Nova"/>
          <w:sz w:val="24"/>
          <w:szCs w:val="24"/>
        </w:rPr>
      </w:pPr>
    </w:p>
    <w:p w14:paraId="5E03696E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7CF70CE1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61F3C19B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2EEB71A4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7DEA0F84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2B68032E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7641AEFE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3A8962B1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4F73C44C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20D2831E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6BD74D42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69E1EDBC" w14:textId="77777777" w:rsidR="00F51E86" w:rsidRDefault="00F51E86" w:rsidP="54A5106F">
      <w:pPr>
        <w:rPr>
          <w:rFonts w:eastAsia="Arial Nova" w:cs="Arial Nova"/>
          <w:sz w:val="24"/>
          <w:szCs w:val="24"/>
        </w:rPr>
      </w:pPr>
    </w:p>
    <w:p w14:paraId="0E7751F0" w14:textId="77777777" w:rsidR="00423C02" w:rsidRDefault="00423C02" w:rsidP="54A5106F">
      <w:pPr>
        <w:rPr>
          <w:rFonts w:eastAsia="Arial Nova" w:cs="Arial Nova"/>
          <w:sz w:val="24"/>
          <w:szCs w:val="24"/>
        </w:rPr>
      </w:pPr>
    </w:p>
    <w:p w14:paraId="14B71B83" w14:textId="77777777" w:rsidR="00423C02" w:rsidRDefault="00423C02" w:rsidP="54A5106F">
      <w:pPr>
        <w:rPr>
          <w:rFonts w:eastAsia="Arial Nova" w:cs="Arial Nova"/>
          <w:sz w:val="24"/>
          <w:szCs w:val="24"/>
        </w:rPr>
      </w:pPr>
    </w:p>
    <w:p w14:paraId="5CFC70DE" w14:textId="77777777" w:rsidR="00423C02" w:rsidRDefault="00423C02" w:rsidP="54A5106F">
      <w:pPr>
        <w:rPr>
          <w:rFonts w:eastAsia="Arial Nova" w:cs="Arial Nova"/>
          <w:sz w:val="24"/>
          <w:szCs w:val="24"/>
        </w:rPr>
      </w:pPr>
    </w:p>
    <w:p w14:paraId="47A51BA3" w14:textId="77777777" w:rsidR="00423C02" w:rsidRDefault="00423C02" w:rsidP="54A5106F">
      <w:pPr>
        <w:rPr>
          <w:rFonts w:eastAsia="Arial Nova" w:cs="Arial Nova"/>
          <w:sz w:val="24"/>
          <w:szCs w:val="24"/>
        </w:rPr>
      </w:pPr>
    </w:p>
    <w:p w14:paraId="4BFF79E3" w14:textId="77777777" w:rsidR="00423C02" w:rsidRDefault="00423C02" w:rsidP="54A5106F">
      <w:pPr>
        <w:rPr>
          <w:rFonts w:eastAsia="Arial Nova" w:cs="Arial Nova"/>
          <w:sz w:val="24"/>
          <w:szCs w:val="24"/>
        </w:rPr>
      </w:pPr>
    </w:p>
    <w:p w14:paraId="7CE4A130" w14:textId="77777777" w:rsidR="00423C02" w:rsidRDefault="00423C02" w:rsidP="54A5106F">
      <w:pPr>
        <w:rPr>
          <w:rFonts w:eastAsia="Arial Nova" w:cs="Arial Nova"/>
          <w:sz w:val="24"/>
          <w:szCs w:val="24"/>
        </w:rPr>
      </w:pPr>
    </w:p>
    <w:p w14:paraId="6A90B65B" w14:textId="77777777" w:rsidR="00423C02" w:rsidRDefault="00423C02" w:rsidP="54A5106F">
      <w:pPr>
        <w:rPr>
          <w:rFonts w:eastAsia="Arial Nova" w:cs="Arial Nova"/>
          <w:sz w:val="24"/>
          <w:szCs w:val="24"/>
        </w:rPr>
      </w:pPr>
    </w:p>
    <w:p w14:paraId="2F21D07E" w14:textId="77777777" w:rsidR="00423C02" w:rsidRDefault="00423C02" w:rsidP="54A5106F">
      <w:pPr>
        <w:rPr>
          <w:rFonts w:eastAsia="Arial Nova" w:cs="Arial Nova"/>
          <w:sz w:val="24"/>
          <w:szCs w:val="24"/>
        </w:rPr>
      </w:pPr>
    </w:p>
    <w:p w14:paraId="53F3F2EC" w14:textId="77777777" w:rsidR="00423C02" w:rsidRDefault="00423C02" w:rsidP="54A5106F">
      <w:pPr>
        <w:rPr>
          <w:rFonts w:eastAsia="Arial Nova" w:cs="Arial Nova"/>
          <w:sz w:val="24"/>
          <w:szCs w:val="24"/>
        </w:rPr>
      </w:pPr>
    </w:p>
    <w:p w14:paraId="5F94B22A" w14:textId="05707578" w:rsidR="00D30F00" w:rsidRPr="00C40BDF" w:rsidRDefault="00375508" w:rsidP="54A5106F">
      <w:pPr>
        <w:jc w:val="center"/>
        <w:rPr>
          <w:rFonts w:eastAsia="Arial Nova" w:cs="Arial Nova"/>
          <w:b/>
          <w:bCs/>
          <w:color w:val="002060"/>
          <w:sz w:val="32"/>
          <w:szCs w:val="32"/>
        </w:rPr>
      </w:pPr>
      <w:r>
        <w:rPr>
          <w:rFonts w:eastAsia="Arial Nova" w:cs="Arial Nova"/>
          <w:b/>
          <w:bCs/>
          <w:color w:val="002060"/>
          <w:sz w:val="32"/>
          <w:szCs w:val="32"/>
        </w:rPr>
        <w:lastRenderedPageBreak/>
        <w:t>Password Management</w:t>
      </w:r>
      <w:r w:rsidR="00FC401E" w:rsidRPr="00C40BDF">
        <w:rPr>
          <w:rFonts w:eastAsia="Arial Nova" w:cs="Arial Nova"/>
          <w:b/>
          <w:bCs/>
          <w:color w:val="002060"/>
          <w:sz w:val="32"/>
          <w:szCs w:val="32"/>
        </w:rPr>
        <w:t xml:space="preserve"> </w:t>
      </w:r>
      <w:r w:rsidR="1395D0F2" w:rsidRPr="00C40BDF">
        <w:rPr>
          <w:rFonts w:eastAsia="Arial Nova" w:cs="Arial Nova"/>
          <w:b/>
          <w:bCs/>
          <w:color w:val="002060"/>
          <w:sz w:val="32"/>
          <w:szCs w:val="32"/>
        </w:rPr>
        <w:t>Polic</w:t>
      </w:r>
      <w:r w:rsidR="4EC07B32" w:rsidRPr="00C40BDF">
        <w:rPr>
          <w:rFonts w:eastAsia="Arial Nova" w:cs="Arial Nova"/>
          <w:b/>
          <w:bCs/>
          <w:color w:val="002060"/>
          <w:sz w:val="32"/>
          <w:szCs w:val="32"/>
        </w:rPr>
        <w:t>y</w:t>
      </w:r>
    </w:p>
    <w:p w14:paraId="5BE9C169" w14:textId="34142C29" w:rsidR="00B35E8C" w:rsidRPr="00536D07" w:rsidRDefault="00FC401E" w:rsidP="001F0CD6">
      <w:pPr>
        <w:pStyle w:val="Heading1"/>
        <w:numPr>
          <w:ilvl w:val="0"/>
          <w:numId w:val="10"/>
        </w:numPr>
        <w:rPr>
          <w:rFonts w:asciiTheme="minorHAnsi" w:eastAsia="Arial Nova" w:hAnsiTheme="minorHAnsi" w:cs="Arial Nova"/>
          <w:b/>
          <w:bCs/>
          <w:sz w:val="24"/>
          <w:szCs w:val="24"/>
        </w:rPr>
      </w:pPr>
      <w:r w:rsidRPr="00536D07">
        <w:rPr>
          <w:rFonts w:asciiTheme="minorHAnsi" w:eastAsia="Arial Nova" w:hAnsiTheme="minorHAnsi" w:cs="Arial Nova"/>
          <w:b/>
          <w:bCs/>
          <w:sz w:val="24"/>
          <w:szCs w:val="24"/>
        </w:rPr>
        <w:t>Objective</w:t>
      </w:r>
      <w:r w:rsidR="00B35E8C" w:rsidRPr="00536D07">
        <w:rPr>
          <w:rFonts w:asciiTheme="minorHAnsi" w:eastAsia="Arial Nova" w:hAnsiTheme="minorHAnsi" w:cs="Arial Nova"/>
          <w:b/>
          <w:bCs/>
          <w:sz w:val="24"/>
          <w:szCs w:val="24"/>
        </w:rPr>
        <w:t>:</w:t>
      </w:r>
    </w:p>
    <w:p w14:paraId="17E98889" w14:textId="6747BE1D" w:rsidR="007B1BEF" w:rsidRDefault="007B1BEF" w:rsidP="004D4406">
      <w:pPr>
        <w:pStyle w:val="ListParagraph"/>
        <w:jc w:val="both"/>
        <w:rPr>
          <w:rFonts w:eastAsia="Arial Nova" w:cs="Arial Nova"/>
          <w:sz w:val="24"/>
          <w:szCs w:val="24"/>
        </w:rPr>
      </w:pPr>
      <w:r w:rsidRPr="00C40BDF">
        <w:rPr>
          <w:rFonts w:eastAsia="Arial Nova" w:cs="Arial Nova"/>
          <w:sz w:val="24"/>
          <w:szCs w:val="24"/>
        </w:rPr>
        <w:t>This document</w:t>
      </w:r>
      <w:r w:rsidRPr="00820C6B">
        <w:rPr>
          <w:rFonts w:cstheme="minorHAnsi"/>
        </w:rPr>
        <w:t xml:space="preserve"> </w:t>
      </w:r>
      <w:r>
        <w:rPr>
          <w:rFonts w:cstheme="minorHAnsi"/>
        </w:rPr>
        <w:t>o</w:t>
      </w:r>
      <w:r w:rsidRPr="00820C6B">
        <w:rPr>
          <w:rFonts w:cstheme="minorHAnsi"/>
        </w:rPr>
        <w:t>utline</w:t>
      </w:r>
      <w:r>
        <w:rPr>
          <w:rFonts w:cstheme="minorHAnsi"/>
        </w:rPr>
        <w:t>s</w:t>
      </w:r>
      <w:r w:rsidRPr="00820C6B">
        <w:rPr>
          <w:rFonts w:cstheme="minorHAnsi"/>
        </w:rPr>
        <w:t xml:space="preserve"> the requirements and procedures for password creation, usage, and management to ensure the security of the </w:t>
      </w:r>
      <w:r>
        <w:rPr>
          <w:rFonts w:cstheme="minorHAnsi"/>
        </w:rPr>
        <w:t>VINTAGE GRACE’s Information</w:t>
      </w:r>
      <w:r w:rsidRPr="00820C6B">
        <w:rPr>
          <w:rFonts w:cstheme="minorHAnsi"/>
        </w:rPr>
        <w:t xml:space="preserve"> systems and data</w:t>
      </w:r>
      <w:r>
        <w:rPr>
          <w:rFonts w:eastAsia="Arial Nova" w:cs="Arial Nova"/>
          <w:sz w:val="24"/>
          <w:szCs w:val="24"/>
        </w:rPr>
        <w:t>.</w:t>
      </w:r>
    </w:p>
    <w:p w14:paraId="15382365" w14:textId="6842C293" w:rsidR="00D14E2B" w:rsidRPr="00536D07" w:rsidRDefault="00FC401E" w:rsidP="004D4406">
      <w:pPr>
        <w:pStyle w:val="Heading1"/>
        <w:numPr>
          <w:ilvl w:val="0"/>
          <w:numId w:val="10"/>
        </w:numPr>
        <w:jc w:val="both"/>
        <w:rPr>
          <w:rFonts w:asciiTheme="minorHAnsi" w:eastAsia="Arial Nova" w:hAnsiTheme="minorHAnsi" w:cs="Arial Nova"/>
          <w:b/>
          <w:bCs/>
          <w:sz w:val="24"/>
          <w:szCs w:val="24"/>
        </w:rPr>
      </w:pPr>
      <w:r w:rsidRPr="00536D07">
        <w:rPr>
          <w:rFonts w:asciiTheme="minorHAnsi" w:eastAsia="Arial Nova" w:hAnsiTheme="minorHAnsi" w:cs="Arial Nova"/>
          <w:b/>
          <w:bCs/>
          <w:sz w:val="24"/>
          <w:szCs w:val="24"/>
        </w:rPr>
        <w:t>Scope</w:t>
      </w:r>
      <w:r w:rsidR="00D14E2B" w:rsidRPr="00536D07">
        <w:rPr>
          <w:rFonts w:asciiTheme="minorHAnsi" w:eastAsia="Arial Nova" w:hAnsiTheme="minorHAnsi" w:cs="Arial Nova"/>
          <w:b/>
          <w:bCs/>
          <w:sz w:val="24"/>
          <w:szCs w:val="24"/>
        </w:rPr>
        <w:t>:</w:t>
      </w:r>
    </w:p>
    <w:p w14:paraId="6F9F979F" w14:textId="33D047B7" w:rsidR="00141CF7" w:rsidRDefault="00FC401E" w:rsidP="003D2ADC">
      <w:pPr>
        <w:pStyle w:val="ListParagraph"/>
        <w:ind w:left="709"/>
        <w:jc w:val="both"/>
        <w:rPr>
          <w:rFonts w:eastAsia="Arial Nova" w:cs="Arial Nova"/>
          <w:sz w:val="24"/>
          <w:szCs w:val="24"/>
        </w:rPr>
      </w:pPr>
      <w:r w:rsidRPr="00C40BDF">
        <w:rPr>
          <w:rFonts w:eastAsia="Arial Nova" w:cs="Arial Nova"/>
          <w:sz w:val="24"/>
          <w:szCs w:val="24"/>
        </w:rPr>
        <w:t xml:space="preserve">This policy is applicable to all </w:t>
      </w:r>
      <w:r w:rsidR="006C0EE3" w:rsidRPr="00820C6B">
        <w:rPr>
          <w:rFonts w:cstheme="minorHAnsi"/>
        </w:rPr>
        <w:t xml:space="preserve">users, including employees, contractors, and third-party users, accessing the </w:t>
      </w:r>
      <w:r w:rsidR="006C0EE3">
        <w:rPr>
          <w:rFonts w:eastAsia="Arial Nova" w:cs="Arial Nova"/>
          <w:sz w:val="24"/>
          <w:szCs w:val="24"/>
        </w:rPr>
        <w:t>VINTAGE GRACE</w:t>
      </w:r>
      <w:r w:rsidR="006C0EE3">
        <w:rPr>
          <w:rFonts w:cstheme="minorHAnsi"/>
        </w:rPr>
        <w:t xml:space="preserve">’s Information </w:t>
      </w:r>
      <w:r w:rsidR="006C0EE3" w:rsidRPr="00820C6B">
        <w:rPr>
          <w:rFonts w:cstheme="minorHAnsi"/>
        </w:rPr>
        <w:t>systems and data</w:t>
      </w:r>
      <w:r w:rsidRPr="00C40BDF">
        <w:rPr>
          <w:rFonts w:eastAsia="Arial Nova" w:cs="Arial Nova"/>
          <w:sz w:val="24"/>
          <w:szCs w:val="24"/>
        </w:rPr>
        <w:t xml:space="preserve">. </w:t>
      </w:r>
    </w:p>
    <w:p w14:paraId="5A3432B8" w14:textId="611E87DD" w:rsidR="004F210C" w:rsidRPr="00536D07" w:rsidRDefault="008455F8" w:rsidP="005429C3">
      <w:pPr>
        <w:pStyle w:val="Heading1"/>
        <w:numPr>
          <w:ilvl w:val="0"/>
          <w:numId w:val="10"/>
        </w:numPr>
        <w:rPr>
          <w:rFonts w:asciiTheme="minorHAnsi" w:eastAsia="Arial Nova" w:hAnsiTheme="minorHAnsi" w:cs="Arial Nova"/>
          <w:b/>
          <w:bCs/>
          <w:sz w:val="24"/>
          <w:szCs w:val="24"/>
        </w:rPr>
      </w:pPr>
      <w:r w:rsidRPr="008455F8">
        <w:rPr>
          <w:rFonts w:asciiTheme="minorHAnsi" w:eastAsia="Arial Nova" w:hAnsiTheme="minorHAnsi" w:cs="Arial Nova"/>
          <w:b/>
          <w:bCs/>
          <w:sz w:val="24"/>
          <w:szCs w:val="24"/>
        </w:rPr>
        <w:t>Password Creation and Complexity Requirements</w:t>
      </w:r>
      <w:r w:rsidR="004F210C" w:rsidRPr="00536D07">
        <w:rPr>
          <w:rFonts w:asciiTheme="minorHAnsi" w:eastAsia="Arial Nova" w:hAnsiTheme="minorHAnsi" w:cs="Arial Nova"/>
          <w:b/>
          <w:bCs/>
          <w:sz w:val="24"/>
          <w:szCs w:val="24"/>
        </w:rPr>
        <w:t>:</w:t>
      </w:r>
    </w:p>
    <w:p w14:paraId="1D5D08C2" w14:textId="7947BAD3" w:rsidR="00F63E09" w:rsidRPr="00871F41" w:rsidRDefault="00F63E09" w:rsidP="00871F41">
      <w:pPr>
        <w:pStyle w:val="ListParagraph"/>
        <w:numPr>
          <w:ilvl w:val="0"/>
          <w:numId w:val="18"/>
        </w:numPr>
        <w:jc w:val="both"/>
        <w:rPr>
          <w:rFonts w:eastAsia="Arial Nova" w:cs="Arial Nova"/>
          <w:sz w:val="24"/>
          <w:szCs w:val="24"/>
        </w:rPr>
      </w:pPr>
      <w:r w:rsidRPr="00871F41">
        <w:rPr>
          <w:rFonts w:eastAsia="Arial Nova" w:cs="Arial Nova"/>
          <w:sz w:val="24"/>
          <w:szCs w:val="24"/>
        </w:rPr>
        <w:t>Minimum Length: Passwords must be at least 8 to 12 characters long.</w:t>
      </w:r>
      <w:r w:rsidRPr="00871F41">
        <w:rPr>
          <w:rFonts w:eastAsia="Arial Nova" w:cs="Arial Nova"/>
          <w:sz w:val="24"/>
          <w:szCs w:val="24"/>
        </w:rPr>
        <w:t xml:space="preserve"> </w:t>
      </w:r>
    </w:p>
    <w:p w14:paraId="1730411A" w14:textId="55EA6CCE" w:rsidR="00F63E09" w:rsidRPr="00871F41" w:rsidRDefault="00F63E09" w:rsidP="00871F41">
      <w:pPr>
        <w:pStyle w:val="ListParagraph"/>
        <w:numPr>
          <w:ilvl w:val="0"/>
          <w:numId w:val="18"/>
        </w:numPr>
        <w:jc w:val="both"/>
        <w:rPr>
          <w:rFonts w:eastAsia="Arial Nova" w:cs="Arial Nova"/>
          <w:sz w:val="24"/>
          <w:szCs w:val="24"/>
        </w:rPr>
      </w:pPr>
      <w:r w:rsidRPr="00871F41">
        <w:rPr>
          <w:rFonts w:eastAsia="Arial Nova" w:cs="Arial Nova"/>
          <w:sz w:val="24"/>
          <w:szCs w:val="24"/>
        </w:rPr>
        <w:t>Character Requirements:</w:t>
      </w:r>
    </w:p>
    <w:p w14:paraId="313E35B3" w14:textId="3C092344" w:rsidR="00F63E09" w:rsidRPr="00871F41" w:rsidRDefault="00F63E09" w:rsidP="00871F41">
      <w:pPr>
        <w:pStyle w:val="ListParagraph"/>
        <w:numPr>
          <w:ilvl w:val="1"/>
          <w:numId w:val="18"/>
        </w:numPr>
        <w:jc w:val="both"/>
        <w:rPr>
          <w:rFonts w:eastAsia="Arial Nova" w:cs="Arial Nova"/>
          <w:sz w:val="24"/>
          <w:szCs w:val="24"/>
        </w:rPr>
      </w:pPr>
      <w:r w:rsidRPr="00871F41">
        <w:rPr>
          <w:rFonts w:eastAsia="Arial Nova" w:cs="Arial Nova"/>
          <w:sz w:val="24"/>
          <w:szCs w:val="24"/>
        </w:rPr>
        <w:t>Must include at least one uppercase letter (A-Z)</w:t>
      </w:r>
    </w:p>
    <w:p w14:paraId="3A9ED0CB" w14:textId="6CA0F37D" w:rsidR="00F63E09" w:rsidRPr="00871F41" w:rsidRDefault="00F63E09" w:rsidP="00871F41">
      <w:pPr>
        <w:pStyle w:val="ListParagraph"/>
        <w:numPr>
          <w:ilvl w:val="1"/>
          <w:numId w:val="18"/>
        </w:numPr>
        <w:jc w:val="both"/>
        <w:rPr>
          <w:rFonts w:eastAsia="Arial Nova" w:cs="Arial Nova"/>
          <w:sz w:val="24"/>
          <w:szCs w:val="24"/>
        </w:rPr>
      </w:pPr>
      <w:r w:rsidRPr="00871F41">
        <w:rPr>
          <w:rFonts w:eastAsia="Arial Nova" w:cs="Arial Nova"/>
          <w:sz w:val="24"/>
          <w:szCs w:val="24"/>
        </w:rPr>
        <w:t>Must include at least one lowercase letter (a-z)</w:t>
      </w:r>
    </w:p>
    <w:p w14:paraId="79BCE17F" w14:textId="1D797257" w:rsidR="00F63E09" w:rsidRPr="00871F41" w:rsidRDefault="00F63E09" w:rsidP="00871F41">
      <w:pPr>
        <w:pStyle w:val="ListParagraph"/>
        <w:numPr>
          <w:ilvl w:val="1"/>
          <w:numId w:val="18"/>
        </w:numPr>
        <w:jc w:val="both"/>
        <w:rPr>
          <w:rFonts w:eastAsia="Arial Nova" w:cs="Arial Nova"/>
          <w:sz w:val="24"/>
          <w:szCs w:val="24"/>
        </w:rPr>
      </w:pPr>
      <w:r w:rsidRPr="00871F41">
        <w:rPr>
          <w:rFonts w:eastAsia="Arial Nova" w:cs="Arial Nova"/>
          <w:sz w:val="24"/>
          <w:szCs w:val="24"/>
        </w:rPr>
        <w:t>Must include at least one numeral (0-9)</w:t>
      </w:r>
    </w:p>
    <w:p w14:paraId="5E23B89A" w14:textId="310B3897" w:rsidR="00F63E09" w:rsidRPr="00871F41" w:rsidRDefault="00F63E09" w:rsidP="00871F41">
      <w:pPr>
        <w:pStyle w:val="ListParagraph"/>
        <w:numPr>
          <w:ilvl w:val="1"/>
          <w:numId w:val="18"/>
        </w:numPr>
        <w:jc w:val="both"/>
        <w:rPr>
          <w:rFonts w:eastAsia="Arial Nova" w:cs="Arial Nova"/>
          <w:sz w:val="24"/>
          <w:szCs w:val="24"/>
        </w:rPr>
      </w:pPr>
      <w:r w:rsidRPr="00871F41">
        <w:rPr>
          <w:rFonts w:eastAsia="Arial Nova" w:cs="Arial Nova"/>
          <w:sz w:val="24"/>
          <w:szCs w:val="24"/>
        </w:rPr>
        <w:t>Must include at least one special character (e.g.</w:t>
      </w:r>
      <w:proofErr w:type="gramStart"/>
      <w:r w:rsidRPr="00871F41">
        <w:rPr>
          <w:rFonts w:eastAsia="Arial Nova" w:cs="Arial Nova"/>
          <w:sz w:val="24"/>
          <w:szCs w:val="24"/>
        </w:rPr>
        <w:t>, !</w:t>
      </w:r>
      <w:proofErr w:type="gramEnd"/>
      <w:r w:rsidRPr="00871F41">
        <w:rPr>
          <w:rFonts w:eastAsia="Arial Nova" w:cs="Arial Nova"/>
          <w:sz w:val="24"/>
          <w:szCs w:val="24"/>
        </w:rPr>
        <w:t>, @, #, $)</w:t>
      </w:r>
    </w:p>
    <w:p w14:paraId="1B6DC257" w14:textId="68AA0E0F" w:rsidR="00F63E09" w:rsidRPr="00871F41" w:rsidRDefault="00F63E09" w:rsidP="00871F41">
      <w:pPr>
        <w:pStyle w:val="ListParagraph"/>
        <w:numPr>
          <w:ilvl w:val="0"/>
          <w:numId w:val="18"/>
        </w:numPr>
        <w:jc w:val="both"/>
        <w:rPr>
          <w:rFonts w:eastAsia="Arial Nova" w:cs="Arial Nova"/>
          <w:sz w:val="24"/>
          <w:szCs w:val="24"/>
        </w:rPr>
      </w:pPr>
      <w:r w:rsidRPr="00871F41">
        <w:rPr>
          <w:rFonts w:eastAsia="Arial Nova" w:cs="Arial Nova"/>
          <w:sz w:val="24"/>
          <w:szCs w:val="24"/>
        </w:rPr>
        <w:t>Prohibited Elements:</w:t>
      </w:r>
    </w:p>
    <w:p w14:paraId="5CC547A4" w14:textId="6820CD6A" w:rsidR="00F63E09" w:rsidRPr="00871F41" w:rsidRDefault="00F63E09" w:rsidP="00871F41">
      <w:pPr>
        <w:pStyle w:val="ListParagraph"/>
        <w:numPr>
          <w:ilvl w:val="1"/>
          <w:numId w:val="18"/>
        </w:numPr>
        <w:jc w:val="both"/>
        <w:rPr>
          <w:rFonts w:eastAsia="Arial Nova" w:cs="Arial Nova"/>
          <w:sz w:val="24"/>
          <w:szCs w:val="24"/>
        </w:rPr>
      </w:pPr>
      <w:r w:rsidRPr="00871F41">
        <w:rPr>
          <w:rFonts w:eastAsia="Arial Nova" w:cs="Arial Nova"/>
          <w:sz w:val="24"/>
          <w:szCs w:val="24"/>
        </w:rPr>
        <w:t>No dictionary words or common passwords</w:t>
      </w:r>
    </w:p>
    <w:p w14:paraId="175A35B9" w14:textId="7A921F55" w:rsidR="00F63E09" w:rsidRPr="00871F41" w:rsidRDefault="00F63E09" w:rsidP="00871F41">
      <w:pPr>
        <w:pStyle w:val="ListParagraph"/>
        <w:numPr>
          <w:ilvl w:val="1"/>
          <w:numId w:val="18"/>
        </w:numPr>
        <w:jc w:val="both"/>
        <w:rPr>
          <w:rFonts w:eastAsia="Arial Nova" w:cs="Arial Nova"/>
          <w:sz w:val="24"/>
          <w:szCs w:val="24"/>
        </w:rPr>
      </w:pPr>
      <w:r w:rsidRPr="00871F41">
        <w:rPr>
          <w:rFonts w:eastAsia="Arial Nova" w:cs="Arial Nova"/>
          <w:sz w:val="24"/>
          <w:szCs w:val="24"/>
        </w:rPr>
        <w:t>No easily guessable information (e.g., names, birthdates)</w:t>
      </w:r>
    </w:p>
    <w:p w14:paraId="0D382F7B" w14:textId="5BDB5B59" w:rsidR="00F63E09" w:rsidRPr="00871F41" w:rsidRDefault="00F63E09" w:rsidP="00871F41">
      <w:pPr>
        <w:pStyle w:val="ListParagraph"/>
        <w:numPr>
          <w:ilvl w:val="1"/>
          <w:numId w:val="18"/>
        </w:numPr>
        <w:jc w:val="both"/>
        <w:rPr>
          <w:rFonts w:eastAsia="Arial Nova" w:cs="Arial Nova"/>
          <w:sz w:val="24"/>
          <w:szCs w:val="24"/>
        </w:rPr>
      </w:pPr>
      <w:r w:rsidRPr="00871F41">
        <w:rPr>
          <w:rFonts w:eastAsia="Arial Nova" w:cs="Arial Nova"/>
          <w:sz w:val="24"/>
          <w:szCs w:val="24"/>
        </w:rPr>
        <w:t>No consecutive or repeated characters (e.g., "1234", "</w:t>
      </w:r>
      <w:proofErr w:type="spellStart"/>
      <w:r w:rsidRPr="00871F41">
        <w:rPr>
          <w:rFonts w:eastAsia="Arial Nova" w:cs="Arial Nova"/>
          <w:sz w:val="24"/>
          <w:szCs w:val="24"/>
        </w:rPr>
        <w:t>aaaa</w:t>
      </w:r>
      <w:proofErr w:type="spellEnd"/>
      <w:r w:rsidRPr="00871F41">
        <w:rPr>
          <w:rFonts w:eastAsia="Arial Nova" w:cs="Arial Nova"/>
          <w:sz w:val="24"/>
          <w:szCs w:val="24"/>
        </w:rPr>
        <w:t>")</w:t>
      </w:r>
    </w:p>
    <w:p w14:paraId="0FDD4D6B" w14:textId="6892908E" w:rsidR="007B1861" w:rsidRDefault="00CE0FB2" w:rsidP="005429C3">
      <w:pPr>
        <w:pStyle w:val="Heading1"/>
        <w:numPr>
          <w:ilvl w:val="0"/>
          <w:numId w:val="10"/>
        </w:numPr>
        <w:rPr>
          <w:rFonts w:asciiTheme="minorHAnsi" w:eastAsia="Arial Nova" w:hAnsiTheme="minorHAnsi" w:cs="Arial Nova"/>
          <w:b/>
          <w:bCs/>
          <w:sz w:val="24"/>
          <w:szCs w:val="24"/>
        </w:rPr>
      </w:pPr>
      <w:r w:rsidRPr="00CE0FB2">
        <w:rPr>
          <w:rFonts w:asciiTheme="minorHAnsi" w:eastAsia="Arial Nova" w:hAnsiTheme="minorHAnsi" w:cs="Arial Nova"/>
          <w:b/>
          <w:bCs/>
          <w:sz w:val="24"/>
          <w:szCs w:val="24"/>
        </w:rPr>
        <w:t>Password Expiration and Renewal</w:t>
      </w:r>
      <w:r w:rsidRPr="00CE0FB2">
        <w:rPr>
          <w:rFonts w:asciiTheme="minorHAnsi" w:eastAsia="Arial Nova" w:hAnsiTheme="minorHAnsi" w:cs="Arial Nova"/>
          <w:b/>
          <w:bCs/>
          <w:sz w:val="24"/>
          <w:szCs w:val="24"/>
        </w:rPr>
        <w:t xml:space="preserve"> </w:t>
      </w:r>
    </w:p>
    <w:p w14:paraId="489692DC" w14:textId="77777777" w:rsidR="00EC4077" w:rsidRPr="00820C6B" w:rsidRDefault="00EC4077" w:rsidP="00EC4077">
      <w:pPr>
        <w:pStyle w:val="Textbody"/>
        <w:numPr>
          <w:ilvl w:val="0"/>
          <w:numId w:val="19"/>
        </w:numPr>
        <w:rPr>
          <w:rFonts w:asciiTheme="minorHAnsi" w:hAnsiTheme="minorHAnsi" w:cstheme="minorHAnsi"/>
        </w:rPr>
      </w:pPr>
      <w:r w:rsidRPr="00820C6B">
        <w:rPr>
          <w:rFonts w:asciiTheme="minorHAnsi" w:hAnsiTheme="minorHAnsi" w:cstheme="minorHAnsi"/>
        </w:rPr>
        <w:t>Expiration Period: Passwords must be changed every 90 days.</w:t>
      </w:r>
    </w:p>
    <w:p w14:paraId="538CF071" w14:textId="555CE3ED" w:rsidR="00EC4077" w:rsidRPr="00820C6B" w:rsidRDefault="00EC4077" w:rsidP="00EC4077">
      <w:pPr>
        <w:pStyle w:val="Textbody"/>
        <w:numPr>
          <w:ilvl w:val="0"/>
          <w:numId w:val="19"/>
        </w:numPr>
        <w:rPr>
          <w:rFonts w:asciiTheme="minorHAnsi" w:hAnsiTheme="minorHAnsi" w:cstheme="minorHAnsi"/>
        </w:rPr>
      </w:pPr>
      <w:r w:rsidRPr="00820C6B">
        <w:rPr>
          <w:rFonts w:asciiTheme="minorHAnsi" w:hAnsiTheme="minorHAnsi" w:cstheme="minorHAnsi"/>
        </w:rPr>
        <w:t>Notification: Users will receive reminders starting 14 days before the password expires.</w:t>
      </w:r>
    </w:p>
    <w:p w14:paraId="74D5C940" w14:textId="22D60D2D" w:rsidR="00EC4077" w:rsidRPr="00EC4077" w:rsidRDefault="00EC4077" w:rsidP="00EC4077">
      <w:pPr>
        <w:pStyle w:val="ListParagraph"/>
        <w:numPr>
          <w:ilvl w:val="0"/>
          <w:numId w:val="19"/>
        </w:numPr>
      </w:pPr>
      <w:r w:rsidRPr="00EC4077">
        <w:rPr>
          <w:rFonts w:cstheme="minorHAnsi"/>
        </w:rPr>
        <w:t>Grace Period: Users have a 7-day grace period after expiration to change their password before account lockout</w:t>
      </w:r>
    </w:p>
    <w:p w14:paraId="0B71FD7F" w14:textId="63AD119A" w:rsidR="00A258A9" w:rsidRDefault="00E832D4" w:rsidP="005429C3">
      <w:pPr>
        <w:pStyle w:val="Heading1"/>
        <w:numPr>
          <w:ilvl w:val="0"/>
          <w:numId w:val="10"/>
        </w:numPr>
        <w:rPr>
          <w:rFonts w:asciiTheme="minorHAnsi" w:eastAsia="Arial Nova" w:hAnsiTheme="minorHAnsi" w:cs="Arial Nova"/>
          <w:b/>
          <w:bCs/>
          <w:sz w:val="24"/>
          <w:szCs w:val="24"/>
        </w:rPr>
      </w:pPr>
      <w:r w:rsidRPr="00E832D4">
        <w:rPr>
          <w:rFonts w:asciiTheme="minorHAnsi" w:eastAsia="Arial Nova" w:hAnsiTheme="minorHAnsi" w:cs="Arial Nova"/>
          <w:b/>
          <w:bCs/>
          <w:sz w:val="24"/>
          <w:szCs w:val="24"/>
        </w:rPr>
        <w:t>Password History and Reuse</w:t>
      </w:r>
      <w:r w:rsidRPr="00E832D4">
        <w:rPr>
          <w:rFonts w:asciiTheme="minorHAnsi" w:eastAsia="Arial Nova" w:hAnsiTheme="minorHAnsi" w:cs="Arial Nova"/>
          <w:b/>
          <w:bCs/>
          <w:sz w:val="24"/>
          <w:szCs w:val="24"/>
        </w:rPr>
        <w:t xml:space="preserve"> </w:t>
      </w:r>
    </w:p>
    <w:p w14:paraId="59C32156" w14:textId="77777777" w:rsidR="00E864E5" w:rsidRPr="00820C6B" w:rsidRDefault="00E864E5" w:rsidP="00E864E5">
      <w:pPr>
        <w:pStyle w:val="Textbody"/>
        <w:numPr>
          <w:ilvl w:val="0"/>
          <w:numId w:val="20"/>
        </w:numPr>
        <w:rPr>
          <w:rFonts w:asciiTheme="minorHAnsi" w:hAnsiTheme="minorHAnsi" w:cstheme="minorHAnsi"/>
        </w:rPr>
      </w:pPr>
      <w:r w:rsidRPr="00820C6B">
        <w:rPr>
          <w:rFonts w:asciiTheme="minorHAnsi" w:hAnsiTheme="minorHAnsi" w:cstheme="minorHAnsi"/>
        </w:rPr>
        <w:t>History Requirement: The last 5 passwords cannot be reused.</w:t>
      </w:r>
    </w:p>
    <w:p w14:paraId="5141861F" w14:textId="6FCE7EC2" w:rsidR="00E864E5" w:rsidRPr="00E832D4" w:rsidRDefault="00E864E5" w:rsidP="00E864E5">
      <w:pPr>
        <w:pStyle w:val="ListParagraph"/>
        <w:numPr>
          <w:ilvl w:val="0"/>
          <w:numId w:val="20"/>
        </w:numPr>
      </w:pPr>
      <w:r w:rsidRPr="00E864E5">
        <w:rPr>
          <w:rFonts w:cstheme="minorHAnsi"/>
        </w:rPr>
        <w:t xml:space="preserve">Storage: Passwords must be stored using a strong hashing algorithm (e.g., </w:t>
      </w:r>
      <w:proofErr w:type="spellStart"/>
      <w:r w:rsidRPr="00E864E5">
        <w:rPr>
          <w:rFonts w:cstheme="minorHAnsi"/>
        </w:rPr>
        <w:t>bcrypt</w:t>
      </w:r>
      <w:proofErr w:type="spellEnd"/>
      <w:r w:rsidRPr="00E864E5">
        <w:rPr>
          <w:rFonts w:cstheme="minorHAnsi"/>
        </w:rPr>
        <w:t>)</w:t>
      </w:r>
    </w:p>
    <w:p w14:paraId="37E6271F" w14:textId="77777777" w:rsidR="00536D07" w:rsidRPr="00C40BDF" w:rsidRDefault="00536D07" w:rsidP="00536D07">
      <w:pPr>
        <w:pStyle w:val="ListParagraph"/>
        <w:jc w:val="both"/>
        <w:rPr>
          <w:rFonts w:eastAsia="Arial Nova" w:cs="Arial Nova"/>
          <w:sz w:val="24"/>
          <w:szCs w:val="24"/>
        </w:rPr>
      </w:pPr>
    </w:p>
    <w:p w14:paraId="21E2F6E4" w14:textId="5D4F8E92" w:rsidR="00061944" w:rsidRPr="00536D07" w:rsidRDefault="00524AB8" w:rsidP="005429C3">
      <w:pPr>
        <w:pStyle w:val="Heading1"/>
        <w:numPr>
          <w:ilvl w:val="0"/>
          <w:numId w:val="10"/>
        </w:numPr>
        <w:rPr>
          <w:rFonts w:asciiTheme="minorHAnsi" w:eastAsia="Arial Nova" w:hAnsiTheme="minorHAnsi" w:cs="Arial Nova"/>
          <w:b/>
          <w:bCs/>
          <w:sz w:val="24"/>
          <w:szCs w:val="24"/>
        </w:rPr>
      </w:pPr>
      <w:r w:rsidRPr="00524AB8">
        <w:rPr>
          <w:rFonts w:asciiTheme="minorHAnsi" w:eastAsia="Arial Nova" w:hAnsiTheme="minorHAnsi" w:cs="Arial Nova"/>
          <w:b/>
          <w:bCs/>
          <w:sz w:val="24"/>
          <w:szCs w:val="24"/>
        </w:rPr>
        <w:t>Account Lockout Policy</w:t>
      </w:r>
      <w:r w:rsidRPr="00524AB8">
        <w:rPr>
          <w:rFonts w:asciiTheme="minorHAnsi" w:eastAsia="Arial Nova" w:hAnsiTheme="minorHAnsi" w:cs="Arial Nova"/>
          <w:b/>
          <w:bCs/>
          <w:sz w:val="24"/>
          <w:szCs w:val="24"/>
        </w:rPr>
        <w:t xml:space="preserve"> </w:t>
      </w:r>
    </w:p>
    <w:p w14:paraId="7F1C964F" w14:textId="45BD9A6F" w:rsidR="000E3B99" w:rsidRPr="000E3B99" w:rsidRDefault="000E3B99" w:rsidP="000E3B99">
      <w:pPr>
        <w:pStyle w:val="ListParagraph"/>
        <w:numPr>
          <w:ilvl w:val="0"/>
          <w:numId w:val="21"/>
        </w:numPr>
        <w:jc w:val="both"/>
        <w:rPr>
          <w:rFonts w:eastAsia="Arial Nova" w:cs="Arial Nova"/>
          <w:sz w:val="24"/>
          <w:szCs w:val="24"/>
        </w:rPr>
      </w:pPr>
      <w:r w:rsidRPr="000E3B99">
        <w:rPr>
          <w:rFonts w:eastAsia="Arial Nova" w:cs="Arial Nova"/>
          <w:sz w:val="24"/>
          <w:szCs w:val="24"/>
        </w:rPr>
        <w:t>Failed Attempts: Accounts will be locked after 5 unsuccessful login attempts.</w:t>
      </w:r>
    </w:p>
    <w:p w14:paraId="06BF42D9" w14:textId="78032FF4" w:rsidR="000E3B99" w:rsidRPr="000E3B99" w:rsidRDefault="000E3B99" w:rsidP="000E3B99">
      <w:pPr>
        <w:pStyle w:val="ListParagraph"/>
        <w:numPr>
          <w:ilvl w:val="0"/>
          <w:numId w:val="21"/>
        </w:numPr>
        <w:jc w:val="both"/>
        <w:rPr>
          <w:rFonts w:eastAsia="Arial Nova" w:cs="Arial Nova"/>
          <w:sz w:val="24"/>
          <w:szCs w:val="24"/>
        </w:rPr>
      </w:pPr>
      <w:r w:rsidRPr="000E3B99">
        <w:rPr>
          <w:rFonts w:eastAsia="Arial Nova" w:cs="Arial Nova"/>
          <w:sz w:val="24"/>
          <w:szCs w:val="24"/>
        </w:rPr>
        <w:t>Lockout Duration: Accounts will be locked for 30 minutes.</w:t>
      </w:r>
    </w:p>
    <w:p w14:paraId="35173F48" w14:textId="79FB6715" w:rsidR="00536D07" w:rsidRDefault="000E3B99" w:rsidP="000E3B99">
      <w:pPr>
        <w:pStyle w:val="ListParagraph"/>
        <w:numPr>
          <w:ilvl w:val="0"/>
          <w:numId w:val="21"/>
        </w:numPr>
        <w:jc w:val="both"/>
        <w:rPr>
          <w:rFonts w:eastAsia="Arial Nova" w:cs="Arial Nova"/>
          <w:sz w:val="24"/>
          <w:szCs w:val="24"/>
        </w:rPr>
      </w:pPr>
      <w:r w:rsidRPr="000E3B99">
        <w:rPr>
          <w:rFonts w:eastAsia="Arial Nova" w:cs="Arial Nova"/>
          <w:sz w:val="24"/>
          <w:szCs w:val="24"/>
        </w:rPr>
        <w:t>Reset Procedure: Users must contact IT support to unlock their accounts.</w:t>
      </w:r>
    </w:p>
    <w:p w14:paraId="46FCF687" w14:textId="001F4279" w:rsidR="008E2C5D" w:rsidRPr="008E2C5D" w:rsidRDefault="008E2C5D" w:rsidP="008E2C5D">
      <w:pPr>
        <w:jc w:val="both"/>
        <w:rPr>
          <w:rFonts w:eastAsia="Arial Nova" w:cs="Arial Nova"/>
          <w:sz w:val="24"/>
          <w:szCs w:val="24"/>
        </w:rPr>
      </w:pPr>
      <w:r w:rsidRPr="008E2C5D">
        <w:rPr>
          <w:rFonts w:eastAsia="Arial Nova" w:cs="Arial Nova"/>
          <w:b/>
          <w:bCs/>
          <w:color w:val="2E74B5" w:themeColor="accent1" w:themeShade="BF"/>
          <w:sz w:val="24"/>
          <w:szCs w:val="24"/>
        </w:rPr>
        <w:lastRenderedPageBreak/>
        <w:t>7</w:t>
      </w:r>
      <w:r w:rsidRPr="008E2C5D">
        <w:rPr>
          <w:rFonts w:eastAsia="Arial Nova" w:cs="Arial Nova"/>
          <w:b/>
          <w:bCs/>
          <w:color w:val="2E74B5" w:themeColor="accent1" w:themeShade="BF"/>
          <w:sz w:val="24"/>
          <w:szCs w:val="24"/>
        </w:rPr>
        <w:t>. Multi-Factor Authentication (MFA)</w:t>
      </w:r>
    </w:p>
    <w:p w14:paraId="718A7A5F" w14:textId="085734FC" w:rsidR="008E2C5D" w:rsidRPr="008E2C5D" w:rsidRDefault="008E2C5D" w:rsidP="008E2C5D">
      <w:pPr>
        <w:pStyle w:val="ListParagraph"/>
        <w:numPr>
          <w:ilvl w:val="0"/>
          <w:numId w:val="21"/>
        </w:numPr>
        <w:jc w:val="both"/>
        <w:rPr>
          <w:rFonts w:eastAsia="Arial Nova" w:cs="Arial Nova"/>
          <w:sz w:val="24"/>
          <w:szCs w:val="24"/>
        </w:rPr>
      </w:pPr>
      <w:r w:rsidRPr="008E2C5D">
        <w:rPr>
          <w:rFonts w:eastAsia="Arial Nova" w:cs="Arial Nova"/>
          <w:sz w:val="24"/>
          <w:szCs w:val="24"/>
        </w:rPr>
        <w:t>Requirement: MFA is required for access to critical systems and data.</w:t>
      </w:r>
    </w:p>
    <w:p w14:paraId="68858CD7" w14:textId="3444C2B7" w:rsidR="008E2C5D" w:rsidRPr="008E2C5D" w:rsidRDefault="008E2C5D" w:rsidP="008E2C5D">
      <w:pPr>
        <w:pStyle w:val="ListParagraph"/>
        <w:numPr>
          <w:ilvl w:val="0"/>
          <w:numId w:val="21"/>
        </w:numPr>
        <w:jc w:val="both"/>
        <w:rPr>
          <w:rFonts w:eastAsia="Arial Nova" w:cs="Arial Nova"/>
          <w:sz w:val="24"/>
          <w:szCs w:val="24"/>
        </w:rPr>
      </w:pPr>
      <w:r w:rsidRPr="008E2C5D">
        <w:rPr>
          <w:rFonts w:eastAsia="Arial Nova" w:cs="Arial Nova"/>
          <w:sz w:val="24"/>
          <w:szCs w:val="24"/>
        </w:rPr>
        <w:t>Methods: Approved methods include TOTP (Time-Based One-Time Password) apps, hardware tokens, and biometric verification.</w:t>
      </w:r>
    </w:p>
    <w:p w14:paraId="6678F789" w14:textId="57C28654" w:rsidR="008E2C5D" w:rsidRPr="008E2C5D" w:rsidRDefault="008E2C5D" w:rsidP="008E2C5D">
      <w:pPr>
        <w:pStyle w:val="ListParagraph"/>
        <w:numPr>
          <w:ilvl w:val="0"/>
          <w:numId w:val="21"/>
        </w:numPr>
        <w:jc w:val="both"/>
        <w:rPr>
          <w:rFonts w:eastAsia="Arial Nova" w:cs="Arial Nova"/>
          <w:sz w:val="24"/>
          <w:szCs w:val="24"/>
        </w:rPr>
      </w:pPr>
      <w:r>
        <w:rPr>
          <w:rFonts w:eastAsia="Arial Nova" w:cs="Arial Nova"/>
          <w:sz w:val="24"/>
          <w:szCs w:val="24"/>
        </w:rPr>
        <w:t>I</w:t>
      </w:r>
      <w:r w:rsidRPr="008E2C5D">
        <w:rPr>
          <w:rFonts w:eastAsia="Arial Nova" w:cs="Arial Nova"/>
          <w:sz w:val="24"/>
          <w:szCs w:val="24"/>
        </w:rPr>
        <w:t xml:space="preserve">mplementation: Users must </w:t>
      </w:r>
      <w:proofErr w:type="spellStart"/>
      <w:r w:rsidRPr="008E2C5D">
        <w:rPr>
          <w:rFonts w:eastAsia="Arial Nova" w:cs="Arial Nova"/>
          <w:sz w:val="24"/>
          <w:szCs w:val="24"/>
        </w:rPr>
        <w:t>enroll</w:t>
      </w:r>
      <w:proofErr w:type="spellEnd"/>
      <w:r w:rsidRPr="008E2C5D">
        <w:rPr>
          <w:rFonts w:eastAsia="Arial Nova" w:cs="Arial Nova"/>
          <w:sz w:val="24"/>
          <w:szCs w:val="24"/>
        </w:rPr>
        <w:t xml:space="preserve"> in MFA during their initial setup.</w:t>
      </w:r>
    </w:p>
    <w:p w14:paraId="49BD1E08" w14:textId="77777777" w:rsidR="008E2C5D" w:rsidRPr="008E2C5D" w:rsidRDefault="008E2C5D" w:rsidP="008E2C5D">
      <w:pPr>
        <w:jc w:val="both"/>
        <w:rPr>
          <w:rFonts w:eastAsia="Arial Nova" w:cs="Arial Nova"/>
          <w:sz w:val="24"/>
          <w:szCs w:val="24"/>
        </w:rPr>
      </w:pPr>
    </w:p>
    <w:p w14:paraId="7735FBE2" w14:textId="386D9D0F" w:rsidR="008E2C5D" w:rsidRPr="008E2C5D" w:rsidRDefault="008E2C5D" w:rsidP="008E2C5D">
      <w:pPr>
        <w:jc w:val="both"/>
        <w:rPr>
          <w:rFonts w:eastAsia="Arial Nova" w:cs="Arial Nova"/>
          <w:b/>
          <w:bCs/>
          <w:color w:val="2E74B5" w:themeColor="accent1" w:themeShade="BF"/>
          <w:sz w:val="24"/>
          <w:szCs w:val="24"/>
        </w:rPr>
      </w:pPr>
      <w:r w:rsidRPr="008E2C5D">
        <w:rPr>
          <w:rFonts w:eastAsia="Arial Nova" w:cs="Arial Nova"/>
          <w:b/>
          <w:bCs/>
          <w:color w:val="2E74B5" w:themeColor="accent1" w:themeShade="BF"/>
          <w:sz w:val="24"/>
          <w:szCs w:val="24"/>
        </w:rPr>
        <w:t>8</w:t>
      </w:r>
      <w:r w:rsidRPr="008E2C5D">
        <w:rPr>
          <w:rFonts w:eastAsia="Arial Nova" w:cs="Arial Nova"/>
          <w:b/>
          <w:bCs/>
          <w:color w:val="2E74B5" w:themeColor="accent1" w:themeShade="BF"/>
          <w:sz w:val="24"/>
          <w:szCs w:val="24"/>
        </w:rPr>
        <w:t>. User Responsibilities</w:t>
      </w:r>
    </w:p>
    <w:p w14:paraId="6D0D0B47" w14:textId="5443B1A3" w:rsidR="008E2C5D" w:rsidRPr="008E2C5D" w:rsidRDefault="008E2C5D" w:rsidP="008E2C5D">
      <w:pPr>
        <w:pStyle w:val="ListParagraph"/>
        <w:numPr>
          <w:ilvl w:val="0"/>
          <w:numId w:val="21"/>
        </w:numPr>
        <w:jc w:val="both"/>
        <w:rPr>
          <w:rFonts w:eastAsia="Arial Nova" w:cs="Arial Nova"/>
          <w:sz w:val="24"/>
          <w:szCs w:val="24"/>
        </w:rPr>
      </w:pPr>
      <w:r w:rsidRPr="008E2C5D">
        <w:rPr>
          <w:rFonts w:eastAsia="Arial Nova" w:cs="Arial Nova"/>
          <w:sz w:val="24"/>
          <w:szCs w:val="24"/>
        </w:rPr>
        <w:t>Confidentiality: Users must keep their passwords confidential and not share them with others.</w:t>
      </w:r>
    </w:p>
    <w:p w14:paraId="28769E80" w14:textId="34AE4F76" w:rsidR="008E2C5D" w:rsidRPr="008E2C5D" w:rsidRDefault="008E2C5D" w:rsidP="008E2C5D">
      <w:pPr>
        <w:pStyle w:val="ListParagraph"/>
        <w:numPr>
          <w:ilvl w:val="0"/>
          <w:numId w:val="21"/>
        </w:numPr>
        <w:jc w:val="both"/>
        <w:rPr>
          <w:rFonts w:eastAsia="Arial Nova" w:cs="Arial Nova"/>
          <w:sz w:val="24"/>
          <w:szCs w:val="24"/>
        </w:rPr>
      </w:pPr>
      <w:r w:rsidRPr="008E2C5D">
        <w:rPr>
          <w:rFonts w:eastAsia="Arial Nova" w:cs="Arial Nova"/>
          <w:sz w:val="24"/>
          <w:szCs w:val="24"/>
        </w:rPr>
        <w:t>Password Management: Users should use a password manager to securely store and manage their passwords.</w:t>
      </w:r>
    </w:p>
    <w:p w14:paraId="24973AF8" w14:textId="7B92E0F1" w:rsidR="008E2C5D" w:rsidRDefault="008E2C5D" w:rsidP="008E2C5D">
      <w:pPr>
        <w:pStyle w:val="ListParagraph"/>
        <w:numPr>
          <w:ilvl w:val="0"/>
          <w:numId w:val="21"/>
        </w:numPr>
        <w:jc w:val="both"/>
        <w:rPr>
          <w:rFonts w:eastAsia="Arial Nova" w:cs="Arial Nova"/>
          <w:sz w:val="24"/>
          <w:szCs w:val="24"/>
        </w:rPr>
      </w:pPr>
      <w:r w:rsidRPr="008E2C5D">
        <w:rPr>
          <w:rFonts w:eastAsia="Arial Nova" w:cs="Arial Nova"/>
          <w:sz w:val="24"/>
          <w:szCs w:val="24"/>
        </w:rPr>
        <w:t>Reporting: Users must report any suspected password compromise immediately to IT support.</w:t>
      </w:r>
    </w:p>
    <w:p w14:paraId="07539286" w14:textId="77777777" w:rsidR="008E2C5D" w:rsidRPr="008E2C5D" w:rsidRDefault="008E2C5D" w:rsidP="008E2C5D">
      <w:pPr>
        <w:jc w:val="both"/>
        <w:rPr>
          <w:rFonts w:eastAsia="Arial Nova" w:cs="Arial Nova"/>
          <w:sz w:val="24"/>
          <w:szCs w:val="24"/>
        </w:rPr>
      </w:pPr>
    </w:p>
    <w:p w14:paraId="4DADA298" w14:textId="3520CE70" w:rsidR="00536D07" w:rsidRPr="00C40BDF" w:rsidRDefault="00536D07" w:rsidP="00536D07">
      <w:pPr>
        <w:ind w:left="709"/>
        <w:jc w:val="center"/>
        <w:rPr>
          <w:rFonts w:eastAsia="Arial Nova" w:cs="Arial Nova"/>
          <w:sz w:val="24"/>
          <w:szCs w:val="24"/>
        </w:rPr>
      </w:pPr>
      <w:proofErr w:type="gramStart"/>
      <w:r>
        <w:rPr>
          <w:rFonts w:eastAsia="Arial Nova" w:cs="Arial Nova"/>
          <w:sz w:val="24"/>
          <w:szCs w:val="24"/>
        </w:rPr>
        <w:t>------------------  x</w:t>
      </w:r>
      <w:proofErr w:type="gramEnd"/>
      <w:r>
        <w:rPr>
          <w:rFonts w:eastAsia="Arial Nova" w:cs="Arial Nova"/>
          <w:sz w:val="24"/>
          <w:szCs w:val="24"/>
        </w:rPr>
        <w:t xml:space="preserve"> ------------------</w:t>
      </w:r>
    </w:p>
    <w:sectPr w:rsidR="00536D07" w:rsidRPr="00C40BDF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A23AD" w14:textId="77777777" w:rsidR="00597106" w:rsidRDefault="00597106" w:rsidP="006D4C76">
      <w:pPr>
        <w:spacing w:after="0" w:line="240" w:lineRule="auto"/>
      </w:pPr>
      <w:r>
        <w:separator/>
      </w:r>
    </w:p>
  </w:endnote>
  <w:endnote w:type="continuationSeparator" w:id="0">
    <w:p w14:paraId="5AE22BAE" w14:textId="77777777" w:rsidR="00597106" w:rsidRDefault="00597106" w:rsidP="006D4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iberation Serif">
    <w:altName w:val="Times New Roman"/>
    <w:charset w:val="01"/>
    <w:family w:val="roman"/>
    <w:pitch w:val="variable"/>
  </w:font>
  <w:font w:name="Noto Sans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0027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C66CFC" w14:textId="71C197D5" w:rsidR="006D4C76" w:rsidRDefault="006D4C76" w:rsidP="006D4C76">
        <w:pPr>
          <w:pStyle w:val="Footer"/>
          <w:ind w:firstLine="4320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9E0B70" w14:textId="77777777" w:rsidR="006D4C76" w:rsidRDefault="006D4C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19784" w14:textId="77777777" w:rsidR="00597106" w:rsidRDefault="00597106" w:rsidP="006D4C76">
      <w:pPr>
        <w:spacing w:after="0" w:line="240" w:lineRule="auto"/>
      </w:pPr>
      <w:r>
        <w:separator/>
      </w:r>
    </w:p>
  </w:footnote>
  <w:footnote w:type="continuationSeparator" w:id="0">
    <w:p w14:paraId="5545DD98" w14:textId="77777777" w:rsidR="00597106" w:rsidRDefault="00597106" w:rsidP="006D4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2DBD" w14:textId="777215B1" w:rsidR="00E60432" w:rsidRDefault="00E60432" w:rsidP="00EF060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519F"/>
    <w:multiLevelType w:val="hybridMultilevel"/>
    <w:tmpl w:val="0486F036"/>
    <w:lvl w:ilvl="0" w:tplc="A02AF6DA">
      <w:numFmt w:val="bullet"/>
      <w:lvlText w:val="•"/>
      <w:lvlJc w:val="left"/>
      <w:pPr>
        <w:ind w:left="1080" w:hanging="720"/>
      </w:pPr>
      <w:rPr>
        <w:rFonts w:ascii="Aptos" w:eastAsia="Arial Nova" w:hAnsi="Aptos" w:cs="Arial Nova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4652E"/>
    <w:multiLevelType w:val="hybridMultilevel"/>
    <w:tmpl w:val="A4F4AD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F1820"/>
    <w:multiLevelType w:val="hybridMultilevel"/>
    <w:tmpl w:val="8014025E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810FB"/>
    <w:multiLevelType w:val="hybridMultilevel"/>
    <w:tmpl w:val="7DCEE4E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95E5E"/>
    <w:multiLevelType w:val="multilevel"/>
    <w:tmpl w:val="59B0526C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B0E1DA0"/>
    <w:multiLevelType w:val="hybridMultilevel"/>
    <w:tmpl w:val="69D0D2A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E3F76"/>
    <w:multiLevelType w:val="hybridMultilevel"/>
    <w:tmpl w:val="95BE1E30"/>
    <w:lvl w:ilvl="0" w:tplc="A02AF6DA">
      <w:numFmt w:val="bullet"/>
      <w:lvlText w:val="•"/>
      <w:lvlJc w:val="left"/>
      <w:pPr>
        <w:ind w:left="1080" w:hanging="720"/>
      </w:pPr>
      <w:rPr>
        <w:rFonts w:ascii="Aptos" w:eastAsia="Arial Nova" w:hAnsi="Aptos" w:cs="Arial Nova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92776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274436D"/>
    <w:multiLevelType w:val="hybridMultilevel"/>
    <w:tmpl w:val="1FAC5838"/>
    <w:lvl w:ilvl="0" w:tplc="40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0365F"/>
    <w:multiLevelType w:val="hybridMultilevel"/>
    <w:tmpl w:val="175A2F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54F3F"/>
    <w:multiLevelType w:val="hybridMultilevel"/>
    <w:tmpl w:val="CD5E4DA0"/>
    <w:lvl w:ilvl="0" w:tplc="A02AF6DA">
      <w:numFmt w:val="bullet"/>
      <w:lvlText w:val="•"/>
      <w:lvlJc w:val="left"/>
      <w:pPr>
        <w:ind w:left="1080" w:hanging="720"/>
      </w:pPr>
      <w:rPr>
        <w:rFonts w:ascii="Aptos" w:eastAsia="Arial Nova" w:hAnsi="Aptos" w:cs="Arial Nov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746DB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3974AFA"/>
    <w:multiLevelType w:val="hybridMultilevel"/>
    <w:tmpl w:val="3DF43B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27937"/>
    <w:multiLevelType w:val="hybridMultilevel"/>
    <w:tmpl w:val="136A2DBC"/>
    <w:lvl w:ilvl="0" w:tplc="A02AF6DA">
      <w:numFmt w:val="bullet"/>
      <w:lvlText w:val="•"/>
      <w:lvlJc w:val="left"/>
      <w:pPr>
        <w:ind w:left="1080" w:hanging="720"/>
      </w:pPr>
      <w:rPr>
        <w:rFonts w:ascii="Aptos" w:eastAsia="Arial Nova" w:hAnsi="Aptos" w:cs="Arial Nov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E72FA0"/>
    <w:multiLevelType w:val="hybridMultilevel"/>
    <w:tmpl w:val="849861E2"/>
    <w:lvl w:ilvl="0" w:tplc="6AD046BA">
      <w:start w:val="1"/>
      <w:numFmt w:val="decimal"/>
      <w:lvlText w:val="3.%1"/>
      <w:lvlJc w:val="left"/>
      <w:pPr>
        <w:ind w:left="720" w:hanging="360"/>
      </w:pPr>
      <w:rPr>
        <w:rFonts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0566B5"/>
    <w:multiLevelType w:val="multilevel"/>
    <w:tmpl w:val="59B0526C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1AF4458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6E1141E"/>
    <w:multiLevelType w:val="hybridMultilevel"/>
    <w:tmpl w:val="994C86A8"/>
    <w:lvl w:ilvl="0" w:tplc="A02AF6DA">
      <w:numFmt w:val="bullet"/>
      <w:lvlText w:val="•"/>
      <w:lvlJc w:val="left"/>
      <w:pPr>
        <w:ind w:left="1080" w:hanging="720"/>
      </w:pPr>
      <w:rPr>
        <w:rFonts w:ascii="Aptos" w:eastAsia="Arial Nova" w:hAnsi="Aptos" w:cs="Arial Nov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AB4D37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698664A"/>
    <w:multiLevelType w:val="hybridMultilevel"/>
    <w:tmpl w:val="D1AE8F52"/>
    <w:lvl w:ilvl="0" w:tplc="A02AF6DA">
      <w:numFmt w:val="bullet"/>
      <w:lvlText w:val="•"/>
      <w:lvlJc w:val="left"/>
      <w:pPr>
        <w:ind w:left="1080" w:hanging="720"/>
      </w:pPr>
      <w:rPr>
        <w:rFonts w:ascii="Aptos" w:eastAsia="Arial Nova" w:hAnsi="Aptos" w:cs="Arial Nova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03052F"/>
    <w:multiLevelType w:val="multilevel"/>
    <w:tmpl w:val="63A670E0"/>
    <w:lvl w:ilvl="0">
      <w:start w:val="1"/>
      <w:numFmt w:val="decimal"/>
      <w:lvlText w:val="3.%1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79004947">
    <w:abstractNumId w:val="3"/>
  </w:num>
  <w:num w:numId="2" w16cid:durableId="761147248">
    <w:abstractNumId w:val="5"/>
  </w:num>
  <w:num w:numId="3" w16cid:durableId="225074019">
    <w:abstractNumId w:val="9"/>
  </w:num>
  <w:num w:numId="4" w16cid:durableId="1298680474">
    <w:abstractNumId w:val="12"/>
  </w:num>
  <w:num w:numId="5" w16cid:durableId="805970015">
    <w:abstractNumId w:val="2"/>
  </w:num>
  <w:num w:numId="6" w16cid:durableId="1385375247">
    <w:abstractNumId w:val="14"/>
  </w:num>
  <w:num w:numId="7" w16cid:durableId="1631401271">
    <w:abstractNumId w:val="7"/>
  </w:num>
  <w:num w:numId="8" w16cid:durableId="799999665">
    <w:abstractNumId w:val="16"/>
  </w:num>
  <w:num w:numId="9" w16cid:durableId="1600212813">
    <w:abstractNumId w:val="18"/>
  </w:num>
  <w:num w:numId="10" w16cid:durableId="93401929">
    <w:abstractNumId w:val="11"/>
  </w:num>
  <w:num w:numId="11" w16cid:durableId="516894723">
    <w:abstractNumId w:val="20"/>
  </w:num>
  <w:num w:numId="12" w16cid:durableId="2100517297">
    <w:abstractNumId w:val="4"/>
  </w:num>
  <w:num w:numId="13" w16cid:durableId="1814133236">
    <w:abstractNumId w:val="15"/>
  </w:num>
  <w:num w:numId="14" w16cid:durableId="1554538776">
    <w:abstractNumId w:val="8"/>
  </w:num>
  <w:num w:numId="15" w16cid:durableId="2020161529">
    <w:abstractNumId w:val="1"/>
  </w:num>
  <w:num w:numId="16" w16cid:durableId="628319944">
    <w:abstractNumId w:val="17"/>
  </w:num>
  <w:num w:numId="17" w16cid:durableId="1317223712">
    <w:abstractNumId w:val="6"/>
  </w:num>
  <w:num w:numId="18" w16cid:durableId="1917588230">
    <w:abstractNumId w:val="0"/>
  </w:num>
  <w:num w:numId="19" w16cid:durableId="571811063">
    <w:abstractNumId w:val="13"/>
  </w:num>
  <w:num w:numId="20" w16cid:durableId="1060442410">
    <w:abstractNumId w:val="10"/>
  </w:num>
  <w:num w:numId="21" w16cid:durableId="166562669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03"/>
    <w:rsid w:val="000377EF"/>
    <w:rsid w:val="00061380"/>
    <w:rsid w:val="00061944"/>
    <w:rsid w:val="00076CA4"/>
    <w:rsid w:val="00083B52"/>
    <w:rsid w:val="000872DB"/>
    <w:rsid w:val="000B6DCB"/>
    <w:rsid w:val="000C4CDB"/>
    <w:rsid w:val="000E3B99"/>
    <w:rsid w:val="00102D2A"/>
    <w:rsid w:val="001108A9"/>
    <w:rsid w:val="001171FC"/>
    <w:rsid w:val="00120FE3"/>
    <w:rsid w:val="00130C3E"/>
    <w:rsid w:val="00136A82"/>
    <w:rsid w:val="00141CF7"/>
    <w:rsid w:val="00155FA5"/>
    <w:rsid w:val="001564C1"/>
    <w:rsid w:val="0015751C"/>
    <w:rsid w:val="001622A9"/>
    <w:rsid w:val="001629A1"/>
    <w:rsid w:val="00184C92"/>
    <w:rsid w:val="001A767F"/>
    <w:rsid w:val="001C2AD5"/>
    <w:rsid w:val="001C3DBD"/>
    <w:rsid w:val="001E4C2F"/>
    <w:rsid w:val="001F0CD6"/>
    <w:rsid w:val="001F652E"/>
    <w:rsid w:val="00207F41"/>
    <w:rsid w:val="0024729C"/>
    <w:rsid w:val="0025772F"/>
    <w:rsid w:val="0027738C"/>
    <w:rsid w:val="002828BF"/>
    <w:rsid w:val="002A0334"/>
    <w:rsid w:val="002B5B70"/>
    <w:rsid w:val="002C18A9"/>
    <w:rsid w:val="002E2B98"/>
    <w:rsid w:val="002F7762"/>
    <w:rsid w:val="00326915"/>
    <w:rsid w:val="00375508"/>
    <w:rsid w:val="00391563"/>
    <w:rsid w:val="00391643"/>
    <w:rsid w:val="003A4E62"/>
    <w:rsid w:val="003C2EFE"/>
    <w:rsid w:val="003D2ADC"/>
    <w:rsid w:val="003D7C8A"/>
    <w:rsid w:val="003F5CC1"/>
    <w:rsid w:val="003F71C1"/>
    <w:rsid w:val="00410C7D"/>
    <w:rsid w:val="00415A35"/>
    <w:rsid w:val="00423C02"/>
    <w:rsid w:val="00423E82"/>
    <w:rsid w:val="00425BAB"/>
    <w:rsid w:val="00453A82"/>
    <w:rsid w:val="00455EB7"/>
    <w:rsid w:val="00475128"/>
    <w:rsid w:val="00495250"/>
    <w:rsid w:val="004C1A6C"/>
    <w:rsid w:val="004D4406"/>
    <w:rsid w:val="004E66B7"/>
    <w:rsid w:val="004F210C"/>
    <w:rsid w:val="0050405D"/>
    <w:rsid w:val="00524AB8"/>
    <w:rsid w:val="00536D07"/>
    <w:rsid w:val="005429C3"/>
    <w:rsid w:val="00591A0B"/>
    <w:rsid w:val="00597106"/>
    <w:rsid w:val="005B3652"/>
    <w:rsid w:val="005B4622"/>
    <w:rsid w:val="00622A98"/>
    <w:rsid w:val="00634C74"/>
    <w:rsid w:val="006667D2"/>
    <w:rsid w:val="00692FD3"/>
    <w:rsid w:val="00696364"/>
    <w:rsid w:val="006C0EE3"/>
    <w:rsid w:val="006C5440"/>
    <w:rsid w:val="006D4C76"/>
    <w:rsid w:val="00710E13"/>
    <w:rsid w:val="00723316"/>
    <w:rsid w:val="00731966"/>
    <w:rsid w:val="00736A09"/>
    <w:rsid w:val="00737B1F"/>
    <w:rsid w:val="00755581"/>
    <w:rsid w:val="00756BDE"/>
    <w:rsid w:val="00764803"/>
    <w:rsid w:val="007674A7"/>
    <w:rsid w:val="00775D21"/>
    <w:rsid w:val="007B1861"/>
    <w:rsid w:val="007B1BEF"/>
    <w:rsid w:val="007B2AE1"/>
    <w:rsid w:val="007C0515"/>
    <w:rsid w:val="007F7FFE"/>
    <w:rsid w:val="00841D4C"/>
    <w:rsid w:val="0084243C"/>
    <w:rsid w:val="008455F8"/>
    <w:rsid w:val="00846982"/>
    <w:rsid w:val="00854713"/>
    <w:rsid w:val="00862932"/>
    <w:rsid w:val="00871F41"/>
    <w:rsid w:val="008938A7"/>
    <w:rsid w:val="008E2C5D"/>
    <w:rsid w:val="008F5108"/>
    <w:rsid w:val="00946FD4"/>
    <w:rsid w:val="0095151C"/>
    <w:rsid w:val="009940A3"/>
    <w:rsid w:val="009E67E0"/>
    <w:rsid w:val="00A21D11"/>
    <w:rsid w:val="00A22483"/>
    <w:rsid w:val="00A226B3"/>
    <w:rsid w:val="00A258A9"/>
    <w:rsid w:val="00A275F3"/>
    <w:rsid w:val="00A32484"/>
    <w:rsid w:val="00A349EA"/>
    <w:rsid w:val="00A37D55"/>
    <w:rsid w:val="00A5749D"/>
    <w:rsid w:val="00A71C43"/>
    <w:rsid w:val="00A84761"/>
    <w:rsid w:val="00A86CF0"/>
    <w:rsid w:val="00A86EF1"/>
    <w:rsid w:val="00A916B6"/>
    <w:rsid w:val="00AA68A0"/>
    <w:rsid w:val="00AB61D9"/>
    <w:rsid w:val="00AE6340"/>
    <w:rsid w:val="00B12CA5"/>
    <w:rsid w:val="00B1577A"/>
    <w:rsid w:val="00B35E8C"/>
    <w:rsid w:val="00B41C1A"/>
    <w:rsid w:val="00B468F2"/>
    <w:rsid w:val="00B53105"/>
    <w:rsid w:val="00B73BA0"/>
    <w:rsid w:val="00BA51F4"/>
    <w:rsid w:val="00BD3822"/>
    <w:rsid w:val="00BF641F"/>
    <w:rsid w:val="00C13702"/>
    <w:rsid w:val="00C206FB"/>
    <w:rsid w:val="00C23CCB"/>
    <w:rsid w:val="00C24367"/>
    <w:rsid w:val="00C27BFE"/>
    <w:rsid w:val="00C40BDF"/>
    <w:rsid w:val="00C47C68"/>
    <w:rsid w:val="00C612AF"/>
    <w:rsid w:val="00C72D5F"/>
    <w:rsid w:val="00C734F8"/>
    <w:rsid w:val="00C84D22"/>
    <w:rsid w:val="00CA59CA"/>
    <w:rsid w:val="00CD020D"/>
    <w:rsid w:val="00CD0AEA"/>
    <w:rsid w:val="00CE0FB2"/>
    <w:rsid w:val="00CE200C"/>
    <w:rsid w:val="00CE3BDF"/>
    <w:rsid w:val="00CF7039"/>
    <w:rsid w:val="00D07AC8"/>
    <w:rsid w:val="00D14E2B"/>
    <w:rsid w:val="00D30F00"/>
    <w:rsid w:val="00D31AAC"/>
    <w:rsid w:val="00D53078"/>
    <w:rsid w:val="00D65F42"/>
    <w:rsid w:val="00D77960"/>
    <w:rsid w:val="00DB3626"/>
    <w:rsid w:val="00DC0E11"/>
    <w:rsid w:val="00DC1743"/>
    <w:rsid w:val="00DD1C70"/>
    <w:rsid w:val="00DE135B"/>
    <w:rsid w:val="00DE7C11"/>
    <w:rsid w:val="00E10B1A"/>
    <w:rsid w:val="00E135EC"/>
    <w:rsid w:val="00E377DF"/>
    <w:rsid w:val="00E60432"/>
    <w:rsid w:val="00E7339A"/>
    <w:rsid w:val="00E74BAF"/>
    <w:rsid w:val="00E773A4"/>
    <w:rsid w:val="00E8135A"/>
    <w:rsid w:val="00E832D4"/>
    <w:rsid w:val="00E864DC"/>
    <w:rsid w:val="00E864E5"/>
    <w:rsid w:val="00EA770B"/>
    <w:rsid w:val="00EB5946"/>
    <w:rsid w:val="00EB7A61"/>
    <w:rsid w:val="00EC4077"/>
    <w:rsid w:val="00EF0608"/>
    <w:rsid w:val="00F17030"/>
    <w:rsid w:val="00F2153D"/>
    <w:rsid w:val="00F22C7D"/>
    <w:rsid w:val="00F27D7B"/>
    <w:rsid w:val="00F27F4E"/>
    <w:rsid w:val="00F36DD4"/>
    <w:rsid w:val="00F51359"/>
    <w:rsid w:val="00F51E86"/>
    <w:rsid w:val="00F63E09"/>
    <w:rsid w:val="00F76B82"/>
    <w:rsid w:val="00FB10CB"/>
    <w:rsid w:val="00FC401E"/>
    <w:rsid w:val="00FF7C45"/>
    <w:rsid w:val="0454417E"/>
    <w:rsid w:val="0BA37C42"/>
    <w:rsid w:val="0F96AE42"/>
    <w:rsid w:val="109E18F8"/>
    <w:rsid w:val="1395D0F2"/>
    <w:rsid w:val="1515AC08"/>
    <w:rsid w:val="167BF3AB"/>
    <w:rsid w:val="195655F6"/>
    <w:rsid w:val="1CDD9C94"/>
    <w:rsid w:val="1F5B80EB"/>
    <w:rsid w:val="2037FFDA"/>
    <w:rsid w:val="212BDF3A"/>
    <w:rsid w:val="21C45D8B"/>
    <w:rsid w:val="21F2DDF6"/>
    <w:rsid w:val="2497B3C9"/>
    <w:rsid w:val="26807A9C"/>
    <w:rsid w:val="28A6DCAD"/>
    <w:rsid w:val="2CFF4F6C"/>
    <w:rsid w:val="2E5A4537"/>
    <w:rsid w:val="32F806F8"/>
    <w:rsid w:val="35E7DD59"/>
    <w:rsid w:val="3AB91D91"/>
    <w:rsid w:val="3BB628C0"/>
    <w:rsid w:val="3C76BA7F"/>
    <w:rsid w:val="3F050A18"/>
    <w:rsid w:val="3FF1D788"/>
    <w:rsid w:val="3FF33D99"/>
    <w:rsid w:val="4A2BF23D"/>
    <w:rsid w:val="4D87D0A0"/>
    <w:rsid w:val="4EC07B32"/>
    <w:rsid w:val="518113AD"/>
    <w:rsid w:val="521AA728"/>
    <w:rsid w:val="537550E5"/>
    <w:rsid w:val="54A432FC"/>
    <w:rsid w:val="54A5106F"/>
    <w:rsid w:val="55643394"/>
    <w:rsid w:val="56568DB8"/>
    <w:rsid w:val="57761DDB"/>
    <w:rsid w:val="589EA122"/>
    <w:rsid w:val="5926280E"/>
    <w:rsid w:val="5A20CAD9"/>
    <w:rsid w:val="5B38D6EB"/>
    <w:rsid w:val="5C5F6C16"/>
    <w:rsid w:val="5E520F63"/>
    <w:rsid w:val="60B69F17"/>
    <w:rsid w:val="62144F04"/>
    <w:rsid w:val="6294BD0D"/>
    <w:rsid w:val="62EF7E0F"/>
    <w:rsid w:val="6403964D"/>
    <w:rsid w:val="6602F46D"/>
    <w:rsid w:val="683684E4"/>
    <w:rsid w:val="6C50D7D9"/>
    <w:rsid w:val="6C83B5BE"/>
    <w:rsid w:val="6D0C30AE"/>
    <w:rsid w:val="70B007CF"/>
    <w:rsid w:val="71E47D7A"/>
    <w:rsid w:val="723DFE46"/>
    <w:rsid w:val="77376B24"/>
    <w:rsid w:val="7BCDB1CB"/>
    <w:rsid w:val="7E2B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969BA"/>
  <w15:chartTrackingRefBased/>
  <w15:docId w15:val="{360CFA4D-3C30-4396-89B7-2E9BD2E39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80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80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80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8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80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80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80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80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80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80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803"/>
    <w:rPr>
      <w:b/>
      <w:bCs/>
      <w:smallCaps/>
      <w:color w:val="2E74B5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B53105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5">
    <w:name w:val="List Table 2 Accent 5"/>
    <w:basedOn w:val="TableNormal"/>
    <w:uiPriority w:val="47"/>
    <w:rsid w:val="002B5B7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6D4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C76"/>
  </w:style>
  <w:style w:type="paragraph" w:styleId="Footer">
    <w:name w:val="footer"/>
    <w:basedOn w:val="Normal"/>
    <w:link w:val="FooterChar"/>
    <w:uiPriority w:val="99"/>
    <w:unhideWhenUsed/>
    <w:rsid w:val="006D4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C76"/>
  </w:style>
  <w:style w:type="paragraph" w:customStyle="1" w:styleId="Textbody">
    <w:name w:val="Text body"/>
    <w:basedOn w:val="Normal"/>
    <w:qFormat/>
    <w:rsid w:val="00EC4077"/>
    <w:pPr>
      <w:spacing w:after="140" w:line="276" w:lineRule="auto"/>
    </w:pPr>
    <w:rPr>
      <w:rFonts w:ascii="Liberation Serif" w:eastAsia="Noto Sans CJK SC" w:hAnsi="Liberation Serif" w:cs="Lohit Devanagari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84c85e2-96d6-4d83-b934-2986f1aaa2fa" xsi:nil="true"/>
    <SharedWithUsers xmlns="69304ae6-1036-4957-a296-fd168b89311a">
      <UserInfo>
        <DisplayName>Venkata Manojawa Paritala</DisplayName>
        <AccountId>16</AccountId>
        <AccountType/>
      </UserInfo>
    </SharedWithUsers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739650-6723-489E-A678-63F5766A4D25}">
  <ds:schemaRefs>
    <ds:schemaRef ds:uri="http://schemas.microsoft.com/office/2006/metadata/properties"/>
    <ds:schemaRef ds:uri="http://schemas.microsoft.com/office/infopath/2007/PartnerControls"/>
    <ds:schemaRef ds:uri="484c85e2-96d6-4d83-b934-2986f1aaa2fa"/>
    <ds:schemaRef ds:uri="69304ae6-1036-4957-a296-fd168b89311a"/>
  </ds:schemaRefs>
</ds:datastoreItem>
</file>

<file path=customXml/itemProps2.xml><?xml version="1.0" encoding="utf-8"?>
<ds:datastoreItem xmlns:ds="http://schemas.openxmlformats.org/officeDocument/2006/customXml" ds:itemID="{2DBB3BF5-CF8F-4D26-B9A2-6807F20814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909F34-0EE7-4346-9C1E-3C36318BE2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04ae6-1036-4957-a296-fd168b89311a"/>
    <ds:schemaRef ds:uri="484c85e2-96d6-4d83-b934-2986f1aaa2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Murali Krishna M</dc:creator>
  <cp:keywords/>
  <dc:description/>
  <cp:lastModifiedBy>Murali Krishna</cp:lastModifiedBy>
  <cp:revision>185</cp:revision>
  <cp:lastPrinted>2024-05-21T09:09:00Z</cp:lastPrinted>
  <dcterms:created xsi:type="dcterms:W3CDTF">2024-05-19T03:12:00Z</dcterms:created>
  <dcterms:modified xsi:type="dcterms:W3CDTF">2025-01-22T14:14:00Z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0x010100FA7D116E41236943AC2A42667D4F1D3D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_activity">
    <vt:lpwstr>{"FileActivityType":"9","FileActivityTimeStamp":"2024-05-20T08:54:10.993Z","FileActivityUsersOnPage":[{"DisplayName":"Murali Krishna M","Id":"murali@kleza.io"},{"DisplayName":"Venkata Manojawa Paritala","Id":"manojawa@kleza.io"}],"FileActivityNavigationId":null}</vt:lpwstr>
  </property>
  <property fmtid="{D5CDD505-2E9C-101B-9397-08002B2CF9AE}" pid="7" name="TriggerFlowInfo">
    <vt:lpwstr/>
  </property>
</Properties>
</file>