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0BC658A8" w:rsidRDefault="258DE506" w14:paraId="65E793C2" w14:textId="711B03D9" w14:noSpellErr="1">
      <w:pPr>
        <w:pStyle w:val="Normal"/>
        <w:ind w:left="-567"/>
        <w:rPr>
          <w:noProof/>
          <w:color w:val="000000" w:themeColor="text1" w:themeTint="FF" w:themeShade="FF"/>
        </w:rPr>
      </w:pPr>
    </w:p>
    <w:p w:rsidR="69D221C9" w:rsidP="3EC93A28" w:rsidRDefault="69D221C9" w14:paraId="0892049F" w14:textId="08C465A4">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color w:val="000000" w:themeColor="text1" w:themeTint="FF" w:themeShade="FF"/>
          <w:sz w:val="36"/>
          <w:szCs w:val="36"/>
          <w:lang w:val="en-IN"/>
        </w:rPr>
      </w:pPr>
      <w:r w:rsidRPr="3EC93A28" w:rsidR="69D221C9">
        <w:rPr>
          <w:rFonts w:ascii="Calibri" w:hAnsi="Calibri" w:eastAsia="Calibri" w:cs="Calibri"/>
          <w:b w:val="1"/>
          <w:bCs w:val="1"/>
          <w:i w:val="0"/>
          <w:iCs w:val="0"/>
          <w:caps w:val="0"/>
          <w:smallCaps w:val="0"/>
          <w:noProof/>
          <w:color w:val="000000" w:themeColor="text1" w:themeTint="FF" w:themeShade="FF"/>
          <w:sz w:val="36"/>
          <w:szCs w:val="36"/>
          <w:lang w:val="en-IN"/>
        </w:rPr>
        <w:t xml:space="preserve">Job Title: </w:t>
      </w:r>
      <w:r w:rsidRPr="3EC93A28" w:rsidR="38124FB8">
        <w:rPr>
          <w:rFonts w:ascii="Calibri" w:hAnsi="Calibri" w:eastAsia="Calibri" w:cs="Calibri"/>
          <w:b w:val="1"/>
          <w:bCs w:val="1"/>
          <w:i w:val="0"/>
          <w:iCs w:val="0"/>
          <w:caps w:val="0"/>
          <w:smallCaps w:val="0"/>
          <w:noProof/>
          <w:color w:val="000000" w:themeColor="text1" w:themeTint="FF" w:themeShade="FF"/>
          <w:sz w:val="36"/>
          <w:szCs w:val="36"/>
          <w:lang w:val="en-IN"/>
        </w:rPr>
        <w:t xml:space="preserve">Office Manager , </w:t>
      </w:r>
      <w:r w:rsidRPr="3EC93A28" w:rsidR="69D221C9">
        <w:rPr>
          <w:rFonts w:ascii="Calibri" w:hAnsi="Calibri" w:eastAsia="Calibri" w:cs="Calibri"/>
          <w:b w:val="1"/>
          <w:bCs w:val="1"/>
          <w:i w:val="0"/>
          <w:iCs w:val="0"/>
          <w:caps w:val="0"/>
          <w:smallCaps w:val="0"/>
          <w:noProof/>
          <w:color w:val="000000" w:themeColor="text1" w:themeTint="FF" w:themeShade="FF"/>
          <w:sz w:val="36"/>
          <w:szCs w:val="36"/>
          <w:lang w:val="en-IN"/>
        </w:rPr>
        <w:t>Recruiter and Marketer</w:t>
      </w:r>
    </w:p>
    <w:p w:rsidR="69D221C9" w:rsidP="0BC658A8" w:rsidRDefault="69D221C9" w14:paraId="46116FE9" w14:textId="2002320C">
      <w:pPr>
        <w:spacing w:after="160" w:line="259" w:lineRule="auto"/>
        <w:rPr>
          <w:rFonts w:ascii="Calibri" w:hAnsi="Calibri" w:eastAsia="Calibri" w:cs="Calibri"/>
          <w:b w:val="0"/>
          <w:bCs w:val="0"/>
          <w:i w:val="0"/>
          <w:iCs w:val="0"/>
          <w:caps w:val="0"/>
          <w:smallCaps w:val="0"/>
          <w:noProof/>
          <w:color w:val="000000" w:themeColor="text1" w:themeTint="FF" w:themeShade="FF"/>
          <w:sz w:val="28"/>
          <w:szCs w:val="28"/>
          <w:lang w:val="en-IN"/>
        </w:rPr>
      </w:pPr>
      <w:r w:rsidRPr="0BC658A8" w:rsidR="69D221C9">
        <w:rPr>
          <w:rFonts w:ascii="Calibri" w:hAnsi="Calibri" w:eastAsia="Calibri" w:cs="Calibri"/>
          <w:b w:val="1"/>
          <w:bCs w:val="1"/>
          <w:i w:val="0"/>
          <w:iCs w:val="0"/>
          <w:caps w:val="0"/>
          <w:smallCaps w:val="0"/>
          <w:noProof/>
          <w:color w:val="000000" w:themeColor="text1" w:themeTint="FF" w:themeShade="FF"/>
          <w:sz w:val="28"/>
          <w:szCs w:val="28"/>
          <w:lang w:val="en-IN"/>
        </w:rPr>
        <w:t>Job Description</w:t>
      </w:r>
    </w:p>
    <w:p w:rsidR="69D221C9" w:rsidP="0BC658A8" w:rsidRDefault="69D221C9" w14:paraId="149E9B11" w14:textId="5183A147">
      <w:pPr>
        <w:spacing w:after="160" w:line="259" w:lineRule="auto"/>
        <w:rPr>
          <w:rFonts w:ascii="Calibri" w:hAnsi="Calibri" w:eastAsia="Calibri" w:cs="Calibri"/>
          <w:b w:val="0"/>
          <w:bCs w:val="0"/>
          <w:i w:val="0"/>
          <w:iCs w:val="0"/>
          <w:caps w:val="0"/>
          <w:smallCaps w:val="0"/>
          <w:noProof/>
          <w:color w:val="000000" w:themeColor="text1" w:themeTint="FF" w:themeShade="FF"/>
          <w:sz w:val="28"/>
          <w:szCs w:val="28"/>
          <w:lang w:val="en-IN"/>
        </w:rPr>
      </w:pPr>
      <w:r w:rsidRPr="0BC658A8" w:rsidR="69D221C9">
        <w:rPr>
          <w:rFonts w:ascii="Calibri" w:hAnsi="Calibri" w:eastAsia="Calibri" w:cs="Calibri"/>
          <w:b w:val="1"/>
          <w:bCs w:val="1"/>
          <w:i w:val="0"/>
          <w:iCs w:val="0"/>
          <w:caps w:val="0"/>
          <w:smallCaps w:val="0"/>
          <w:noProof/>
          <w:color w:val="000000" w:themeColor="text1" w:themeTint="FF" w:themeShade="FF"/>
          <w:sz w:val="28"/>
          <w:szCs w:val="28"/>
          <w:lang w:val="en-IN"/>
        </w:rPr>
        <w:t>Objective:</w:t>
      </w:r>
    </w:p>
    <w:p w:rsidR="52FAE634" w:rsidP="0BC658A8" w:rsidRDefault="52FAE634" w14:paraId="31A5767B" w14:textId="10261651">
      <w:pPr>
        <w:pStyle w:val="Normal"/>
        <w:shd w:val="clear" w:color="auto" w:fill="FFFFFF" w:themeFill="background1"/>
        <w:spacing w:before="0" w:beforeAutospacing="off" w:after="180" w:afterAutospacing="off" w:line="259"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52FAE634">
        <w:rPr>
          <w:rFonts w:ascii="Calibri" w:hAnsi="Calibri" w:eastAsia="Calibri" w:cs="Calibri"/>
          <w:b w:val="0"/>
          <w:bCs w:val="0"/>
          <w:i w:val="0"/>
          <w:iCs w:val="0"/>
          <w:caps w:val="0"/>
          <w:smallCaps w:val="0"/>
          <w:noProof/>
          <w:color w:val="000000" w:themeColor="text1" w:themeTint="FF" w:themeShade="FF"/>
          <w:sz w:val="24"/>
          <w:szCs w:val="24"/>
          <w:lang w:val="en-IN"/>
        </w:rPr>
        <w:t>Vintage Grace is looking for a professional, and driven individual to become a part of our team as the Recruiter and Marketer and join our mission of enhancing the lives of aging adults throughout our community. Vintage Grace provides a variety of non-medical services that allow seniors to remain in their home and meet the challenges of aging with dignity, care, and compassion.</w:t>
      </w:r>
    </w:p>
    <w:p w:rsidR="23B296D2" w:rsidP="3EC93A28" w:rsidRDefault="23B296D2" w14:paraId="68207B2C" w14:textId="48171AFA">
      <w:pPr>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23B296D2">
        <w:rPr>
          <w:rFonts w:ascii="Calibri" w:hAnsi="Calibri" w:eastAsia="Calibri" w:cs="Calibri"/>
          <w:b w:val="0"/>
          <w:bCs w:val="0"/>
          <w:i w:val="0"/>
          <w:iCs w:val="0"/>
          <w:caps w:val="0"/>
          <w:smallCaps w:val="0"/>
          <w:noProof/>
          <w:color w:val="000000" w:themeColor="text1" w:themeTint="FF" w:themeShade="FF"/>
          <w:sz w:val="24"/>
          <w:szCs w:val="24"/>
          <w:lang w:val="en-IN"/>
        </w:rPr>
        <w:t xml:space="preserve">The </w:t>
      </w:r>
      <w:r w:rsidRPr="3EC93A28" w:rsidR="23B296D2">
        <w:rPr>
          <w:rFonts w:ascii="Calibri" w:hAnsi="Calibri" w:eastAsia="Calibri" w:cs="Calibri"/>
          <w:b w:val="1"/>
          <w:bCs w:val="1"/>
          <w:i w:val="0"/>
          <w:iCs w:val="0"/>
          <w:caps w:val="0"/>
          <w:smallCaps w:val="0"/>
          <w:noProof/>
          <w:color w:val="000000" w:themeColor="text1" w:themeTint="FF" w:themeShade="FF"/>
          <w:sz w:val="24"/>
          <w:szCs w:val="24"/>
          <w:lang w:val="en-IN"/>
        </w:rPr>
        <w:t>Office Manager/Recruiter/Marketer</w:t>
      </w:r>
      <w:r w:rsidRPr="3EC93A28" w:rsidR="23B296D2">
        <w:rPr>
          <w:rFonts w:ascii="Calibri" w:hAnsi="Calibri" w:eastAsia="Calibri" w:cs="Calibri"/>
          <w:b w:val="0"/>
          <w:bCs w:val="0"/>
          <w:i w:val="0"/>
          <w:iCs w:val="0"/>
          <w:caps w:val="0"/>
          <w:smallCaps w:val="0"/>
          <w:noProof/>
          <w:color w:val="000000" w:themeColor="text1" w:themeTint="FF" w:themeShade="FF"/>
          <w:sz w:val="24"/>
          <w:szCs w:val="24"/>
          <w:lang w:val="en-IN"/>
        </w:rPr>
        <w:t xml:space="preserve"> plays a pivotal role in ensuring the seamless operation of the agency by overseeing administrative functions, recruiting and retaining high-quality caregivers, and driving client engagement through strategic marketing efforts. This role is responsible for maintaining compliance with regulations, optimizing office </w:t>
      </w:r>
      <w:r w:rsidRPr="3EC93A28" w:rsidR="23B296D2">
        <w:rPr>
          <w:rFonts w:ascii="Calibri" w:hAnsi="Calibri" w:eastAsia="Calibri" w:cs="Calibri"/>
          <w:b w:val="0"/>
          <w:bCs w:val="0"/>
          <w:i w:val="0"/>
          <w:iCs w:val="0"/>
          <w:caps w:val="0"/>
          <w:smallCaps w:val="0"/>
          <w:noProof/>
          <w:color w:val="000000" w:themeColor="text1" w:themeTint="FF" w:themeShade="FF"/>
          <w:sz w:val="24"/>
          <w:szCs w:val="24"/>
          <w:lang w:val="en-IN"/>
        </w:rPr>
        <w:t>efficiency, and</w:t>
      </w:r>
      <w:r w:rsidRPr="3EC93A28" w:rsidR="23B296D2">
        <w:rPr>
          <w:rFonts w:ascii="Calibri" w:hAnsi="Calibri" w:eastAsia="Calibri" w:cs="Calibri"/>
          <w:b w:val="0"/>
          <w:bCs w:val="0"/>
          <w:i w:val="0"/>
          <w:iCs w:val="0"/>
          <w:caps w:val="0"/>
          <w:smallCaps w:val="0"/>
          <w:noProof/>
          <w:color w:val="000000" w:themeColor="text1" w:themeTint="FF" w:themeShade="FF"/>
          <w:sz w:val="24"/>
          <w:szCs w:val="24"/>
          <w:lang w:val="en-IN"/>
        </w:rPr>
        <w:t xml:space="preserve"> fostering a supportive work environment. By implementing effective hiring and retention strategies, they ensure workforce stability, enhancing the quality and consistency of care provided. Additionally, their collaboration with marketing teams and outreach initiatives strengthens brand awareness, attracts clients, and supports the agency’s mission of delivering exceptional home care services.</w:t>
      </w:r>
    </w:p>
    <w:p w:rsidR="3261D8DB" w:rsidP="0BC658A8" w:rsidRDefault="3261D8DB" w14:paraId="0AB7E2AB" w14:textId="765CE843">
      <w:pPr>
        <w:pStyle w:val="Normal"/>
        <w:spacing w:after="160" w:line="259" w:lineRule="auto"/>
        <w:rPr>
          <w:rFonts w:ascii="Calibri" w:hAnsi="Calibri" w:eastAsia="Calibri" w:cs="Calibri"/>
          <w:b w:val="0"/>
          <w:bCs w:val="0"/>
          <w:i w:val="0"/>
          <w:iCs w:val="0"/>
          <w:caps w:val="0"/>
          <w:smallCaps w:val="0"/>
          <w:noProof/>
          <w:color w:val="000000" w:themeColor="text1" w:themeTint="FF" w:themeShade="FF"/>
          <w:sz w:val="28"/>
          <w:szCs w:val="28"/>
          <w:lang w:val="en-IN"/>
        </w:rPr>
      </w:pPr>
      <w:r w:rsidRPr="3EC93A28" w:rsidR="3261D8DB">
        <w:rPr>
          <w:rFonts w:ascii="Calibri" w:hAnsi="Calibri" w:eastAsia="Calibri" w:cs="Calibri"/>
          <w:b w:val="1"/>
          <w:bCs w:val="1"/>
          <w:i w:val="0"/>
          <w:iCs w:val="0"/>
          <w:caps w:val="0"/>
          <w:smallCaps w:val="0"/>
          <w:noProof/>
          <w:color w:val="000000" w:themeColor="text1" w:themeTint="FF" w:themeShade="FF"/>
          <w:sz w:val="28"/>
          <w:szCs w:val="28"/>
          <w:lang w:val="en-IN"/>
        </w:rPr>
        <w:t>Key Responsibilities:</w:t>
      </w:r>
    </w:p>
    <w:p w:rsidR="38BFBE78" w:rsidP="3EC93A28" w:rsidRDefault="38BFBE78" w14:paraId="59AF5DA8" w14:textId="0470A852">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38BFBE78">
        <w:rPr>
          <w:rFonts w:ascii="Calibri" w:hAnsi="Calibri" w:eastAsia="Calibri" w:cs="Calibri"/>
          <w:b w:val="0"/>
          <w:bCs w:val="0"/>
          <w:i w:val="0"/>
          <w:iCs w:val="0"/>
          <w:caps w:val="0"/>
          <w:smallCaps w:val="0"/>
          <w:noProof/>
          <w:color w:val="000000" w:themeColor="text1" w:themeTint="FF" w:themeShade="FF"/>
          <w:sz w:val="24"/>
          <w:szCs w:val="24"/>
          <w:lang w:val="en-IN"/>
        </w:rPr>
        <w:t>Supervise the day-to-day administrative operations of the office to ensure efficiency.</w:t>
      </w:r>
    </w:p>
    <w:p w:rsidR="38BFBE78" w:rsidP="3EC93A28" w:rsidRDefault="38BFBE78" w14:paraId="49F932CC" w14:textId="5D544786">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2"/>
          <w:szCs w:val="22"/>
          <w:lang w:val="en-IN"/>
        </w:rPr>
      </w:pPr>
      <w:r w:rsidRPr="3EC93A28" w:rsidR="38BFBE78">
        <w:rPr>
          <w:rFonts w:ascii="Calibri" w:hAnsi="Calibri" w:eastAsia="Calibri" w:cs="Calibri"/>
          <w:b w:val="0"/>
          <w:bCs w:val="0"/>
          <w:i w:val="0"/>
          <w:iCs w:val="0"/>
          <w:caps w:val="0"/>
          <w:smallCaps w:val="0"/>
          <w:noProof/>
          <w:color w:val="000000" w:themeColor="text1" w:themeTint="FF" w:themeShade="FF"/>
          <w:sz w:val="24"/>
          <w:szCs w:val="24"/>
          <w:lang w:val="en-IN"/>
        </w:rPr>
        <w:t>Oversee office supplies, equipment maintenance, and vendor relationships</w:t>
      </w:r>
    </w:p>
    <w:p w:rsidR="38BFBE78" w:rsidP="3EC93A28" w:rsidRDefault="38BFBE78" w14:paraId="4D4A168E" w14:textId="46B1FCFF">
      <w:pPr>
        <w:pStyle w:val="ListParagraph"/>
        <w:numPr>
          <w:ilvl w:val="0"/>
          <w:numId w:val="59"/>
        </w:numPr>
        <w:spacing w:after="160" w:line="259" w:lineRule="auto"/>
        <w:rPr>
          <w:rFonts w:ascii="Calibri" w:hAnsi="Calibri" w:eastAsia="Calibri" w:cs="Calibri"/>
          <w:b w:val="0"/>
          <w:bCs w:val="0"/>
          <w:i w:val="0"/>
          <w:iCs w:val="0"/>
          <w:caps w:val="0"/>
          <w:smallCaps w:val="0"/>
          <w:noProof/>
          <w:color w:val="000000" w:themeColor="text1" w:themeTint="FF" w:themeShade="FF"/>
          <w:sz w:val="22"/>
          <w:szCs w:val="22"/>
          <w:lang w:val="en-IN"/>
        </w:rPr>
      </w:pPr>
      <w:r w:rsidRPr="3EC93A28" w:rsidR="38BFBE78">
        <w:rPr>
          <w:rFonts w:ascii="Calibri" w:hAnsi="Calibri" w:eastAsia="Calibri" w:cs="Calibri"/>
          <w:b w:val="0"/>
          <w:bCs w:val="0"/>
          <w:i w:val="0"/>
          <w:iCs w:val="0"/>
          <w:caps w:val="0"/>
          <w:smallCaps w:val="0"/>
          <w:noProof/>
          <w:color w:val="000000" w:themeColor="text1" w:themeTint="FF" w:themeShade="FF"/>
          <w:sz w:val="24"/>
          <w:szCs w:val="24"/>
          <w:lang w:val="en-IN"/>
        </w:rPr>
        <w:t>Ensure proper filing, storage, and confidentiality of organizational documents and records</w:t>
      </w:r>
    </w:p>
    <w:p w:rsidR="38BFBE78" w:rsidP="3EC93A28" w:rsidRDefault="38BFBE78" w14:paraId="349C7FD5" w14:textId="43D5BBF1">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38BFBE78">
        <w:rPr>
          <w:rFonts w:ascii="Calibri" w:hAnsi="Calibri" w:eastAsia="Calibri" w:cs="Calibri"/>
          <w:b w:val="0"/>
          <w:bCs w:val="0"/>
          <w:i w:val="0"/>
          <w:iCs w:val="0"/>
          <w:caps w:val="0"/>
          <w:smallCaps w:val="0"/>
          <w:noProof/>
          <w:color w:val="000000" w:themeColor="text1" w:themeTint="FF" w:themeShade="FF"/>
          <w:sz w:val="24"/>
          <w:szCs w:val="24"/>
          <w:lang w:val="en-IN"/>
        </w:rPr>
        <w:t>Answering inquiry calls, checking emails, and pulling out the information from other sources about all the prospective clients and updating them in the CRM portal</w:t>
      </w:r>
    </w:p>
    <w:p w:rsidR="38BFBE78" w:rsidP="3EC93A28" w:rsidRDefault="38BFBE78" w14:paraId="1B60BA8A" w14:textId="2EFE6B97">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2"/>
          <w:szCs w:val="22"/>
          <w:lang w:val="en-IN"/>
        </w:rPr>
      </w:pPr>
      <w:r w:rsidRPr="3EC93A28" w:rsidR="38BFBE78">
        <w:rPr>
          <w:rFonts w:ascii="Calibri" w:hAnsi="Calibri" w:eastAsia="Calibri" w:cs="Calibri"/>
          <w:b w:val="0"/>
          <w:bCs w:val="0"/>
          <w:i w:val="0"/>
          <w:iCs w:val="0"/>
          <w:caps w:val="0"/>
          <w:smallCaps w:val="0"/>
          <w:noProof/>
          <w:color w:val="000000" w:themeColor="text1" w:themeTint="FF" w:themeShade="FF"/>
          <w:sz w:val="24"/>
          <w:szCs w:val="24"/>
          <w:lang w:val="en-IN"/>
        </w:rPr>
        <w:t>Implement and streamline office procedures for increased productivity.</w:t>
      </w:r>
    </w:p>
    <w:p w:rsidR="38BFBE78" w:rsidP="3EC93A28" w:rsidRDefault="38BFBE78" w14:paraId="1D7D57DF" w14:textId="4EE4D38C">
      <w:pPr>
        <w:pStyle w:val="ListParagraph"/>
        <w:numPr>
          <w:ilvl w:val="0"/>
          <w:numId w:val="59"/>
        </w:numPr>
        <w:spacing w:after="160" w:line="259" w:lineRule="auto"/>
        <w:rPr>
          <w:rFonts w:ascii="Calibri" w:hAnsi="Calibri" w:eastAsia="Calibri" w:cs="Calibri"/>
          <w:b w:val="0"/>
          <w:bCs w:val="0"/>
          <w:i w:val="0"/>
          <w:iCs w:val="0"/>
          <w:caps w:val="0"/>
          <w:smallCaps w:val="0"/>
          <w:noProof/>
          <w:color w:val="000000" w:themeColor="text1" w:themeTint="FF" w:themeShade="FF"/>
          <w:sz w:val="22"/>
          <w:szCs w:val="22"/>
          <w:lang w:val="en-IN"/>
        </w:rPr>
      </w:pPr>
      <w:r w:rsidRPr="3EC93A28" w:rsidR="38BFBE78">
        <w:rPr>
          <w:rFonts w:ascii="Calibri" w:hAnsi="Calibri" w:eastAsia="Calibri" w:cs="Calibri"/>
          <w:b w:val="0"/>
          <w:bCs w:val="0"/>
          <w:i w:val="0"/>
          <w:iCs w:val="0"/>
          <w:caps w:val="0"/>
          <w:smallCaps w:val="0"/>
          <w:noProof/>
          <w:color w:val="000000" w:themeColor="text1" w:themeTint="FF" w:themeShade="FF"/>
          <w:sz w:val="24"/>
          <w:szCs w:val="24"/>
          <w:lang w:val="en-IN"/>
        </w:rPr>
        <w:t>Oversee budgeting, invoicing, payroll processing, and financial reporting.</w:t>
      </w:r>
    </w:p>
    <w:p w:rsidR="38BFBE78" w:rsidP="3EC93A28" w:rsidRDefault="38BFBE78" w14:paraId="1FA9BAFC" w14:textId="3414F34F">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38BFBE78">
        <w:rPr>
          <w:rFonts w:ascii="Calibri" w:hAnsi="Calibri" w:eastAsia="Calibri" w:cs="Calibri"/>
          <w:b w:val="0"/>
          <w:bCs w:val="0"/>
          <w:i w:val="0"/>
          <w:iCs w:val="0"/>
          <w:caps w:val="0"/>
          <w:smallCaps w:val="0"/>
          <w:noProof/>
          <w:color w:val="000000" w:themeColor="text1" w:themeTint="FF" w:themeShade="FF"/>
          <w:sz w:val="24"/>
          <w:szCs w:val="24"/>
          <w:lang w:val="en-IN"/>
        </w:rPr>
        <w:t>Monitor office expenses and suggest cost-effective strategies.</w:t>
      </w:r>
    </w:p>
    <w:p w:rsidR="38BFBE78" w:rsidP="3EC93A28" w:rsidRDefault="38BFBE78" w14:paraId="2794A7C7" w14:textId="6C1A377A">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38BFBE78">
        <w:rPr>
          <w:rFonts w:ascii="Calibri" w:hAnsi="Calibri" w:eastAsia="Calibri" w:cs="Calibri"/>
          <w:b w:val="0"/>
          <w:bCs w:val="0"/>
          <w:i w:val="0"/>
          <w:iCs w:val="0"/>
          <w:caps w:val="0"/>
          <w:smallCaps w:val="0"/>
          <w:noProof/>
          <w:color w:val="000000" w:themeColor="text1" w:themeTint="FF" w:themeShade="FF"/>
          <w:sz w:val="24"/>
          <w:szCs w:val="24"/>
          <w:lang w:val="en-IN"/>
        </w:rPr>
        <w:t>Maintain employee records, track attendance, and manage leave schedules.</w:t>
      </w:r>
    </w:p>
    <w:p w:rsidR="511DA5C5" w:rsidP="3EC93A28" w:rsidRDefault="511DA5C5" w14:paraId="0C8CF528" w14:textId="60684426">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2"/>
          <w:szCs w:val="22"/>
          <w:lang w:val="en-IN"/>
        </w:rPr>
      </w:pPr>
      <w:r w:rsidRPr="3EC93A28" w:rsidR="511DA5C5">
        <w:rPr>
          <w:rFonts w:ascii="Calibri" w:hAnsi="Calibri" w:eastAsia="Calibri" w:cs="Calibri"/>
          <w:b w:val="0"/>
          <w:bCs w:val="0"/>
          <w:i w:val="0"/>
          <w:iCs w:val="0"/>
          <w:caps w:val="0"/>
          <w:smallCaps w:val="0"/>
          <w:noProof/>
          <w:color w:val="000000" w:themeColor="text1" w:themeTint="FF" w:themeShade="FF"/>
          <w:sz w:val="24"/>
          <w:szCs w:val="24"/>
          <w:lang w:val="en-IN"/>
        </w:rPr>
        <w:t>Facilitate internal meetings, including preparing agendas and taking minutes.</w:t>
      </w:r>
    </w:p>
    <w:p w:rsidR="511DA5C5" w:rsidP="3EC93A28" w:rsidRDefault="511DA5C5" w14:paraId="16C46818" w14:textId="105FF8F3">
      <w:pPr>
        <w:pStyle w:val="ListParagraph"/>
        <w:numPr>
          <w:ilvl w:val="0"/>
          <w:numId w:val="59"/>
        </w:numPr>
        <w:spacing w:after="160" w:line="259" w:lineRule="auto"/>
        <w:rPr>
          <w:rFonts w:ascii="Calibri" w:hAnsi="Calibri" w:eastAsia="Calibri" w:cs="Calibri"/>
          <w:b w:val="0"/>
          <w:bCs w:val="0"/>
          <w:i w:val="0"/>
          <w:iCs w:val="0"/>
          <w:caps w:val="0"/>
          <w:smallCaps w:val="0"/>
          <w:noProof/>
          <w:color w:val="000000" w:themeColor="text1" w:themeTint="FF" w:themeShade="FF"/>
          <w:sz w:val="22"/>
          <w:szCs w:val="22"/>
          <w:lang w:val="en-IN"/>
        </w:rPr>
      </w:pPr>
      <w:r w:rsidRPr="3EC93A28" w:rsidR="511DA5C5">
        <w:rPr>
          <w:rFonts w:ascii="Calibri" w:hAnsi="Calibri" w:eastAsia="Calibri" w:cs="Calibri"/>
          <w:b w:val="0"/>
          <w:bCs w:val="0"/>
          <w:i w:val="0"/>
          <w:iCs w:val="0"/>
          <w:caps w:val="0"/>
          <w:smallCaps w:val="0"/>
          <w:noProof/>
          <w:color w:val="000000" w:themeColor="text1" w:themeTint="FF" w:themeShade="FF"/>
          <w:sz w:val="24"/>
          <w:szCs w:val="24"/>
          <w:lang w:val="en-IN"/>
        </w:rPr>
        <w:t>Communicate important updates to staff, caregivers, and external stakeholders.</w:t>
      </w:r>
    </w:p>
    <w:p w:rsidR="511DA5C5" w:rsidP="3EC93A28" w:rsidRDefault="511DA5C5" w14:paraId="7B16FFE1" w14:textId="7649CDF8">
      <w:pPr>
        <w:pStyle w:val="ListParagraph"/>
        <w:numPr>
          <w:ilvl w:val="0"/>
          <w:numId w:val="59"/>
        </w:numPr>
        <w:spacing w:after="160" w:line="259" w:lineRule="auto"/>
        <w:rPr>
          <w:rFonts w:ascii="Calibri" w:hAnsi="Calibri" w:eastAsia="Calibri" w:cs="Calibri"/>
          <w:b w:val="0"/>
          <w:bCs w:val="0"/>
          <w:i w:val="0"/>
          <w:iCs w:val="0"/>
          <w:caps w:val="0"/>
          <w:smallCaps w:val="0"/>
          <w:noProof/>
          <w:color w:val="000000" w:themeColor="text1" w:themeTint="FF" w:themeShade="FF"/>
          <w:sz w:val="22"/>
          <w:szCs w:val="22"/>
          <w:lang w:val="en-IN"/>
        </w:rPr>
      </w:pPr>
      <w:r w:rsidRPr="3EC93A28" w:rsidR="511DA5C5">
        <w:rPr>
          <w:rFonts w:ascii="Calibri" w:hAnsi="Calibri" w:eastAsia="Calibri" w:cs="Calibri"/>
          <w:b w:val="0"/>
          <w:bCs w:val="0"/>
          <w:i w:val="0"/>
          <w:iCs w:val="0"/>
          <w:caps w:val="0"/>
          <w:smallCaps w:val="0"/>
          <w:noProof/>
          <w:color w:val="000000" w:themeColor="text1" w:themeTint="FF" w:themeShade="FF"/>
          <w:sz w:val="24"/>
          <w:szCs w:val="24"/>
          <w:lang w:val="en-IN"/>
        </w:rPr>
        <w:t>Address customer service inquiries, ensuring high levels of service and satisfaction.</w:t>
      </w:r>
    </w:p>
    <w:p w:rsidR="3261D8DB" w:rsidP="0BC658A8" w:rsidRDefault="3261D8DB" w14:paraId="3BE8A4DA" w14:textId="57A75CB7">
      <w:pPr>
        <w:pStyle w:val="ListParagraph"/>
        <w:numPr>
          <w:ilvl w:val="0"/>
          <w:numId w:val="59"/>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Collaborate with the Recruiting Assistant to source, screen, and interview caregiver candidates.</w:t>
      </w:r>
    </w:p>
    <w:p w:rsidR="3261D8DB" w:rsidP="0BC658A8" w:rsidRDefault="3261D8DB" w14:paraId="661A5A9F" w14:textId="6CBB07D1">
      <w:pPr>
        <w:pStyle w:val="ListParagraph"/>
        <w:numPr>
          <w:ilvl w:val="0"/>
          <w:numId w:val="59"/>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Conduct final interviews to assess skills, experience, and cultural fit.</w:t>
      </w:r>
    </w:p>
    <w:p w:rsidR="3261D8DB" w:rsidP="0BC658A8" w:rsidRDefault="3261D8DB" w14:paraId="3A6D7316" w14:textId="4541E2F6">
      <w:pPr>
        <w:pStyle w:val="ListParagraph"/>
        <w:numPr>
          <w:ilvl w:val="0"/>
          <w:numId w:val="59"/>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Ensure all hiring processes comply with state regulations and company policies.</w:t>
      </w:r>
    </w:p>
    <w:p w:rsidR="3261D8DB" w:rsidP="0BC658A8" w:rsidRDefault="3261D8DB" w14:paraId="2F07AC0B" w14:textId="7F2136CC">
      <w:pPr>
        <w:pStyle w:val="ListParagraph"/>
        <w:numPr>
          <w:ilvl w:val="0"/>
          <w:numId w:val="59"/>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Verify credentials, references, and background checks.</w:t>
      </w:r>
    </w:p>
    <w:p w:rsidR="3261D8DB" w:rsidP="0BC658A8" w:rsidRDefault="3261D8DB" w14:paraId="2D72EC05" w14:textId="0DD8FB1F">
      <w:pPr>
        <w:pStyle w:val="ListParagraph"/>
        <w:numPr>
          <w:ilvl w:val="0"/>
          <w:numId w:val="59"/>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Facilitate the onboarding process, including completion of required paperwork and training enrollment.</w:t>
      </w:r>
    </w:p>
    <w:p w:rsidR="3261D8DB" w:rsidP="0BC658A8" w:rsidRDefault="3261D8DB" w14:paraId="483A0D8A" w14:textId="39C31035">
      <w:pPr>
        <w:pStyle w:val="ListParagraph"/>
        <w:numPr>
          <w:ilvl w:val="0"/>
          <w:numId w:val="59"/>
        </w:numPr>
        <w:spacing w:before="240" w:beforeAutospacing="off" w:after="240" w:afterAutospacing="off"/>
        <w:rPr>
          <w:rFonts w:ascii="Calibri" w:hAnsi="Calibri" w:eastAsia="Calibri" w:cs="Calibri"/>
          <w:noProof/>
          <w:sz w:val="24"/>
          <w:szCs w:val="24"/>
          <w:lang w:val="en-IN"/>
        </w:rPr>
      </w:pPr>
      <w:r w:rsidRPr="3EC93A28" w:rsidR="3261D8DB">
        <w:rPr>
          <w:rFonts w:ascii="Calibri" w:hAnsi="Calibri" w:eastAsia="Calibri" w:cs="Calibri"/>
          <w:noProof/>
          <w:sz w:val="24"/>
          <w:szCs w:val="24"/>
          <w:lang w:val="en-IN"/>
        </w:rPr>
        <w:t>Introduce new hires to scheduling software (WellSky) and agency policies.</w:t>
      </w:r>
    </w:p>
    <w:p w:rsidR="194D3DC3" w:rsidP="3EC93A28" w:rsidRDefault="194D3DC3" w14:paraId="7B110CBF" w14:textId="7FA6EFC3">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194D3DC3">
        <w:rPr>
          <w:rFonts w:ascii="Calibri" w:hAnsi="Calibri" w:eastAsia="Calibri" w:cs="Calibri"/>
          <w:b w:val="0"/>
          <w:bCs w:val="0"/>
          <w:i w:val="0"/>
          <w:iCs w:val="0"/>
          <w:caps w:val="0"/>
          <w:smallCaps w:val="0"/>
          <w:noProof/>
          <w:color w:val="000000" w:themeColor="text1" w:themeTint="FF" w:themeShade="FF"/>
          <w:sz w:val="24"/>
          <w:szCs w:val="24"/>
          <w:lang w:val="en-IN"/>
        </w:rPr>
        <w:t>Conduct regular performance evaluations for caregivers to maintain high-quality service</w:t>
      </w:r>
    </w:p>
    <w:p w:rsidR="194D3DC3" w:rsidP="3EC93A28" w:rsidRDefault="194D3DC3" w14:paraId="13FC09B6" w14:textId="5801B655">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194D3DC3">
        <w:rPr>
          <w:rFonts w:ascii="Calibri" w:hAnsi="Calibri" w:eastAsia="Calibri" w:cs="Calibri"/>
          <w:b w:val="0"/>
          <w:bCs w:val="0"/>
          <w:i w:val="0"/>
          <w:iCs w:val="0"/>
          <w:caps w:val="0"/>
          <w:smallCaps w:val="0"/>
          <w:noProof/>
          <w:color w:val="000000" w:themeColor="text1" w:themeTint="FF" w:themeShade="FF"/>
          <w:sz w:val="24"/>
          <w:szCs w:val="24"/>
          <w:lang w:val="en-IN"/>
        </w:rPr>
        <w:t>Address caregiver concerns and provide ongoing support to ensure effective client care</w:t>
      </w:r>
    </w:p>
    <w:p w:rsidR="194D3DC3" w:rsidP="3EC93A28" w:rsidRDefault="194D3DC3" w14:paraId="3FD8B07D" w14:textId="0C07DF17">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194D3DC3">
        <w:rPr>
          <w:rFonts w:ascii="Calibri" w:hAnsi="Calibri" w:eastAsia="Calibri" w:cs="Calibri"/>
          <w:b w:val="0"/>
          <w:bCs w:val="0"/>
          <w:i w:val="0"/>
          <w:iCs w:val="0"/>
          <w:caps w:val="0"/>
          <w:smallCaps w:val="0"/>
          <w:noProof/>
          <w:color w:val="000000" w:themeColor="text1" w:themeTint="FF" w:themeShade="FF"/>
          <w:sz w:val="24"/>
          <w:szCs w:val="24"/>
          <w:lang w:val="en-IN"/>
        </w:rPr>
        <w:t>Serve as a primary point of contact for caregivers, addressing concerns, and providing administrative assistance</w:t>
      </w:r>
    </w:p>
    <w:p w:rsidR="194D3DC3" w:rsidP="3EC93A28" w:rsidRDefault="194D3DC3" w14:paraId="6CFD5D34" w14:textId="6F7857CD">
      <w:pPr>
        <w:pStyle w:val="ListParagraph"/>
        <w:numPr>
          <w:ilvl w:val="0"/>
          <w:numId w:val="59"/>
        </w:numPr>
        <w:spacing w:before="240" w:beforeAutospacing="off" w:after="240" w:afterAutospacing="off"/>
        <w:rPr>
          <w:rFonts w:ascii="Calibri" w:hAnsi="Calibri" w:eastAsia="Calibri" w:cs="Calibri"/>
          <w:b w:val="0"/>
          <w:bCs w:val="0"/>
          <w:i w:val="0"/>
          <w:iCs w:val="0"/>
          <w:caps w:val="0"/>
          <w:smallCaps w:val="0"/>
          <w:noProof/>
          <w:color w:val="000000" w:themeColor="text1" w:themeTint="FF" w:themeShade="FF"/>
          <w:sz w:val="24"/>
          <w:szCs w:val="24"/>
          <w:lang w:val="en-IN"/>
        </w:rPr>
      </w:pPr>
      <w:r w:rsidRPr="3EC93A28" w:rsidR="194D3DC3">
        <w:rPr>
          <w:rFonts w:ascii="Calibri" w:hAnsi="Calibri" w:eastAsia="Calibri" w:cs="Calibri"/>
          <w:b w:val="0"/>
          <w:bCs w:val="0"/>
          <w:i w:val="0"/>
          <w:iCs w:val="0"/>
          <w:caps w:val="0"/>
          <w:smallCaps w:val="0"/>
          <w:noProof/>
          <w:color w:val="000000" w:themeColor="text1" w:themeTint="FF" w:themeShade="FF"/>
          <w:sz w:val="24"/>
          <w:szCs w:val="24"/>
          <w:lang w:val="en-IN"/>
        </w:rPr>
        <w:t>Prepare for audits and ensure that records meet regulatory standards</w:t>
      </w:r>
    </w:p>
    <w:p w:rsidR="3261D8DB" w:rsidP="0BC658A8" w:rsidRDefault="3261D8DB" w14:paraId="4FA1D6A8" w14:textId="6FF94D14">
      <w:pPr>
        <w:pStyle w:val="ListParagraph"/>
        <w:numPr>
          <w:ilvl w:val="0"/>
          <w:numId w:val="60"/>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Collaborate with the Digital Marketing team to develop content for social media, website, and marketing campaigns.</w:t>
      </w:r>
    </w:p>
    <w:p w:rsidR="3261D8DB" w:rsidP="0BC658A8" w:rsidRDefault="3261D8DB" w14:paraId="554CA8E6" w14:textId="476B48D5">
      <w:pPr>
        <w:pStyle w:val="ListParagraph"/>
        <w:numPr>
          <w:ilvl w:val="0"/>
          <w:numId w:val="60"/>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Utilize caregiver testimonials and success stories to enhance the agency’s branding.</w:t>
      </w:r>
    </w:p>
    <w:p w:rsidR="3261D8DB" w:rsidP="0BC658A8" w:rsidRDefault="3261D8DB" w14:paraId="4D78FD49" w14:textId="7912A646">
      <w:pPr>
        <w:pStyle w:val="ListParagraph"/>
        <w:numPr>
          <w:ilvl w:val="0"/>
          <w:numId w:val="60"/>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Monitor and analyze digital campaign performance to optimize strategies.</w:t>
      </w:r>
    </w:p>
    <w:p w:rsidR="3261D8DB" w:rsidP="0BC658A8" w:rsidRDefault="3261D8DB" w14:paraId="159598E0" w14:textId="7DC3FFD3">
      <w:pPr>
        <w:pStyle w:val="ListParagraph"/>
        <w:numPr>
          <w:ilvl w:val="0"/>
          <w:numId w:val="60"/>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Develop and maintain relationships with hospitals, assisted living facilities, and referral partners.</w:t>
      </w:r>
    </w:p>
    <w:p w:rsidR="3261D8DB" w:rsidP="0BC658A8" w:rsidRDefault="3261D8DB" w14:paraId="0384C156" w14:textId="605D87F7">
      <w:pPr>
        <w:pStyle w:val="ListParagraph"/>
        <w:numPr>
          <w:ilvl w:val="0"/>
          <w:numId w:val="60"/>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Attend networking events, health fairs, and community meetings to promote the agency.</w:t>
      </w:r>
    </w:p>
    <w:p w:rsidR="3261D8DB" w:rsidP="0BC658A8" w:rsidRDefault="3261D8DB" w14:paraId="5F08B9C6" w14:textId="450F1EC3">
      <w:pPr>
        <w:pStyle w:val="ListParagraph"/>
        <w:numPr>
          <w:ilvl w:val="0"/>
          <w:numId w:val="60"/>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Assist in creating sales presentations and outreach materials for prospective clients.</w:t>
      </w:r>
    </w:p>
    <w:p w:rsidR="3261D8DB" w:rsidP="0BC658A8" w:rsidRDefault="3261D8DB" w14:paraId="6FAD61FA" w14:textId="218C6AB5">
      <w:pPr>
        <w:pStyle w:val="ListParagraph"/>
        <w:numPr>
          <w:ilvl w:val="0"/>
          <w:numId w:val="60"/>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Follow up on leads and inquiries, to drive conversions.</w:t>
      </w:r>
    </w:p>
    <w:p w:rsidR="3261D8DB" w:rsidP="0BC658A8" w:rsidRDefault="3261D8DB" w14:paraId="255540DF" w14:textId="38D7229C">
      <w:pPr>
        <w:pStyle w:val="ListParagraph"/>
        <w:numPr>
          <w:ilvl w:val="0"/>
          <w:numId w:val="60"/>
        </w:numPr>
        <w:spacing w:before="240" w:beforeAutospacing="off" w:after="240" w:afterAutospacing="off"/>
        <w:rPr>
          <w:rFonts w:ascii="Calibri" w:hAnsi="Calibri" w:eastAsia="Calibri" w:cs="Calibri"/>
          <w:noProof/>
          <w:sz w:val="24"/>
          <w:szCs w:val="24"/>
          <w:lang w:val="en-IN"/>
        </w:rPr>
      </w:pPr>
      <w:r w:rsidRPr="0BC658A8" w:rsidR="3261D8DB">
        <w:rPr>
          <w:rFonts w:ascii="Calibri" w:hAnsi="Calibri" w:eastAsia="Calibri" w:cs="Calibri"/>
          <w:noProof/>
          <w:sz w:val="24"/>
          <w:szCs w:val="24"/>
          <w:lang w:val="en-IN"/>
        </w:rPr>
        <w:t>Track and report key marketing.</w:t>
      </w:r>
    </w:p>
    <w:p w:rsidR="52C4AAAA" w:rsidP="0BC658A8" w:rsidRDefault="52C4AAAA" w14:paraId="32F7D178" w14:textId="13C27B72">
      <w:pPr>
        <w:pStyle w:val="Normal"/>
        <w:spacing w:before="240" w:beforeAutospacing="off" w:after="240" w:afterAutospacing="off"/>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28"/>
          <w:szCs w:val="28"/>
          <w:lang w:val="en-IN" w:eastAsia="en-US" w:bidi="ar-SA"/>
        </w:rPr>
      </w:pPr>
      <w:r w:rsidRPr="0BC658A8" w:rsidR="52C4AAAA">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28"/>
          <w:szCs w:val="28"/>
          <w:lang w:val="en-IN" w:eastAsia="en-US" w:bidi="ar-SA"/>
        </w:rPr>
        <w:t>Qualifications:</w:t>
      </w:r>
    </w:p>
    <w:p w:rsidR="52C4AAAA" w:rsidP="0BC658A8" w:rsidRDefault="52C4AAAA" w14:paraId="7A9949A4" w14:textId="4EC0B926">
      <w:pPr>
        <w:pStyle w:val="ListParagraph"/>
        <w:numPr>
          <w:ilvl w:val="0"/>
          <w:numId w:val="6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BC658A8" w:rsidR="52C4AAAA">
        <w:rPr>
          <w:rFonts w:ascii="Calibri" w:hAnsi="Calibri" w:eastAsia="Calibri" w:cs="Calibri"/>
          <w:noProof w:val="0"/>
          <w:sz w:val="24"/>
          <w:szCs w:val="24"/>
          <w:lang w:val="en-IN"/>
        </w:rPr>
        <w:t>Bachelor's degree in human resources</w:t>
      </w:r>
      <w:r w:rsidRPr="0BC658A8" w:rsidR="52C4AAAA">
        <w:rPr>
          <w:rFonts w:ascii="Calibri" w:hAnsi="Calibri" w:eastAsia="Calibri" w:cs="Calibri"/>
          <w:noProof w:val="0"/>
          <w:sz w:val="24"/>
          <w:szCs w:val="24"/>
          <w:lang w:val="en-IN"/>
        </w:rPr>
        <w:t>, Marketing, Business Administration, or a related field preferred.</w:t>
      </w:r>
    </w:p>
    <w:p w:rsidR="52C4AAAA" w:rsidP="0BC658A8" w:rsidRDefault="52C4AAAA" w14:paraId="10206D29" w14:textId="4610E152">
      <w:pPr>
        <w:pStyle w:val="ListParagraph"/>
        <w:numPr>
          <w:ilvl w:val="0"/>
          <w:numId w:val="6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BC658A8" w:rsidR="52C4AAAA">
        <w:rPr>
          <w:rFonts w:ascii="Calibri" w:hAnsi="Calibri" w:eastAsia="Calibri" w:cs="Calibri"/>
          <w:noProof w:val="0"/>
          <w:sz w:val="24"/>
          <w:szCs w:val="24"/>
          <w:lang w:val="en-IN"/>
        </w:rPr>
        <w:t>Minimum of 2 years of experience in recruiting, marketing, or sales, preferably in the healthcare or home care industry.</w:t>
      </w:r>
    </w:p>
    <w:p w:rsidR="52C4AAAA" w:rsidP="0BC658A8" w:rsidRDefault="52C4AAAA" w14:paraId="69DF954A" w14:textId="445C41CF">
      <w:pPr>
        <w:pStyle w:val="ListParagraph"/>
        <w:numPr>
          <w:ilvl w:val="0"/>
          <w:numId w:val="6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BC658A8" w:rsidR="52C4AAAA">
        <w:rPr>
          <w:rFonts w:ascii="Calibri" w:hAnsi="Calibri" w:eastAsia="Calibri" w:cs="Calibri"/>
          <w:noProof w:val="0"/>
          <w:sz w:val="24"/>
          <w:szCs w:val="24"/>
          <w:lang w:val="en-IN"/>
        </w:rPr>
        <w:t>Strong interpersonal and communication skills.</w:t>
      </w:r>
    </w:p>
    <w:p w:rsidR="52C4AAAA" w:rsidP="0BC658A8" w:rsidRDefault="52C4AAAA" w14:paraId="7ED3F65B" w14:textId="660E393E">
      <w:pPr>
        <w:pStyle w:val="ListParagraph"/>
        <w:numPr>
          <w:ilvl w:val="0"/>
          <w:numId w:val="6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BC658A8" w:rsidR="52C4AAAA">
        <w:rPr>
          <w:rFonts w:ascii="Calibri" w:hAnsi="Calibri" w:eastAsia="Calibri" w:cs="Calibri"/>
          <w:noProof w:val="0"/>
          <w:sz w:val="24"/>
          <w:szCs w:val="24"/>
          <w:lang w:val="en-IN"/>
        </w:rPr>
        <w:t>Experience with applicant tracking systems and digital marketing tools.</w:t>
      </w:r>
    </w:p>
    <w:p w:rsidR="52C4AAAA" w:rsidP="0BC658A8" w:rsidRDefault="52C4AAAA" w14:paraId="6C48FFB1" w14:textId="6713C441">
      <w:pPr>
        <w:pStyle w:val="ListParagraph"/>
        <w:numPr>
          <w:ilvl w:val="0"/>
          <w:numId w:val="6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BC658A8" w:rsidR="52C4AAAA">
        <w:rPr>
          <w:rFonts w:ascii="Calibri" w:hAnsi="Calibri" w:eastAsia="Calibri" w:cs="Calibri"/>
          <w:noProof w:val="0"/>
          <w:sz w:val="24"/>
          <w:szCs w:val="24"/>
          <w:lang w:val="en-IN"/>
        </w:rPr>
        <w:t>Ability to multitask and balance recruitment and marketing responsibilities effectively.</w:t>
      </w:r>
    </w:p>
    <w:p w:rsidR="52C4AAAA" w:rsidP="0BC658A8" w:rsidRDefault="52C4AAAA" w14:paraId="3243BAD1" w14:textId="36D7F46C">
      <w:pPr>
        <w:pStyle w:val="ListParagraph"/>
        <w:numPr>
          <w:ilvl w:val="0"/>
          <w:numId w:val="6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BC658A8" w:rsidR="52C4AAAA">
        <w:rPr>
          <w:rFonts w:ascii="Calibri" w:hAnsi="Calibri" w:eastAsia="Calibri" w:cs="Calibri"/>
          <w:noProof w:val="0"/>
          <w:sz w:val="24"/>
          <w:szCs w:val="24"/>
          <w:lang w:val="en-IN"/>
        </w:rPr>
        <w:t>Knowledge of caregiver hiring regulations and best practices.</w:t>
      </w:r>
    </w:p>
    <w:p w:rsidR="52C4AAAA" w:rsidP="0BC658A8" w:rsidRDefault="52C4AAAA" w14:paraId="7A49D8FC" w14:textId="0895D9F3">
      <w:pPr>
        <w:pStyle w:val="ListParagraph"/>
        <w:numPr>
          <w:ilvl w:val="0"/>
          <w:numId w:val="6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BC658A8" w:rsidR="52C4AAAA">
        <w:rPr>
          <w:rFonts w:ascii="Calibri" w:hAnsi="Calibri" w:eastAsia="Calibri" w:cs="Calibri"/>
          <w:noProof w:val="0"/>
          <w:sz w:val="24"/>
          <w:szCs w:val="24"/>
          <w:lang w:val="en-IN"/>
        </w:rPr>
        <w:t>Proficiency</w:t>
      </w:r>
      <w:r w:rsidRPr="0BC658A8" w:rsidR="52C4AAAA">
        <w:rPr>
          <w:rFonts w:ascii="Calibri" w:hAnsi="Calibri" w:eastAsia="Calibri" w:cs="Calibri"/>
          <w:noProof w:val="0"/>
          <w:sz w:val="24"/>
          <w:szCs w:val="24"/>
          <w:lang w:val="en-IN"/>
        </w:rPr>
        <w:t xml:space="preserve"> in Microsoft Office Suite and CRM software.</w:t>
      </w:r>
    </w:p>
    <w:p w:rsidR="52C4AAAA" w:rsidP="0BC658A8" w:rsidRDefault="52C4AAAA" w14:paraId="22E900E9" w14:textId="167D50C2">
      <w:pPr>
        <w:pStyle w:val="ListParagraph"/>
        <w:numPr>
          <w:ilvl w:val="0"/>
          <w:numId w:val="6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BC658A8" w:rsidR="52C4AAAA">
        <w:rPr>
          <w:rFonts w:ascii="Calibri" w:hAnsi="Calibri" w:eastAsia="Calibri" w:cs="Calibri"/>
          <w:noProof w:val="0"/>
          <w:sz w:val="24"/>
          <w:szCs w:val="24"/>
          <w:lang w:val="en-IN"/>
        </w:rPr>
        <w:t>Willingness to attend in-person networking events and travel locally as needed.</w:t>
      </w:r>
    </w:p>
    <w:p w:rsidR="0911CE67" w:rsidP="0BC658A8" w:rsidRDefault="0911CE67" w14:paraId="3C4DAC95" w14:textId="0394CD1D">
      <w:pPr>
        <w:pStyle w:val="Normal"/>
        <w:suppressLineNumbers w:val="0"/>
        <w:bidi w:val="0"/>
        <w:spacing w:before="240" w:beforeAutospacing="off" w:after="240" w:afterAutospacing="off" w:line="259" w:lineRule="auto"/>
        <w:ind w:left="0" w:right="0"/>
        <w:jc w:val="left"/>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r w:rsidRPr="0BC658A8" w:rsidR="0911CE67">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Knowledge, Skills, and Abilities:</w:t>
      </w:r>
    </w:p>
    <w:p w:rsidR="0911CE67" w:rsidP="0BC658A8" w:rsidRDefault="0911CE67" w14:paraId="33DB8280" w14:textId="6516142D">
      <w:pPr>
        <w:pStyle w:val="ListParagraph"/>
        <w:numPr>
          <w:ilvl w:val="0"/>
          <w:numId w:val="62"/>
        </w:numPr>
        <w:bidi w:val="0"/>
        <w:spacing w:before="240" w:beforeAutospacing="off" w:after="240" w:afterAutospacing="off"/>
        <w:jc w:val="left"/>
        <w:rPr>
          <w:rFonts w:ascii="Calibri" w:hAnsi="Calibri" w:eastAsia="Calibri" w:cs="Calibri"/>
          <w:noProof w:val="0"/>
          <w:sz w:val="24"/>
          <w:szCs w:val="24"/>
          <w:lang w:val="en-IN"/>
        </w:rPr>
      </w:pPr>
      <w:r w:rsidRPr="0BC658A8" w:rsidR="0911CE67">
        <w:rPr>
          <w:rFonts w:ascii="Calibri" w:hAnsi="Calibri" w:eastAsia="Calibri" w:cs="Calibri"/>
          <w:noProof w:val="0"/>
          <w:sz w:val="24"/>
          <w:szCs w:val="24"/>
          <w:lang w:val="en-IN"/>
        </w:rPr>
        <w:t>Understanding of caregiver hiring regulations and best practices.</w:t>
      </w:r>
    </w:p>
    <w:p w:rsidR="6D658787" w:rsidP="0BC658A8" w:rsidRDefault="6D658787" w14:paraId="7600A646" w14:textId="72B1A4AF">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Familiarity with recruitment and onboarding processes.</w:t>
      </w:r>
    </w:p>
    <w:p w:rsidR="6D658787" w:rsidP="0BC658A8" w:rsidRDefault="6D658787" w14:paraId="27D2395C" w14:textId="2EDB3877">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Knowledge of digital marketing strategies, including social media, email marketing, and content creation.</w:t>
      </w:r>
    </w:p>
    <w:p w:rsidR="6D658787" w:rsidP="0BC658A8" w:rsidRDefault="6D658787" w14:paraId="270D5E21" w14:textId="7DA0B91F">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Awareness of healthcare and home care industry trends.</w:t>
      </w:r>
    </w:p>
    <w:p w:rsidR="6D658787" w:rsidP="0BC658A8" w:rsidRDefault="6D658787" w14:paraId="43A5D0A3" w14:textId="0F8F6D30">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Proficiency</w:t>
      </w:r>
      <w:r w:rsidRPr="0BC658A8" w:rsidR="6D658787">
        <w:rPr>
          <w:noProof w:val="0"/>
          <w:sz w:val="24"/>
          <w:szCs w:val="24"/>
          <w:lang w:val="en-IN"/>
        </w:rPr>
        <w:t xml:space="preserve"> in applicant tracking systems (ATS)</w:t>
      </w:r>
    </w:p>
    <w:p w:rsidR="6D658787" w:rsidP="0BC658A8" w:rsidRDefault="6D658787" w14:paraId="1CF6903E" w14:textId="5BF06823">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Strong communication</w:t>
      </w:r>
      <w:r w:rsidRPr="0BC658A8" w:rsidR="6D658787">
        <w:rPr>
          <w:noProof w:val="0"/>
          <w:sz w:val="24"/>
          <w:szCs w:val="24"/>
          <w:lang w:val="en-IN"/>
        </w:rPr>
        <w:t xml:space="preserve"> and interpersonal skills for candidate interviews and client interactions.</w:t>
      </w:r>
    </w:p>
    <w:p w:rsidR="6D658787" w:rsidP="0BC658A8" w:rsidRDefault="6D658787" w14:paraId="1D6083A0" w14:textId="3DD7B64C">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Effective time management and multitasking abilities.</w:t>
      </w:r>
    </w:p>
    <w:p w:rsidR="6D658787" w:rsidP="0BC658A8" w:rsidRDefault="6D658787" w14:paraId="504143E9" w14:textId="559E7D04">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Strong analytical skills to assess recruitment metrics and marketing performance.</w:t>
      </w:r>
    </w:p>
    <w:p w:rsidR="6D658787" w:rsidP="0BC658A8" w:rsidRDefault="6D658787" w14:paraId="1D4E41AB" w14:textId="02E26396">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Ability to create compelling job postings and marketing content.</w:t>
      </w:r>
    </w:p>
    <w:p w:rsidR="6D658787" w:rsidP="0BC658A8" w:rsidRDefault="6D658787" w14:paraId="3F452AB1" w14:textId="725FB729">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Negotiation and persuasion skills to attract top caregiving talent and convert client leads.</w:t>
      </w:r>
    </w:p>
    <w:p w:rsidR="6D658787" w:rsidP="0BC658A8" w:rsidRDefault="6D658787" w14:paraId="5AB04842" w14:textId="2C6F9E68">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Proficiency</w:t>
      </w:r>
      <w:r w:rsidRPr="0BC658A8" w:rsidR="6D658787">
        <w:rPr>
          <w:noProof w:val="0"/>
          <w:sz w:val="24"/>
          <w:szCs w:val="24"/>
          <w:lang w:val="en-IN"/>
        </w:rPr>
        <w:t xml:space="preserve"> in Microsoft Office Suite (Word, Excel, PowerPoint) and digital marketing tools.</w:t>
      </w:r>
    </w:p>
    <w:p w:rsidR="6D658787" w:rsidP="0BC658A8" w:rsidRDefault="6D658787" w14:paraId="6428928F" w14:textId="06D097B2">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Ability to work independently while collaborating with cross-functional teams.</w:t>
      </w:r>
    </w:p>
    <w:p w:rsidR="6D658787" w:rsidP="0BC658A8" w:rsidRDefault="6D658787" w14:paraId="338A665C" w14:textId="1C18E659">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Ability to build relationships with caregivers, clients, and referral partners.</w:t>
      </w:r>
    </w:p>
    <w:p w:rsidR="6D658787" w:rsidP="0BC658A8" w:rsidRDefault="6D658787" w14:paraId="14B3D5B9" w14:textId="67A46859">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Adaptability to changing recruitment needs and marketing trends.</w:t>
      </w:r>
    </w:p>
    <w:p w:rsidR="6D658787" w:rsidP="0BC658A8" w:rsidRDefault="6D658787" w14:paraId="6BA9250B" w14:textId="7971DBE9">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Ability to work under pressure and meet hiring and sales targets.</w:t>
      </w:r>
    </w:p>
    <w:p w:rsidR="6D658787" w:rsidP="0BC658A8" w:rsidRDefault="6D658787" w14:paraId="2FB71A94" w14:textId="0436AC2C">
      <w:pPr>
        <w:pStyle w:val="ListParagraph"/>
        <w:numPr>
          <w:ilvl w:val="0"/>
          <w:numId w:val="62"/>
        </w:numPr>
        <w:bidi w:val="0"/>
        <w:spacing w:before="240" w:beforeAutospacing="off" w:after="240" w:afterAutospacing="off"/>
        <w:jc w:val="left"/>
        <w:rPr>
          <w:noProof w:val="0"/>
          <w:sz w:val="24"/>
          <w:szCs w:val="24"/>
          <w:lang w:val="en-IN"/>
        </w:rPr>
      </w:pPr>
      <w:r w:rsidRPr="0BC658A8" w:rsidR="6D658787">
        <w:rPr>
          <w:noProof w:val="0"/>
          <w:sz w:val="24"/>
          <w:szCs w:val="24"/>
          <w:lang w:val="en-IN"/>
        </w:rPr>
        <w:t>Willingness to attend industry events, job fairs, and networking meetings</w:t>
      </w:r>
    </w:p>
    <w:p w:rsidR="0BC658A8" w:rsidP="0BC658A8" w:rsidRDefault="0BC658A8" w14:paraId="356CAED3" w14:textId="22A4C475">
      <w:pPr>
        <w:pStyle w:val="ListParagraph"/>
        <w:bidi w:val="0"/>
        <w:spacing w:before="240" w:beforeAutospacing="off" w:after="240" w:afterAutospacing="off"/>
        <w:ind w:left="720"/>
        <w:jc w:val="left"/>
        <w:rPr>
          <w:rFonts w:ascii="Calibri" w:hAnsi="Calibri" w:eastAsia="Calibri" w:cs="Calibri"/>
          <w:noProof w:val="0"/>
          <w:sz w:val="24"/>
          <w:szCs w:val="24"/>
          <w:lang w:val="en-IN"/>
        </w:rPr>
      </w:pPr>
    </w:p>
    <w:p w:rsidR="0BC658A8" w:rsidP="0BC658A8" w:rsidRDefault="0BC658A8" w14:paraId="63195E1A" w14:textId="7DDDE444">
      <w:pPr>
        <w:pStyle w:val="Normal"/>
        <w:suppressLineNumbers w:val="0"/>
        <w:bidi w:val="0"/>
        <w:spacing w:before="240" w:beforeAutospacing="off" w:after="240" w:afterAutospacing="off" w:line="259" w:lineRule="auto"/>
        <w:ind w:right="0"/>
        <w:jc w:val="left"/>
        <w:rPr>
          <w:rFonts w:ascii="Calibri" w:hAnsi="Calibri" w:eastAsia="Calibri" w:cs="Calibri"/>
          <w:noProof w:val="0"/>
          <w:sz w:val="24"/>
          <w:szCs w:val="24"/>
          <w:lang w:val="en-IN"/>
        </w:rPr>
      </w:pPr>
    </w:p>
    <w:p w:rsidR="0BC658A8" w:rsidP="0BC658A8" w:rsidRDefault="0BC658A8" w14:paraId="3F432E87" w14:textId="0B4BEE13">
      <w:pPr>
        <w:spacing w:before="0" w:beforeAutospacing="off" w:after="0" w:afterAutospacing="off"/>
      </w:pPr>
    </w:p>
    <w:p w:rsidR="0BC658A8" w:rsidP="0BC658A8" w:rsidRDefault="0BC658A8" w14:paraId="014A15FE" w14:textId="62169FEA">
      <w:pPr>
        <w:pStyle w:val="Normal"/>
        <w:spacing w:after="160" w:line="259" w:lineRule="auto"/>
        <w:rPr>
          <w:rFonts w:ascii="Calibri" w:hAnsi="Calibri" w:eastAsia="Calibri" w:cs="Calibri"/>
          <w:b w:val="1"/>
          <w:bCs w:val="1"/>
          <w:i w:val="0"/>
          <w:iCs w:val="0"/>
          <w:caps w:val="0"/>
          <w:smallCaps w:val="0"/>
          <w:noProof/>
          <w:color w:val="000000" w:themeColor="text1" w:themeTint="FF" w:themeShade="FF"/>
          <w:sz w:val="28"/>
          <w:szCs w:val="28"/>
          <w:lang w:val="en-IN"/>
        </w:rPr>
      </w:pPr>
    </w:p>
    <w:p w:rsidR="0BC658A8" w:rsidP="0BC658A8" w:rsidRDefault="0BC658A8" w14:paraId="5DEADE1F" w14:textId="0047FD8D">
      <w:pPr>
        <w:pStyle w:val="Normal"/>
        <w:ind w:left="-567"/>
        <w:rPr>
          <w:noProof/>
          <w:color w:val="000000" w:themeColor="text1" w:themeTint="FF" w:themeShade="FF"/>
        </w:rPr>
      </w:pPr>
    </w:p>
    <w:p w:rsidR="0BC658A8" w:rsidP="0BC658A8" w:rsidRDefault="0BC658A8" w14:paraId="61FF7CC9" w14:textId="7DA867CC">
      <w:pPr>
        <w:pStyle w:val="Normal"/>
        <w:ind w:left="-567"/>
        <w:rPr>
          <w:noProof/>
          <w:color w:val="000000" w:themeColor="text1" w:themeTint="FF" w:themeShade="FF"/>
        </w:rPr>
      </w:pPr>
    </w:p>
    <w:p w:rsidR="0BC658A8" w:rsidP="0BC658A8" w:rsidRDefault="0BC658A8" w14:paraId="5B47879B" w14:textId="410A4013">
      <w:pPr>
        <w:pStyle w:val="Normal"/>
        <w:ind w:left="-567"/>
        <w:rPr>
          <w:noProof/>
          <w:color w:val="000000" w:themeColor="text1" w:themeTint="FF" w:themeShade="FF"/>
        </w:rPr>
      </w:pPr>
    </w:p>
    <w:p w:rsidR="258DE506" w:rsidP="10E343A7" w:rsidRDefault="258DE506" w14:paraId="12D5F1FB" w14:textId="1AA2742B">
      <w:pPr>
        <w:pStyle w:val="ListParagraph"/>
        <w:spacing w:before="0" w:beforeAutospacing="off" w:after="160" w:afterAutospacing="off" w:line="279" w:lineRule="auto"/>
        <w:ind w:left="720"/>
        <w:rPr>
          <w:rFonts w:ascii="Calibri" w:hAnsi="Calibri" w:eastAsia="Calibri" w:cs="Calibri"/>
          <w:b w:val="0"/>
          <w:bCs w:val="0"/>
          <w:i w:val="0"/>
          <w:iCs w:val="0"/>
          <w:caps w:val="0"/>
          <w:smallCaps w:val="0"/>
          <w:noProof w:val="0"/>
          <w:color w:val="000000" w:themeColor="text1" w:themeTint="FF" w:themeShade="FF"/>
          <w:sz w:val="72"/>
          <w:szCs w:val="72"/>
          <w:lang w:val="en-US"/>
        </w:rPr>
      </w:pPr>
    </w:p>
    <w:p w:rsidR="258DE506" w:rsidP="10E343A7" w:rsidRDefault="258DE506" w14:paraId="3C2B03BE" w14:textId="3793E21A">
      <w:pPr>
        <w:pStyle w:val="Normal"/>
        <w:shd w:val="clear" w:color="auto" w:fill="FFFFFF" w:themeFill="background1"/>
        <w:spacing w:before="0" w:beforeAutospacing="off" w:after="0" w:afterAutospacing="off" w:line="279" w:lineRule="auto"/>
        <w:ind w:right="0"/>
        <w:jc w:val="left"/>
        <w:rPr>
          <w:rFonts w:ascii="system-ui" w:hAnsi="system-ui" w:eastAsia="system-ui" w:cs="system-ui"/>
          <w:b w:val="0"/>
          <w:bCs w:val="0"/>
          <w:i w:val="0"/>
          <w:iCs w:val="0"/>
          <w:caps w:val="0"/>
          <w:smallCaps w:val="0"/>
          <w:noProof w:val="0"/>
          <w:color w:val="000000" w:themeColor="text1" w:themeTint="FF" w:themeShade="FF"/>
          <w:sz w:val="24"/>
          <w:szCs w:val="24"/>
          <w:lang w:val="en-IN"/>
        </w:rPr>
      </w:pPr>
    </w:p>
    <w:p w:rsidR="258DE506" w:rsidRDefault="258DE506" w14:paraId="4BE15DEC" w14:textId="09C4816B"/>
    <w:p w:rsidR="258DE506" w:rsidRDefault="258DE506" w14:paraId="193472F1" w14:textId="25E69EC9"/>
    <w:p w:rsidR="258DE506" w:rsidRDefault="258DE506" w14:paraId="22AFCAE0" w14:textId="06C535FA"/>
    <w:p w:rsidR="258DE506" w:rsidRDefault="258DE506" w14:paraId="35FB62B7" w14:textId="588726FB"/>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62">
    <w:nsid w:val="f9c2c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2b56cd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4986ba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7e742e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57783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17EBC99"/>
    <w:rsid w:val="01885440"/>
    <w:rsid w:val="037D195C"/>
    <w:rsid w:val="07D13047"/>
    <w:rsid w:val="0911CE67"/>
    <w:rsid w:val="09A0A30D"/>
    <w:rsid w:val="0A4E037F"/>
    <w:rsid w:val="0A5EAEB2"/>
    <w:rsid w:val="0BC658A8"/>
    <w:rsid w:val="0BEFA068"/>
    <w:rsid w:val="0ED9B4B6"/>
    <w:rsid w:val="10E343A7"/>
    <w:rsid w:val="16EF0B5A"/>
    <w:rsid w:val="194D3DC3"/>
    <w:rsid w:val="23B296D2"/>
    <w:rsid w:val="258DE506"/>
    <w:rsid w:val="26ACB537"/>
    <w:rsid w:val="27BD6358"/>
    <w:rsid w:val="28E1B380"/>
    <w:rsid w:val="30BD545F"/>
    <w:rsid w:val="3261D8DB"/>
    <w:rsid w:val="34AF69D3"/>
    <w:rsid w:val="360DD38E"/>
    <w:rsid w:val="363DDD72"/>
    <w:rsid w:val="38124FB8"/>
    <w:rsid w:val="38BFBE78"/>
    <w:rsid w:val="3EC93A28"/>
    <w:rsid w:val="3F32B55D"/>
    <w:rsid w:val="46EAD3BB"/>
    <w:rsid w:val="4D3F94CD"/>
    <w:rsid w:val="511DA5C5"/>
    <w:rsid w:val="52C4AAAA"/>
    <w:rsid w:val="52FAE634"/>
    <w:rsid w:val="57C5C1F0"/>
    <w:rsid w:val="5BC2A747"/>
    <w:rsid w:val="5EABB91F"/>
    <w:rsid w:val="65784FC8"/>
    <w:rsid w:val="685AE5A8"/>
    <w:rsid w:val="69D221C9"/>
    <w:rsid w:val="6D658787"/>
    <w:rsid w:val="70BF8E4C"/>
    <w:rsid w:val="7276A418"/>
    <w:rsid w:val="7B1E1003"/>
    <w:rsid w:val="7E45AA5F"/>
    <w:rsid w:val="7EF9D6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paragraph" w:styleId="Heading3">
    <w:uiPriority w:val="9"/>
    <w:name w:val="heading 3"/>
    <w:basedOn w:val="Normal"/>
    <w:next w:val="Normal"/>
    <w:unhideWhenUsed/>
    <w:qFormat/>
    <w:rsid w:val="0BC658A8"/>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11</revision>
  <dcterms:created xsi:type="dcterms:W3CDTF">2024-08-28T06:58:00.0000000Z</dcterms:created>
  <dcterms:modified xsi:type="dcterms:W3CDTF">2025-03-07T13:42:11.4049319Z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