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wpc="http://schemas.microsoft.com/office/word/2010/wordprocessingCanvas" xmlns:cx="http://schemas.microsoft.com/office/drawing/2014/chartex" xmlns:cx1="http://schemas.microsoft.com/office/drawing/2015/9/8/chartex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ve:Ignorable="mv w14 w15 w16se wp14" ve:PreserveAttributes="mv:*">
  <w:body>
    <w:p>
      <w:pPr>
        <w:pStyle w:val="Heading1"/>
      </w:pPr>
      <w:r>
        <w:rPr>
          <w:color w:val="376191"/>
          <w:rFonts w:ascii="Calibri"/>
          <w:b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Automation Opportunities in After-Hours Scheduling Operations</w:t>
      </w:r>
    </w:p>
    <w:p>
      <w:pPr>
        <w:pStyle w:val="Heading2"/>
      </w:pPr>
      <w:r>
        <w:rPr>
          <w:color w:val="4F81BD"/>
          <w:rFonts w:ascii="Calibri"/>
          <w:b/>
          <w:i w:val="0"/>
          <w:strike w:val="0"/>
          <w:dstrike w:val="0"/>
          <w:emboss w:val="0"/>
          <w:imprint w:val="0"/>
          <w:outline w:val="0"/>
          <w:shadow w:val="0"/>
          <w:sz w:val="26"/>
          <w:szCs w:val="26"/>
          <w:u w:val="none"/>
        </w:rPr>
        <w:t xml:space="preserve">Task:</w:t>
      </w:r>
    </w:p>
    <w:p>
      <w:r>
        <w:rPr>
          <w:rFonts w:ascii="Cambria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Handling caregiver call-offs or late arrivals manually via phone.</w:t>
      </w:r>
    </w:p>
    <w:p>
      <w:pPr>
        <w:pStyle w:val="Heading2"/>
      </w:pPr>
      <w:r>
        <w:rPr>
          <w:color w:val="4F81BD"/>
          <w:rFonts w:ascii="Calibri"/>
          <w:b/>
          <w:i w:val="0"/>
          <w:strike w:val="0"/>
          <w:dstrike w:val="0"/>
          <w:emboss w:val="0"/>
          <w:imprint w:val="0"/>
          <w:outline w:val="0"/>
          <w:shadow w:val="0"/>
          <w:sz w:val="26"/>
          <w:szCs w:val="26"/>
          <w:u w:val="none"/>
        </w:rPr>
        <w:t xml:space="preserve">Automation Solution:</w:t>
      </w:r>
    </w:p>
    <w:p>
      <w:r>
        <w:rPr>
          <w:rFonts w:ascii="Cambria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Develop an automated notification system that allows caregivers to log call-offs or late notices directly in the app, which then triggers automated alerts to office managers and updates shift status in real-time.</w:t>
      </w:r>
    </w:p>
    <w:p/>
    <w:p>
      <w:pPr>
        <w:pStyle w:val="Heading2"/>
      </w:pPr>
      <w:r>
        <w:rPr>
          <w:color w:val="4F81BD"/>
          <w:rFonts w:ascii="Calibri"/>
          <w:b/>
          <w:i w:val="0"/>
          <w:strike w:val="0"/>
          <w:dstrike w:val="0"/>
          <w:emboss w:val="0"/>
          <w:imprint w:val="0"/>
          <w:outline w:val="0"/>
          <w:shadow w:val="0"/>
          <w:sz w:val="26"/>
          <w:szCs w:val="26"/>
          <w:u w:val="none"/>
        </w:rPr>
        <w:t xml:space="preserve">Task:</w:t>
      </w:r>
    </w:p>
    <w:p>
      <w:r>
        <w:rPr>
          <w:rFonts w:ascii="Cambria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Informing clients about caregiver delays or call-offs manually.</w:t>
      </w:r>
    </w:p>
    <w:p>
      <w:pPr>
        <w:pStyle w:val="Heading2"/>
      </w:pPr>
      <w:r>
        <w:rPr>
          <w:color w:val="4F81BD"/>
          <w:rFonts w:ascii="Calibri"/>
          <w:b/>
          <w:i w:val="0"/>
          <w:strike w:val="0"/>
          <w:dstrike w:val="0"/>
          <w:emboss w:val="0"/>
          <w:imprint w:val="0"/>
          <w:outline w:val="0"/>
          <w:shadow w:val="0"/>
          <w:sz w:val="26"/>
          <w:szCs w:val="26"/>
          <w:u w:val="none"/>
        </w:rPr>
        <w:t xml:space="preserve">Automation Solution:</w:t>
      </w:r>
    </w:p>
    <w:p>
      <w:r>
        <w:rPr>
          <w:rFonts w:ascii="Cambria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Implement automated SMS/email notifications to clients when caregiver status changes (late, call-off, reassigned), removing the need for manual outreach.</w:t>
      </w:r>
    </w:p>
    <w:p/>
    <w:p>
      <w:pPr>
        <w:pStyle w:val="Heading2"/>
      </w:pPr>
      <w:r>
        <w:rPr>
          <w:color w:val="4F81BD"/>
          <w:rFonts w:ascii="Calibri"/>
          <w:b/>
          <w:i w:val="0"/>
          <w:strike w:val="0"/>
          <w:dstrike w:val="0"/>
          <w:emboss w:val="0"/>
          <w:imprint w:val="0"/>
          <w:outline w:val="0"/>
          <w:shadow w:val="0"/>
          <w:sz w:val="26"/>
          <w:szCs w:val="26"/>
          <w:u w:val="none"/>
        </w:rPr>
        <w:t xml:space="preserve">Task:</w:t>
      </w:r>
    </w:p>
    <w:p>
      <w:r>
        <w:rPr>
          <w:rFonts w:ascii="Cambria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Searching for replacement caregivers manually from Excel sheets or lists.</w:t>
      </w:r>
    </w:p>
    <w:p>
      <w:pPr>
        <w:pStyle w:val="Heading2"/>
      </w:pPr>
      <w:r>
        <w:rPr>
          <w:color w:val="4F81BD"/>
          <w:rFonts w:ascii="Calibri"/>
          <w:b/>
          <w:i w:val="0"/>
          <w:strike w:val="0"/>
          <w:dstrike w:val="0"/>
          <w:emboss w:val="0"/>
          <w:imprint w:val="0"/>
          <w:outline w:val="0"/>
          <w:shadow w:val="0"/>
          <w:sz w:val="26"/>
          <w:szCs w:val="26"/>
          <w:u w:val="none"/>
        </w:rPr>
        <w:t xml:space="preserve">Automation Solution:</w:t>
      </w:r>
    </w:p>
    <w:p>
      <w:r>
        <w:rPr>
          <w:rFonts w:ascii="Cambria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Create an AI-driven replacement recommendation system that filters available caregivers based on proximity, availability, and matching client preferences, and sends automated assignment requests.</w:t>
      </w:r>
    </w:p>
    <w:p/>
    <w:p>
      <w:pPr>
        <w:pStyle w:val="Heading2"/>
      </w:pPr>
      <w:r>
        <w:rPr>
          <w:color w:val="4F81BD"/>
          <w:rFonts w:ascii="Calibri"/>
          <w:b/>
          <w:i w:val="0"/>
          <w:strike w:val="0"/>
          <w:dstrike w:val="0"/>
          <w:emboss w:val="0"/>
          <w:imprint w:val="0"/>
          <w:outline w:val="0"/>
          <w:shadow w:val="0"/>
          <w:sz w:val="26"/>
          <w:szCs w:val="26"/>
          <w:u w:val="none"/>
        </w:rPr>
        <w:t xml:space="preserve">Task:</w:t>
      </w:r>
    </w:p>
    <w:p>
      <w:r>
        <w:rPr>
          <w:rFonts w:ascii="Cambria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Manually following up on missed clock-ins or clock-outs by caregivers.</w:t>
      </w:r>
    </w:p>
    <w:p>
      <w:pPr>
        <w:pStyle w:val="Heading2"/>
      </w:pPr>
      <w:r>
        <w:rPr>
          <w:color w:val="4F81BD"/>
          <w:rFonts w:ascii="Calibri"/>
          <w:b/>
          <w:i w:val="0"/>
          <w:strike w:val="0"/>
          <w:dstrike w:val="0"/>
          <w:emboss w:val="0"/>
          <w:imprint w:val="0"/>
          <w:outline w:val="0"/>
          <w:shadow w:val="0"/>
          <w:sz w:val="26"/>
          <w:szCs w:val="26"/>
          <w:u w:val="none"/>
        </w:rPr>
        <w:t xml:space="preserve">Automation Solution:</w:t>
      </w:r>
    </w:p>
    <w:p>
      <w:r>
        <w:rPr>
          <w:rFonts w:ascii="Cambria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Use automated reminders and push notifications that prompt caregivers to clock in/out. If missed, the app should auto-flag and notify the scheduler.</w:t>
      </w:r>
    </w:p>
    <w:p/>
    <w:p>
      <w:pPr>
        <w:pStyle w:val="Heading2"/>
      </w:pPr>
      <w:r>
        <w:rPr>
          <w:color w:val="4F81BD"/>
          <w:rFonts w:ascii="Calibri"/>
          <w:b/>
          <w:i w:val="0"/>
          <w:strike w:val="0"/>
          <w:dstrike w:val="0"/>
          <w:emboss w:val="0"/>
          <w:imprint w:val="0"/>
          <w:outline w:val="0"/>
          <w:shadow w:val="0"/>
          <w:sz w:val="26"/>
          <w:szCs w:val="26"/>
          <w:u w:val="none"/>
        </w:rPr>
        <w:t xml:space="preserve">Task:</w:t>
      </w:r>
    </w:p>
    <w:p>
      <w:r>
        <w:rPr>
          <w:rFonts w:ascii="Cambria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Handling payroll and sick leave inquiries manually over calls.</w:t>
      </w:r>
    </w:p>
    <w:p>
      <w:pPr>
        <w:pStyle w:val="Heading2"/>
      </w:pPr>
      <w:r>
        <w:rPr>
          <w:color w:val="4F81BD"/>
          <w:rFonts w:ascii="Calibri"/>
          <w:b/>
          <w:i w:val="0"/>
          <w:strike w:val="0"/>
          <w:dstrike w:val="0"/>
          <w:emboss w:val="0"/>
          <w:imprint w:val="0"/>
          <w:outline w:val="0"/>
          <w:shadow w:val="0"/>
          <w:sz w:val="26"/>
          <w:szCs w:val="26"/>
          <w:u w:val="none"/>
        </w:rPr>
        <w:t xml:space="preserve">Automation Solution:</w:t>
      </w:r>
    </w:p>
    <w:p>
      <w:r>
        <w:rPr>
          <w:rFonts w:ascii="Cambria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Add an in-app payroll and benefits dashboard for caregivers, displaying current hours, pay periods, and sick leave balance, minimizing inquiry calls.</w:t>
      </w:r>
    </w:p>
    <w:p/>
    <w:p>
      <w:pPr>
        <w:pStyle w:val="Heading2"/>
      </w:pPr>
      <w:r>
        <w:rPr>
          <w:color w:val="4F81BD"/>
          <w:rFonts w:ascii="Calibri"/>
          <w:b/>
          <w:i w:val="0"/>
          <w:strike w:val="0"/>
          <w:dstrike w:val="0"/>
          <w:emboss w:val="0"/>
          <w:imprint w:val="0"/>
          <w:outline w:val="0"/>
          <w:shadow w:val="0"/>
          <w:sz w:val="26"/>
          <w:szCs w:val="26"/>
          <w:u w:val="none"/>
        </w:rPr>
        <w:t xml:space="preserve">Task:</w:t>
      </w:r>
    </w:p>
    <w:p>
      <w:r>
        <w:rPr>
          <w:rFonts w:ascii="Cambria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Tracking client reschedule or cancellation requests manually.</w:t>
      </w:r>
    </w:p>
    <w:p>
      <w:pPr>
        <w:pStyle w:val="Heading2"/>
      </w:pPr>
      <w:r>
        <w:rPr>
          <w:color w:val="4F81BD"/>
          <w:rFonts w:ascii="Calibri"/>
          <w:b/>
          <w:i w:val="0"/>
          <w:strike w:val="0"/>
          <w:dstrike w:val="0"/>
          <w:emboss w:val="0"/>
          <w:imprint w:val="0"/>
          <w:outline w:val="0"/>
          <w:shadow w:val="0"/>
          <w:sz w:val="26"/>
          <w:szCs w:val="26"/>
          <w:u w:val="none"/>
        </w:rPr>
        <w:t xml:space="preserve">Automation Solution:</w:t>
      </w:r>
    </w:p>
    <w:p>
      <w:r>
        <w:rPr>
          <w:rFonts w:ascii="Cambria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Introduce a client portal that allows direct rescheduling/cancellation, auto-updating the scheduler and caregiver assignment in real-time.</w:t>
      </w:r>
    </w:p>
    <w:p/>
    <w:p>
      <w:pPr>
        <w:pStyle w:val="Heading2"/>
      </w:pPr>
      <w:r>
        <w:rPr>
          <w:color w:val="4F81BD"/>
          <w:rFonts w:ascii="Calibri"/>
          <w:b/>
          <w:i w:val="0"/>
          <w:strike w:val="0"/>
          <w:dstrike w:val="0"/>
          <w:emboss w:val="0"/>
          <w:imprint w:val="0"/>
          <w:outline w:val="0"/>
          <w:shadow w:val="0"/>
          <w:sz w:val="26"/>
          <w:szCs w:val="26"/>
          <w:u w:val="none"/>
        </w:rPr>
        <w:t xml:space="preserve">Task:</w:t>
      </w:r>
    </w:p>
    <w:p>
      <w:r>
        <w:rPr>
          <w:rFonts w:ascii="Cambria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Following up with caregivers for last-minute updates or shift confirmations.</w:t>
      </w:r>
    </w:p>
    <w:p>
      <w:pPr>
        <w:pStyle w:val="Heading2"/>
      </w:pPr>
      <w:r>
        <w:rPr>
          <w:color w:val="4F81BD"/>
          <w:rFonts w:ascii="Calibri"/>
          <w:b/>
          <w:i w:val="0"/>
          <w:strike w:val="0"/>
          <w:dstrike w:val="0"/>
          <w:emboss w:val="0"/>
          <w:imprint w:val="0"/>
          <w:outline w:val="0"/>
          <w:shadow w:val="0"/>
          <w:sz w:val="26"/>
          <w:szCs w:val="26"/>
          <w:u w:val="none"/>
        </w:rPr>
        <w:t xml:space="preserve">Automation Solution:</w:t>
      </w:r>
    </w:p>
    <w:p>
      <w:r>
        <w:rPr>
          <w:rFonts w:ascii="Cambria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Add automated confirmation prompts within the app that caregivers must respond to before their shift, reducing manual follow-ups.</w:t>
      </w:r>
    </w:p>
    <w:p/>
    <w:p>
      <w:pPr>
        <w:pStyle w:val="Heading2"/>
      </w:pPr>
      <w:r>
        <w:rPr>
          <w:color w:val="4F81BD"/>
          <w:rFonts w:ascii="Calibri"/>
          <w:b/>
          <w:i w:val="0"/>
          <w:strike w:val="0"/>
          <w:dstrike w:val="0"/>
          <w:emboss w:val="0"/>
          <w:imprint w:val="0"/>
          <w:outline w:val="0"/>
          <w:shadow w:val="0"/>
          <w:sz w:val="26"/>
          <w:szCs w:val="26"/>
          <w:u w:val="none"/>
        </w:rPr>
        <w:t xml:space="preserve">Task:</w:t>
      </w:r>
    </w:p>
    <w:p>
      <w:r>
        <w:rPr>
          <w:rFonts w:ascii="Cambria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Recording client feedback or complaints manually.</w:t>
      </w:r>
    </w:p>
    <w:p>
      <w:pPr>
        <w:pStyle w:val="Heading2"/>
      </w:pPr>
      <w:r>
        <w:rPr>
          <w:color w:val="4F81BD"/>
          <w:rFonts w:ascii="Calibri"/>
          <w:b/>
          <w:i w:val="0"/>
          <w:strike w:val="0"/>
          <w:dstrike w:val="0"/>
          <w:emboss w:val="0"/>
          <w:imprint w:val="0"/>
          <w:outline w:val="0"/>
          <w:shadow w:val="0"/>
          <w:sz w:val="26"/>
          <w:szCs w:val="26"/>
          <w:u w:val="none"/>
        </w:rPr>
        <w:t xml:space="preserve">Automation Solution:</w:t>
      </w:r>
    </w:p>
    <w:p>
      <w:r>
        <w:rPr>
          <w:rFonts w:ascii="Cambria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Automate feedback collection post-shift through an in-app or SMS-based feedback form linked directly to client profiles.</w:t>
      </w:r>
    </w:p>
    <w:p/>
    <w:p/>
    <w:sectPr w:rsidR="00FC693F" w:rsidRPr="0006063C" w:rsidSect="00034616">
      <w:pgSz w:w="12240" w:h="15840"/>
      <w:pgMar w:top="1440" w:right="1800" w:bottom="1440" w:left="18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mo="http://schemas.microsoft.com/office/mac/office/2008/main" xmlns:wpc="http://schemas.microsoft.com/office/word/2010/wordprocessingCanvas" xmlns:cx="http://schemas.microsoft.com/office/drawing/2014/chartex" xmlns:cx1="http://schemas.microsoft.com/office/drawing/2015/9/8/chartex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leader="none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leader="none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leader="none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leader="none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leader="none" w:pos="1440"/>
        </w:tabs>
        <w:ind w:left="1440" w:hanging="360"/>
      </w:pPr>
      <w:rPr>
        <w:rFonts w:hAnsi="Symbol" w:asci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leader="none" w:pos="1080"/>
        </w:tabs>
        <w:ind w:left="1080" w:hanging="360"/>
      </w:pPr>
      <w:rPr>
        <w:rFonts w:hAnsi="Symbol" w:asci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leader="none" w:pos="720"/>
        </w:tabs>
        <w:ind w:left="720" w:hanging="360"/>
      </w:pPr>
      <w:rPr>
        <w:rFonts w:hAnsi="Symbol" w:asci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leader="none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leader="none" w:pos="360"/>
        </w:tabs>
        <w:ind w:left="360" w:hanging="360"/>
      </w:pPr>
      <w:rPr>
        <w:rFonts w:hAnsi="Symbol" w:asci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rackRevision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be11fd9aeac83823bd4b079a42f122af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84e43c910c6de18829efb11928c3dfdc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7A916A-59BE-4FC5-9A56-2C9142B8B092}"/>
</file>

<file path=customXml/itemProps3.xml><?xml version="1.0" encoding="utf-8"?>
<ds:datastoreItem xmlns:ds="http://schemas.openxmlformats.org/officeDocument/2006/customXml" ds:itemID="{D62170C9-EDC2-4065-9072-64E3A8DE086B}"/>
</file>

<file path=customXml/itemProps4.xml><?xml version="1.0" encoding="utf-8"?>
<ds:datastoreItem xmlns:ds="http://schemas.openxmlformats.org/officeDocument/2006/customXml" ds:itemID="{60EF0530-6AFE-4CB0-96AC-C1D3567FDE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</Properties>
</file>