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DD85C6" w14:textId="20199DE7" w:rsidR="00C428F9" w:rsidRPr="00C428F9" w:rsidRDefault="00C428F9" w:rsidP="00C428F9">
      <w:r w:rsidRPr="00C428F9">
        <w:t>Services: Activities of Daily Living (Scope Chart)</w:t>
      </w:r>
    </w:p>
    <w:p w14:paraId="7561D052" w14:textId="77777777" w:rsidR="00C428F9" w:rsidRPr="00C428F9" w:rsidRDefault="00C428F9" w:rsidP="00C428F9">
      <w:r w:rsidRPr="00C428F9">
        <w:t>Below is a general list of personal care services as defined by Home Instead, Inc. This list is not a comprehensive list of services that are included within the scope of non-medical care as defined by Home Instead, Inc. In addition, it is not a comprehensive list of services that are not included within the scope of non-medical care as defined by Home Instead, Inc. Generally, any service that involves an invasive action is beyond our scope of care and therefore prohibited. If you have any questions or don't see a particular service listed, please contact a member of Franchise Standards.</w:t>
      </w:r>
    </w:p>
    <w:tbl>
      <w:tblPr>
        <w:tblW w:w="9617" w:type="dxa"/>
        <w:tblCellSpacing w:w="15" w:type="dxa"/>
        <w:tblBorders>
          <w:top w:val="single" w:sz="6" w:space="0" w:color="CCCCCC"/>
          <w:left w:val="single" w:sz="6" w:space="0" w:color="CCCCCC"/>
          <w:bottom w:val="single" w:sz="2" w:space="0" w:color="CCCCCC"/>
          <w:right w:val="single" w:sz="2" w:space="0" w:color="CCCCCC"/>
        </w:tblBorders>
        <w:tblCellMar>
          <w:left w:w="0" w:type="dxa"/>
          <w:right w:w="0" w:type="dxa"/>
        </w:tblCellMar>
        <w:tblLook w:val="04A0" w:firstRow="1" w:lastRow="0" w:firstColumn="1" w:lastColumn="0" w:noHBand="0" w:noVBand="1"/>
      </w:tblPr>
      <w:tblGrid>
        <w:gridCol w:w="1887"/>
        <w:gridCol w:w="3883"/>
        <w:gridCol w:w="3847"/>
      </w:tblGrid>
      <w:tr w:rsidR="00C428F9" w:rsidRPr="00C428F9" w14:paraId="4BB58ECC" w14:textId="77777777" w:rsidTr="00C428F9">
        <w:trPr>
          <w:trHeight w:val="750"/>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481E05C" w14:textId="77777777" w:rsidR="00C428F9" w:rsidRPr="00C428F9" w:rsidRDefault="00C428F9" w:rsidP="00C428F9">
            <w:r w:rsidRPr="00C428F9">
              <w:rPr>
                <w:b/>
                <w:bCs/>
              </w:rPr>
              <w:t>Type of Personal Care Service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5890BF4" w14:textId="77777777" w:rsidR="00C428F9" w:rsidRPr="00C428F9" w:rsidRDefault="00C428F9" w:rsidP="00C428F9">
            <w:r w:rsidRPr="00C428F9">
              <w:rPr>
                <w:b/>
                <w:bCs/>
              </w:rPr>
              <w:t>CAREGiver can…</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359C6403" w14:textId="77777777" w:rsidR="00C428F9" w:rsidRPr="00C428F9" w:rsidRDefault="00C428F9" w:rsidP="00C428F9">
            <w:r w:rsidRPr="00C428F9">
              <w:rPr>
                <w:b/>
                <w:bCs/>
              </w:rPr>
              <w:t>CAREGiver cannot...</w:t>
            </w:r>
          </w:p>
        </w:tc>
      </w:tr>
      <w:tr w:rsidR="00C428F9" w:rsidRPr="00C428F9" w14:paraId="2410DBB5" w14:textId="77777777" w:rsidTr="00C428F9">
        <w:trPr>
          <w:trHeight w:val="1321"/>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0F33FB6F" w14:textId="77777777" w:rsidR="00C428F9" w:rsidRPr="00C428F9" w:rsidRDefault="00C428F9" w:rsidP="00C428F9">
            <w:r w:rsidRPr="00C428F9">
              <w:t>Bathing</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58418433" w14:textId="77777777" w:rsidR="00C428F9" w:rsidRPr="00C428F9" w:rsidRDefault="00C428F9" w:rsidP="00C428F9">
            <w:r w:rsidRPr="00C428F9">
              <w:t>Assist with bathing when the client can bear his/her own weight in and out of a bathtub or shower.</w:t>
            </w:r>
            <w:r w:rsidRPr="00C428F9">
              <w:br/>
              <w:t>Provide bed baths when the client is confined to bed.</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64797F2D" w14:textId="77777777" w:rsidR="00C428F9" w:rsidRPr="00C428F9" w:rsidRDefault="00C428F9" w:rsidP="00C428F9">
            <w:r w:rsidRPr="00C428F9">
              <w:t>Help with bathing, or providing a bed bath, when the client has special skin care needs, a wound or a dressing that requires skilled care, before, during or after the bath.</w:t>
            </w:r>
          </w:p>
        </w:tc>
      </w:tr>
      <w:tr w:rsidR="00C428F9" w:rsidRPr="00C428F9" w14:paraId="01A680F9" w14:textId="77777777" w:rsidTr="00C428F9">
        <w:trPr>
          <w:trHeight w:val="1937"/>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35C979FC" w14:textId="77777777" w:rsidR="00C428F9" w:rsidRPr="00C428F9" w:rsidRDefault="00C428F9" w:rsidP="00C428F9">
            <w:r w:rsidRPr="00C428F9">
              <w:t>Grooming - Skin Care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0D597A1D" w14:textId="77777777" w:rsidR="00C428F9" w:rsidRPr="00C428F9" w:rsidRDefault="00C428F9" w:rsidP="00C428F9">
            <w:pPr>
              <w:numPr>
                <w:ilvl w:val="0"/>
                <w:numId w:val="2"/>
              </w:numPr>
            </w:pPr>
            <w:r w:rsidRPr="00C428F9">
              <w:t>Help with general skin care by washing the skin with soap and water.</w:t>
            </w:r>
          </w:p>
          <w:p w14:paraId="3CAE5B8A" w14:textId="77777777" w:rsidR="00C428F9" w:rsidRPr="00C428F9" w:rsidRDefault="00C428F9" w:rsidP="00C428F9">
            <w:pPr>
              <w:numPr>
                <w:ilvl w:val="0"/>
                <w:numId w:val="2"/>
              </w:numPr>
            </w:pPr>
            <w:r w:rsidRPr="00C428F9">
              <w:t>Rinse and dry the client's skin.</w:t>
            </w:r>
          </w:p>
          <w:p w14:paraId="07FA8F08" w14:textId="77777777" w:rsidR="00C428F9" w:rsidRPr="00C428F9" w:rsidRDefault="00C428F9" w:rsidP="00C428F9">
            <w:pPr>
              <w:numPr>
                <w:ilvl w:val="0"/>
                <w:numId w:val="2"/>
              </w:numPr>
            </w:pPr>
            <w:r w:rsidRPr="00C428F9">
              <w:t>Apply medicated and non-medicated lotions to the client's skin.</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324DEDD7" w14:textId="77777777" w:rsidR="00C428F9" w:rsidRPr="00C428F9" w:rsidRDefault="00C428F9" w:rsidP="00C428F9">
            <w:pPr>
              <w:numPr>
                <w:ilvl w:val="0"/>
                <w:numId w:val="3"/>
              </w:numPr>
            </w:pPr>
            <w:r w:rsidRPr="00C428F9">
              <w:t>Assist with skin care when the client's skin has an open wound.</w:t>
            </w:r>
          </w:p>
          <w:p w14:paraId="72AA12F7" w14:textId="77777777" w:rsidR="00C428F9" w:rsidRPr="00C428F9" w:rsidRDefault="00C428F9" w:rsidP="00C428F9">
            <w:pPr>
              <w:numPr>
                <w:ilvl w:val="0"/>
                <w:numId w:val="3"/>
              </w:numPr>
            </w:pPr>
            <w:r w:rsidRPr="00C428F9">
              <w:t xml:space="preserve">See also </w:t>
            </w:r>
            <w:r w:rsidRPr="00C428F9">
              <w:rPr>
                <w:b/>
                <w:bCs/>
              </w:rPr>
              <w:t>Small Cuts or Abrasions</w:t>
            </w:r>
            <w:r w:rsidRPr="00C428F9">
              <w:t xml:space="preserve"> and </w:t>
            </w:r>
            <w:r w:rsidRPr="00C428F9">
              <w:rPr>
                <w:b/>
                <w:bCs/>
              </w:rPr>
              <w:t>Wound Care</w:t>
            </w:r>
            <w:r w:rsidRPr="00C428F9">
              <w:t xml:space="preserve"> later in this section.</w:t>
            </w:r>
          </w:p>
        </w:tc>
      </w:tr>
      <w:tr w:rsidR="00C428F9" w:rsidRPr="00C428F9" w14:paraId="276B1979" w14:textId="77777777" w:rsidTr="00C428F9">
        <w:trPr>
          <w:trHeight w:val="1036"/>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6BAE9204" w14:textId="77777777" w:rsidR="00C428F9" w:rsidRPr="00C428F9" w:rsidRDefault="00C428F9" w:rsidP="00C428F9">
            <w:r w:rsidRPr="00C428F9">
              <w:t>Grooming - Hair Care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2324A130" w14:textId="77777777" w:rsidR="00C428F9" w:rsidRPr="00C428F9" w:rsidRDefault="00C428F9" w:rsidP="00C428F9">
            <w:r w:rsidRPr="00C428F9">
              <w:t>Help with the maintenance and appearance of the client's hair. This could include washing, drying, combing (brushing) and styling.</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F486582" w14:textId="77777777" w:rsidR="00C428F9" w:rsidRPr="00C428F9" w:rsidRDefault="00C428F9" w:rsidP="00C428F9">
            <w:r w:rsidRPr="00C428F9">
              <w:t>Cut hair.</w:t>
            </w:r>
          </w:p>
        </w:tc>
      </w:tr>
      <w:tr w:rsidR="00C428F9" w:rsidRPr="00C428F9" w14:paraId="757EFE25" w14:textId="77777777" w:rsidTr="00C428F9">
        <w:trPr>
          <w:trHeight w:val="735"/>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52BD0A5A" w14:textId="77777777" w:rsidR="00C428F9" w:rsidRPr="00C428F9" w:rsidRDefault="00C428F9" w:rsidP="00C428F9">
            <w:r w:rsidRPr="00C428F9">
              <w:t>Grooming - Oral Care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3942FEE7" w14:textId="77777777" w:rsidR="00C428F9" w:rsidRPr="00C428F9" w:rsidRDefault="00C428F9" w:rsidP="00C428F9">
            <w:r w:rsidRPr="00C428F9">
              <w:t>Assist with oral care. This can include denture care and brushing teeth when the client is conscious.</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5A39C673" w14:textId="77777777" w:rsidR="00C428F9" w:rsidRPr="00C428F9" w:rsidRDefault="00C428F9" w:rsidP="00C428F9">
            <w:r w:rsidRPr="00C428F9">
              <w:t>Suction the client's mouth.</w:t>
            </w:r>
          </w:p>
        </w:tc>
      </w:tr>
      <w:tr w:rsidR="00C428F9" w:rsidRPr="00C428F9" w14:paraId="44A3D4A5" w14:textId="77777777" w:rsidTr="00C428F9">
        <w:trPr>
          <w:trHeight w:val="750"/>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23E8BF83" w14:textId="77777777" w:rsidR="00C428F9" w:rsidRPr="00C428F9" w:rsidRDefault="00C428F9" w:rsidP="00C428F9">
            <w:r w:rsidRPr="00C428F9">
              <w:t>Grooming - Nail Care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3307D7FC" w14:textId="77777777" w:rsidR="00C428F9" w:rsidRPr="00C428F9" w:rsidRDefault="00C428F9" w:rsidP="00C428F9">
            <w:r w:rsidRPr="00C428F9">
              <w:t>Soak nails, push back cuticles without a utensil, and file nails for the client.</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EF5BEC1" w14:textId="77777777" w:rsidR="00C428F9" w:rsidRPr="00C428F9" w:rsidRDefault="00C428F9" w:rsidP="00C428F9">
            <w:r w:rsidRPr="00C428F9">
              <w:t>Trim fingernails or toenails.</w:t>
            </w:r>
          </w:p>
        </w:tc>
      </w:tr>
      <w:tr w:rsidR="00C428F9" w:rsidRPr="00C428F9" w14:paraId="6A7E93B4" w14:textId="77777777" w:rsidTr="00C428F9">
        <w:trPr>
          <w:trHeight w:val="144"/>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5C21924F" w14:textId="77777777" w:rsidR="00C428F9" w:rsidRPr="00C428F9" w:rsidRDefault="00C428F9" w:rsidP="00C428F9">
            <w:r w:rsidRPr="00C428F9">
              <w:lastRenderedPageBreak/>
              <w:t>Grooming - Shaving</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0EF6CEC6" w14:textId="77777777" w:rsidR="00C428F9" w:rsidRPr="00C428F9" w:rsidRDefault="00C428F9" w:rsidP="00C428F9">
            <w:r w:rsidRPr="00C428F9">
              <w:t>Assist with shaving by using an electric or safety razor. (Most blade razors are considered safety razors.)</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2D672EE3" w14:textId="77777777" w:rsidR="00C428F9" w:rsidRPr="00C428F9" w:rsidRDefault="00C428F9" w:rsidP="00C428F9">
            <w:r w:rsidRPr="00C428F9">
              <w:t>Assist shaving using a straight edge razor.</w:t>
            </w:r>
          </w:p>
        </w:tc>
      </w:tr>
      <w:tr w:rsidR="00C428F9" w:rsidRPr="00C428F9" w14:paraId="4B10096D" w14:textId="77777777" w:rsidTr="00C428F9">
        <w:trPr>
          <w:trHeight w:val="144"/>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14F5470C" w14:textId="77777777" w:rsidR="00C428F9" w:rsidRPr="00C428F9" w:rsidRDefault="00C428F9" w:rsidP="00C428F9">
            <w:r w:rsidRPr="00C428F9">
              <w:t>Incontinence Care - General</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20B344FE" w14:textId="77777777" w:rsidR="00C428F9" w:rsidRPr="00C428F9" w:rsidRDefault="00C428F9" w:rsidP="00C428F9">
            <w:r w:rsidRPr="00C428F9">
              <w:t>Assist to and from the bathroom, provide assistance with bedpans, urinals, commodes, pericare, and changing protective undergarments or pads designed for incontinence care.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186A8F81" w14:textId="77777777" w:rsidR="00C428F9" w:rsidRPr="00C428F9" w:rsidRDefault="00C428F9" w:rsidP="00C428F9">
            <w:r w:rsidRPr="00C428F9">
              <w:t>Assist with enemas, anal stimulation or assistance with impacted bowels, including assistance with placing medication to relieve constipation or impacted bowels.</w:t>
            </w:r>
          </w:p>
        </w:tc>
      </w:tr>
      <w:tr w:rsidR="00C428F9" w:rsidRPr="00C428F9" w14:paraId="2EF6AB09" w14:textId="77777777" w:rsidTr="00C428F9">
        <w:trPr>
          <w:trHeight w:val="144"/>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14671F7" w14:textId="77777777" w:rsidR="00C428F9" w:rsidRPr="00C428F9" w:rsidRDefault="00C428F9" w:rsidP="00C428F9">
            <w:r w:rsidRPr="00C428F9">
              <w:t>Incontinence Care - Urinary Collection Devices</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68EE2A1" w14:textId="77777777" w:rsidR="00C428F9" w:rsidRPr="00C428F9" w:rsidRDefault="00C428F9" w:rsidP="00C428F9">
            <w:r w:rsidRPr="00C428F9">
              <w:t>Change or empty urinary collection devices, such as catheter bags. May also change or empty ostomy bags, and provide client-directed ostomy care, when the stoma site is healed.</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7299026B" w14:textId="77777777" w:rsidR="00C428F9" w:rsidRPr="00C428F9" w:rsidRDefault="00C428F9" w:rsidP="00C428F9">
            <w:pPr>
              <w:numPr>
                <w:ilvl w:val="0"/>
                <w:numId w:val="4"/>
              </w:numPr>
            </w:pPr>
            <w:r w:rsidRPr="00C428F9">
              <w:t>Assist with skilled skin care around the stoma site if the skin is an open wound, there is a skin breakdown or there is a need for observation or reporting to a medical professional.</w:t>
            </w:r>
          </w:p>
          <w:p w14:paraId="72FEAB18" w14:textId="77777777" w:rsidR="00C428F9" w:rsidRPr="00C428F9" w:rsidRDefault="00C428F9" w:rsidP="00C428F9">
            <w:pPr>
              <w:numPr>
                <w:ilvl w:val="0"/>
                <w:numId w:val="4"/>
              </w:numPr>
            </w:pPr>
            <w:r w:rsidRPr="00C428F9">
              <w:t>Remove a wafer around a stoma to replace it.</w:t>
            </w:r>
          </w:p>
        </w:tc>
      </w:tr>
      <w:tr w:rsidR="00C428F9" w:rsidRPr="00C428F9" w14:paraId="5E7C071B" w14:textId="77777777" w:rsidTr="00C428F9">
        <w:trPr>
          <w:trHeight w:val="144"/>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80C40BA" w14:textId="77777777" w:rsidR="00C428F9" w:rsidRPr="00C428F9" w:rsidRDefault="00C428F9" w:rsidP="00C428F9">
            <w:r w:rsidRPr="00C428F9">
              <w:t> </w:t>
            </w:r>
            <w:r w:rsidRPr="00C428F9">
              <w:br/>
            </w:r>
            <w:r w:rsidRPr="00C428F9">
              <w:br/>
              <w:t>Feeding - General</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191BEBDA" w14:textId="77777777" w:rsidR="00C428F9" w:rsidRPr="00C428F9" w:rsidRDefault="00C428F9" w:rsidP="00C428F9">
            <w:r w:rsidRPr="00C428F9">
              <w:t>Help the client to eat by feeding when he/she is able to sit upright and swallow independently.</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5F33BA39" w14:textId="77777777" w:rsidR="00C428F9" w:rsidRPr="00C428F9" w:rsidRDefault="00C428F9" w:rsidP="00C428F9">
            <w:r w:rsidRPr="00C428F9">
              <w:t>Feed the client when there is a high risk that a client may choke.</w:t>
            </w:r>
          </w:p>
        </w:tc>
      </w:tr>
      <w:tr w:rsidR="00C428F9" w:rsidRPr="00C428F9" w14:paraId="75C70983" w14:textId="77777777" w:rsidTr="00C428F9">
        <w:trPr>
          <w:trHeight w:val="144"/>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57296DF3" w14:textId="77777777" w:rsidR="00C428F9" w:rsidRPr="00C428F9" w:rsidRDefault="00C428F9" w:rsidP="00C428F9">
            <w:r w:rsidRPr="00C428F9">
              <w:t>Feeding - Feeding Devices</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6B6BE6A1" w14:textId="77777777" w:rsidR="00C428F9" w:rsidRPr="00C428F9" w:rsidRDefault="00C428F9" w:rsidP="00C428F9">
            <w:r w:rsidRPr="00C428F9">
              <w:t>Assist by providing nourishment through a percutaneous endoscopic gastronomy (PEG) feeding tube according to these guidelines:  </w:t>
            </w:r>
          </w:p>
          <w:p w14:paraId="257BA926" w14:textId="77777777" w:rsidR="00C428F9" w:rsidRPr="00C428F9" w:rsidRDefault="00C428F9" w:rsidP="00C428F9">
            <w:pPr>
              <w:numPr>
                <w:ilvl w:val="0"/>
                <w:numId w:val="5"/>
              </w:numPr>
            </w:pPr>
            <w:r w:rsidRPr="00C428F9">
              <w:t>Must be placed directly into the stomach.</w:t>
            </w:r>
          </w:p>
          <w:p w14:paraId="1414D79F" w14:textId="77777777" w:rsidR="00C428F9" w:rsidRPr="00C428F9" w:rsidRDefault="00C428F9" w:rsidP="00C428F9">
            <w:pPr>
              <w:numPr>
                <w:ilvl w:val="0"/>
                <w:numId w:val="5"/>
              </w:numPr>
            </w:pPr>
            <w:r w:rsidRPr="00C428F9">
              <w:t>Nourishment is provided through the feeding tube by a gravity drip.</w:t>
            </w:r>
          </w:p>
          <w:p w14:paraId="7EA0A6CE" w14:textId="77777777" w:rsidR="00C428F9" w:rsidRPr="00C428F9" w:rsidRDefault="00C428F9" w:rsidP="00C428F9">
            <w:pPr>
              <w:numPr>
                <w:ilvl w:val="0"/>
                <w:numId w:val="5"/>
              </w:numPr>
            </w:pPr>
            <w:r w:rsidRPr="00C428F9">
              <w:t>Nourishment is pre-mixed (there is no need to add water).</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742C27F1" w14:textId="77777777" w:rsidR="00C428F9" w:rsidRPr="00C428F9" w:rsidRDefault="00C428F9" w:rsidP="00C428F9">
            <w:pPr>
              <w:numPr>
                <w:ilvl w:val="0"/>
                <w:numId w:val="6"/>
              </w:numPr>
            </w:pPr>
            <w:r w:rsidRPr="00C428F9">
              <w:t>Assist by providing nourishment with a feeding tube that has recently been inserted (in the last two weeks).</w:t>
            </w:r>
          </w:p>
          <w:p w14:paraId="5D05332C" w14:textId="77777777" w:rsidR="00C428F9" w:rsidRPr="00C428F9" w:rsidRDefault="00C428F9" w:rsidP="00C428F9">
            <w:pPr>
              <w:numPr>
                <w:ilvl w:val="0"/>
                <w:numId w:val="6"/>
              </w:numPr>
            </w:pPr>
            <w:r w:rsidRPr="00C428F9">
              <w:t>Provide nourishment through a feeding tube or flush a feeding tube with water using a plunger-style syringe.</w:t>
            </w:r>
          </w:p>
          <w:p w14:paraId="2B890B1C" w14:textId="77777777" w:rsidR="00C428F9" w:rsidRPr="00C428F9" w:rsidRDefault="00C428F9" w:rsidP="00C428F9">
            <w:pPr>
              <w:numPr>
                <w:ilvl w:val="0"/>
                <w:numId w:val="6"/>
              </w:numPr>
            </w:pPr>
            <w:r w:rsidRPr="00C428F9">
              <w:t>Use a syringe to extract stomach contents in order to determine whether a feeding is appropriate.</w:t>
            </w:r>
          </w:p>
          <w:p w14:paraId="437BE8C5" w14:textId="77777777" w:rsidR="00C428F9" w:rsidRPr="00C428F9" w:rsidRDefault="00C428F9" w:rsidP="00C428F9">
            <w:pPr>
              <w:numPr>
                <w:ilvl w:val="0"/>
                <w:numId w:val="6"/>
              </w:numPr>
            </w:pPr>
            <w:r w:rsidRPr="00C428F9">
              <w:lastRenderedPageBreak/>
              <w:t>Assist with feeding through a nasal gastric feeding tube.</w:t>
            </w:r>
          </w:p>
          <w:p w14:paraId="039D9EDE" w14:textId="77777777" w:rsidR="00C428F9" w:rsidRPr="00C428F9" w:rsidRDefault="00C428F9" w:rsidP="00C428F9">
            <w:pPr>
              <w:numPr>
                <w:ilvl w:val="0"/>
                <w:numId w:val="6"/>
              </w:numPr>
            </w:pPr>
            <w:r w:rsidRPr="00C428F9">
              <w:t>Insert/change a feeding tube.</w:t>
            </w:r>
          </w:p>
          <w:p w14:paraId="50E46132" w14:textId="77777777" w:rsidR="00C428F9" w:rsidRPr="00C428F9" w:rsidRDefault="00C428F9" w:rsidP="00C428F9">
            <w:pPr>
              <w:numPr>
                <w:ilvl w:val="0"/>
                <w:numId w:val="6"/>
              </w:numPr>
            </w:pPr>
            <w:r w:rsidRPr="00C428F9">
              <w:t>Assist with skilled skin care around the stoma site if the skin is an open wound, there is a skin breakdown or there is a need for observation or reporting to a medical professional.</w:t>
            </w:r>
          </w:p>
          <w:p w14:paraId="64719DFE" w14:textId="77777777" w:rsidR="00C428F9" w:rsidRPr="00C428F9" w:rsidRDefault="00C428F9" w:rsidP="00C428F9">
            <w:pPr>
              <w:numPr>
                <w:ilvl w:val="0"/>
                <w:numId w:val="6"/>
              </w:numPr>
            </w:pPr>
            <w:r w:rsidRPr="00C428F9">
              <w:t>Remove a wafer around a stoma to replace it.</w:t>
            </w:r>
          </w:p>
        </w:tc>
      </w:tr>
      <w:tr w:rsidR="00C428F9" w:rsidRPr="00C428F9" w14:paraId="29D6498B" w14:textId="77777777" w:rsidTr="00C428F9">
        <w:trPr>
          <w:trHeight w:val="1036"/>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6FC4EA89" w14:textId="77777777" w:rsidR="00C428F9" w:rsidRPr="00C428F9" w:rsidRDefault="00C428F9" w:rsidP="00C428F9">
            <w:r w:rsidRPr="00C428F9">
              <w:lastRenderedPageBreak/>
              <w:t>Dressing</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70668506" w14:textId="77777777" w:rsidR="00C428F9" w:rsidRPr="00C428F9" w:rsidRDefault="00C428F9" w:rsidP="00C428F9">
            <w:r w:rsidRPr="00C428F9">
              <w:t>Assist with dressing. This includes helping apply support stockings that are available with or without a physician's prescription.</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280A2FBE" w14:textId="77777777" w:rsidR="00C428F9" w:rsidRPr="00C428F9" w:rsidRDefault="00C428F9" w:rsidP="00C428F9">
            <w:r w:rsidRPr="00C428F9">
              <w:t>Assess or determine a client's need to use support stockings.</w:t>
            </w:r>
          </w:p>
        </w:tc>
      </w:tr>
      <w:tr w:rsidR="00C428F9" w:rsidRPr="00C428F9" w14:paraId="76E90714" w14:textId="77777777" w:rsidTr="00C428F9">
        <w:trPr>
          <w:trHeight w:val="3544"/>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1CD011D8" w14:textId="77777777" w:rsidR="00C428F9" w:rsidRPr="00C428F9" w:rsidRDefault="00C428F9" w:rsidP="00C428F9">
            <w:r w:rsidRPr="00C428F9">
              <w:t>Ambulation - General</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754955B8" w14:textId="77777777" w:rsidR="00C428F9" w:rsidRPr="00C428F9" w:rsidRDefault="00C428F9" w:rsidP="00C428F9">
            <w:pPr>
              <w:numPr>
                <w:ilvl w:val="0"/>
                <w:numId w:val="7"/>
              </w:numPr>
            </w:pPr>
            <w:r w:rsidRPr="00C428F9">
              <w:t>Help with ambulation by offering an arm to steady the client and to help prevent a fall.</w:t>
            </w:r>
          </w:p>
          <w:p w14:paraId="196A7446" w14:textId="77777777" w:rsidR="00C428F9" w:rsidRPr="00C428F9" w:rsidRDefault="00C428F9" w:rsidP="00C428F9">
            <w:pPr>
              <w:numPr>
                <w:ilvl w:val="0"/>
                <w:numId w:val="7"/>
              </w:numPr>
            </w:pPr>
            <w:r w:rsidRPr="00C428F9">
              <w:t>Help the client up from a seated position as long as the client can bear his/her own weight.</w:t>
            </w:r>
          </w:p>
          <w:p w14:paraId="23FB61CC" w14:textId="77777777" w:rsidR="00C428F9" w:rsidRPr="00C428F9" w:rsidRDefault="00C428F9" w:rsidP="00C428F9">
            <w:pPr>
              <w:numPr>
                <w:ilvl w:val="0"/>
                <w:numId w:val="7"/>
              </w:numPr>
            </w:pPr>
            <w:r w:rsidRPr="00C428F9">
              <w:t>Employ the use of gait belts, or similar devices, to provide additional security.</w:t>
            </w:r>
          </w:p>
          <w:p w14:paraId="7DE383B5" w14:textId="77777777" w:rsidR="00C428F9" w:rsidRPr="00C428F9" w:rsidRDefault="00C428F9" w:rsidP="00C428F9">
            <w:pPr>
              <w:numPr>
                <w:ilvl w:val="0"/>
                <w:numId w:val="7"/>
              </w:numPr>
            </w:pPr>
            <w:r w:rsidRPr="00C428F9">
              <w:t>Help with an adaptive device such as a walker, wheelchair or cane, as long as the client is familiar with its use.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1C40A43A" w14:textId="77777777" w:rsidR="00C428F9" w:rsidRPr="00C428F9" w:rsidRDefault="00C428F9" w:rsidP="00C428F9">
            <w:r w:rsidRPr="00C428F9">
              <w:t>Lift a client who is unable to assist lifting/dead lifting.</w:t>
            </w:r>
          </w:p>
        </w:tc>
      </w:tr>
      <w:tr w:rsidR="00C428F9" w:rsidRPr="00C428F9" w14:paraId="65877FD0" w14:textId="77777777" w:rsidTr="00C428F9">
        <w:trPr>
          <w:trHeight w:val="2523"/>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64C18B71" w14:textId="77777777" w:rsidR="00C428F9" w:rsidRPr="00C428F9" w:rsidRDefault="00C428F9" w:rsidP="00C428F9">
            <w:r w:rsidRPr="00C428F9">
              <w:lastRenderedPageBreak/>
              <w:t>Ambulation - Transfers</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700F4D95" w14:textId="77777777" w:rsidR="00C428F9" w:rsidRPr="00C428F9" w:rsidRDefault="00C428F9" w:rsidP="00C428F9">
            <w:pPr>
              <w:numPr>
                <w:ilvl w:val="0"/>
                <w:numId w:val="8"/>
              </w:numPr>
            </w:pPr>
            <w:r w:rsidRPr="00C428F9">
              <w:t>Help transfer from one location to another when the client has sufficient strength to stand and pivot and assist with the transfer.</w:t>
            </w:r>
          </w:p>
          <w:p w14:paraId="16203DAD" w14:textId="77777777" w:rsidR="00C428F9" w:rsidRPr="00C428F9" w:rsidRDefault="00C428F9" w:rsidP="00C428F9">
            <w:pPr>
              <w:numPr>
                <w:ilvl w:val="0"/>
                <w:numId w:val="8"/>
              </w:numPr>
            </w:pPr>
            <w:r w:rsidRPr="00C428F9">
              <w:t>Help transfer by using a mechanical (Hoyer) lift with proper and documented training.</w:t>
            </w:r>
          </w:p>
          <w:p w14:paraId="6DEAC2BA" w14:textId="77777777" w:rsidR="00C428F9" w:rsidRPr="00C428F9" w:rsidRDefault="00C428F9" w:rsidP="00C428F9">
            <w:pPr>
              <w:numPr>
                <w:ilvl w:val="0"/>
                <w:numId w:val="8"/>
              </w:numPr>
            </w:pPr>
            <w:r w:rsidRPr="00C428F9">
              <w:t>Help transfer using a slide transfer board if the client is able to assist.</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623D5234" w14:textId="77777777" w:rsidR="00C428F9" w:rsidRPr="00C428F9" w:rsidRDefault="00C428F9" w:rsidP="00C428F9">
            <w:r w:rsidRPr="00C428F9">
              <w:t>Assist with a transfer if the client is unable to stand and pivot unless approved for a mechanical (Hoyer) lift.</w:t>
            </w:r>
          </w:p>
        </w:tc>
      </w:tr>
      <w:tr w:rsidR="00C428F9" w:rsidRPr="00C428F9" w14:paraId="49A6EBB9" w14:textId="77777777" w:rsidTr="00C428F9">
        <w:trPr>
          <w:trHeight w:val="2523"/>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1A3F301F" w14:textId="77777777" w:rsidR="00C428F9" w:rsidRPr="00C428F9" w:rsidRDefault="00C428F9" w:rsidP="00C428F9">
            <w:r w:rsidRPr="00C428F9">
              <w:t>Ambulation - Turning &amp; Rolling</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0525DBC6" w14:textId="77777777" w:rsidR="00C428F9" w:rsidRPr="00C428F9" w:rsidRDefault="00C428F9" w:rsidP="00C428F9">
            <w:pPr>
              <w:numPr>
                <w:ilvl w:val="0"/>
                <w:numId w:val="9"/>
              </w:numPr>
            </w:pPr>
            <w:r w:rsidRPr="00C428F9">
              <w:t>Help transfer from one location to another when the client has sufficient strength to stand and pivot and assist with the transfer.</w:t>
            </w:r>
          </w:p>
          <w:p w14:paraId="186CEB7C" w14:textId="77777777" w:rsidR="00C428F9" w:rsidRPr="00C428F9" w:rsidRDefault="00C428F9" w:rsidP="00C428F9">
            <w:pPr>
              <w:numPr>
                <w:ilvl w:val="0"/>
                <w:numId w:val="9"/>
              </w:numPr>
            </w:pPr>
            <w:r w:rsidRPr="00C428F9">
              <w:t>Help transfer by using a mechanical (Hoyer) lift with proper and documented training.</w:t>
            </w:r>
          </w:p>
          <w:p w14:paraId="2592C280" w14:textId="77777777" w:rsidR="00C428F9" w:rsidRPr="00C428F9" w:rsidRDefault="00C428F9" w:rsidP="00C428F9">
            <w:pPr>
              <w:numPr>
                <w:ilvl w:val="0"/>
                <w:numId w:val="9"/>
              </w:numPr>
            </w:pPr>
            <w:r w:rsidRPr="00C428F9">
              <w:t>Help transfer using a slide transfer board if the client is able to assist.</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0A3C62CC" w14:textId="77777777" w:rsidR="00C428F9" w:rsidRPr="00C428F9" w:rsidRDefault="00C428F9" w:rsidP="00C428F9">
            <w:r w:rsidRPr="00C428F9">
              <w:t>Help turn and roll in bed if there are serious injuries or post-surgical complications that may be impacted.</w:t>
            </w:r>
          </w:p>
        </w:tc>
      </w:tr>
      <w:tr w:rsidR="00C428F9" w:rsidRPr="00C428F9" w14:paraId="5C963CE1" w14:textId="77777777" w:rsidTr="00C428F9">
        <w:trPr>
          <w:trHeight w:val="750"/>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23ADFA37" w14:textId="77777777" w:rsidR="00C428F9" w:rsidRPr="00C428F9" w:rsidRDefault="00C428F9" w:rsidP="00C428F9">
            <w:r w:rsidRPr="00C428F9">
              <w:t>Exercise - Physical Therapy</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6464D9EF" w14:textId="77777777" w:rsidR="00C428F9" w:rsidRPr="00C428F9" w:rsidRDefault="00C428F9" w:rsidP="00C428F9">
            <w:pPr>
              <w:numPr>
                <w:ilvl w:val="0"/>
                <w:numId w:val="10"/>
              </w:numPr>
            </w:pPr>
            <w:r w:rsidRPr="00C428F9">
              <w:t>Assist the client with exercise by encouraging normal body movement to participate in an exercise routine prescribed by a licensed health care professional.</w:t>
            </w:r>
          </w:p>
          <w:p w14:paraId="0C098A62" w14:textId="77777777" w:rsidR="00C428F9" w:rsidRPr="00C428F9" w:rsidRDefault="00C428F9" w:rsidP="00C428F9">
            <w:pPr>
              <w:numPr>
                <w:ilvl w:val="0"/>
                <w:numId w:val="10"/>
              </w:numPr>
            </w:pPr>
            <w:r w:rsidRPr="00C428F9">
              <w:t>Remind the client to do a physical therapy routine and record the activity.</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650E7BEF" w14:textId="77777777" w:rsidR="00C428F9" w:rsidRPr="00C428F9" w:rsidRDefault="00C428F9" w:rsidP="00C428F9">
            <w:pPr>
              <w:numPr>
                <w:ilvl w:val="0"/>
                <w:numId w:val="11"/>
              </w:numPr>
            </w:pPr>
            <w:r w:rsidRPr="00C428F9">
              <w:t>Touch client to move through a physical therapy exercise or routine.</w:t>
            </w:r>
          </w:p>
          <w:p w14:paraId="77B571B6" w14:textId="77777777" w:rsidR="00C428F9" w:rsidRPr="00C428F9" w:rsidRDefault="00C428F9" w:rsidP="00C428F9">
            <w:pPr>
              <w:numPr>
                <w:ilvl w:val="0"/>
                <w:numId w:val="11"/>
              </w:numPr>
            </w:pPr>
            <w:r w:rsidRPr="00C428F9">
              <w:t>Assist with passive range of motion.</w:t>
            </w:r>
          </w:p>
          <w:p w14:paraId="06D856EB" w14:textId="77777777" w:rsidR="00C428F9" w:rsidRPr="00C428F9" w:rsidRDefault="00C428F9" w:rsidP="00C428F9">
            <w:pPr>
              <w:numPr>
                <w:ilvl w:val="0"/>
                <w:numId w:val="11"/>
              </w:numPr>
            </w:pPr>
            <w:r w:rsidRPr="00C428F9">
              <w:t>Complete a physical therapy routine on the client.</w:t>
            </w:r>
          </w:p>
          <w:p w14:paraId="348B3C54" w14:textId="77777777" w:rsidR="00C428F9" w:rsidRPr="00C428F9" w:rsidRDefault="00C428F9" w:rsidP="00C428F9">
            <w:pPr>
              <w:numPr>
                <w:ilvl w:val="0"/>
                <w:numId w:val="11"/>
              </w:numPr>
            </w:pPr>
            <w:r w:rsidRPr="00C428F9">
              <w:t>Assist client with a transcutaneous electrical nerve (TENS) unit.</w:t>
            </w:r>
          </w:p>
        </w:tc>
      </w:tr>
      <w:tr w:rsidR="00C428F9" w:rsidRPr="00C428F9" w14:paraId="188A1594" w14:textId="77777777" w:rsidTr="00C428F9">
        <w:trPr>
          <w:trHeight w:val="750"/>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0AAA5FD4" w14:textId="77777777" w:rsidR="00C428F9" w:rsidRPr="00C428F9" w:rsidRDefault="00C428F9" w:rsidP="00C428F9">
            <w:r w:rsidRPr="00C428F9">
              <w:lastRenderedPageBreak/>
              <w:t>Rub or Massages</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52B048F" w14:textId="77777777" w:rsidR="00C428F9" w:rsidRPr="00C428F9" w:rsidRDefault="00C428F9" w:rsidP="00C428F9">
            <w:r w:rsidRPr="00C428F9">
              <w:t>Assist by gently rubbing an area of the client's skin for circulation purpose or to apply lotion.</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1E5AB2CD" w14:textId="77777777" w:rsidR="00C428F9" w:rsidRPr="00C428F9" w:rsidRDefault="00C428F9" w:rsidP="00C428F9">
            <w:r w:rsidRPr="00C428F9">
              <w:t>Give a massage.</w:t>
            </w:r>
          </w:p>
        </w:tc>
      </w:tr>
      <w:tr w:rsidR="00C428F9" w:rsidRPr="00C428F9" w14:paraId="16A0CA3E" w14:textId="77777777" w:rsidTr="00C428F9">
        <w:trPr>
          <w:trHeight w:val="1036"/>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046A7D9A" w14:textId="77777777" w:rsidR="00C428F9" w:rsidRPr="00C428F9" w:rsidRDefault="00C428F9" w:rsidP="00C428F9">
            <w:r w:rsidRPr="00C428F9">
              <w:t>Respiratory Care           </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04611E38" w14:textId="77777777" w:rsidR="00C428F9" w:rsidRPr="00C428F9" w:rsidRDefault="00C428F9" w:rsidP="00C428F9">
            <w:r w:rsidRPr="00C428F9">
              <w:t>Temporarily remove and replace an oxygen cannula or mask to feed or help the client to eat, and to shave, wash or provide oral care.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1CD0F056" w14:textId="77777777" w:rsidR="00C428F9" w:rsidRPr="00C428F9" w:rsidRDefault="00C428F9" w:rsidP="00C428F9">
            <w:r w:rsidRPr="00C428F9">
              <w:t>Change oxygen tanks or regulate pressure.</w:t>
            </w:r>
          </w:p>
        </w:tc>
      </w:tr>
      <w:tr w:rsidR="00C428F9" w:rsidRPr="00C428F9" w14:paraId="75F955F3" w14:textId="77777777" w:rsidTr="00C428F9">
        <w:trPr>
          <w:trHeight w:val="1772"/>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317B6C70" w14:textId="77777777" w:rsidR="00C428F9" w:rsidRPr="00C428F9" w:rsidRDefault="00C428F9" w:rsidP="00C428F9">
            <w:r w:rsidRPr="00C428F9">
              <w:t>Tracheostomy Care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66FBDC34" w14:textId="77777777" w:rsidR="00C428F9" w:rsidRPr="00C428F9" w:rsidRDefault="00C428F9" w:rsidP="00C428F9">
            <w:pPr>
              <w:numPr>
                <w:ilvl w:val="0"/>
                <w:numId w:val="12"/>
              </w:numPr>
            </w:pPr>
            <w:r w:rsidRPr="00C428F9">
              <w:t>Prepare supplies for a client performing self-tracheostomy care. Document in the client journal.</w:t>
            </w:r>
          </w:p>
          <w:p w14:paraId="673B96B9" w14:textId="77777777" w:rsidR="00C428F9" w:rsidRPr="00C428F9" w:rsidRDefault="00C428F9" w:rsidP="00C428F9">
            <w:pPr>
              <w:numPr>
                <w:ilvl w:val="0"/>
                <w:numId w:val="12"/>
              </w:numPr>
            </w:pPr>
            <w:r w:rsidRPr="00C428F9">
              <w:t>Recognize, record and report any changes in the appearance of the tracheostomy.</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74121D42" w14:textId="77777777" w:rsidR="00C428F9" w:rsidRPr="00C428F9" w:rsidRDefault="00C428F9" w:rsidP="00C428F9">
            <w:r w:rsidRPr="00C428F9">
              <w:t>Assist with tracheostomy care which includes: cleaning, removing, suctioning or brushing.</w:t>
            </w:r>
          </w:p>
        </w:tc>
      </w:tr>
      <w:tr w:rsidR="00C428F9" w:rsidRPr="00C428F9" w14:paraId="71193CED" w14:textId="77777777" w:rsidTr="00C428F9">
        <w:trPr>
          <w:trHeight w:val="2358"/>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7963378C" w14:textId="77777777" w:rsidR="00C428F9" w:rsidRPr="00C428F9" w:rsidRDefault="00C428F9" w:rsidP="00C428F9">
            <w:r w:rsidRPr="00C428F9">
              <w:t>Small Cuts or Abrasions</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6E56E1D4" w14:textId="77777777" w:rsidR="00C428F9" w:rsidRPr="00C428F9" w:rsidRDefault="00C428F9" w:rsidP="00C428F9">
            <w:pPr>
              <w:numPr>
                <w:ilvl w:val="0"/>
                <w:numId w:val="13"/>
              </w:numPr>
            </w:pPr>
            <w:r w:rsidRPr="00C428F9">
              <w:t>Change an adhesive or gauze bandage on a small cut or abrasion, noting persistent redness or other signs of infection and reporting it to the office.</w:t>
            </w:r>
          </w:p>
          <w:p w14:paraId="1622787B" w14:textId="77777777" w:rsidR="00C428F9" w:rsidRPr="00C428F9" w:rsidRDefault="00C428F9" w:rsidP="00C428F9">
            <w:pPr>
              <w:numPr>
                <w:ilvl w:val="0"/>
                <w:numId w:val="13"/>
              </w:numPr>
            </w:pPr>
            <w:r w:rsidRPr="00C428F9">
              <w:t>Assist by helping wash the area with soap and water, applying ointment and an adhesive or gauze bandage.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4374C0E7" w14:textId="77777777" w:rsidR="00C428F9" w:rsidRPr="00C428F9" w:rsidRDefault="00C428F9" w:rsidP="00C428F9">
            <w:r w:rsidRPr="00C428F9">
              <w:t>Assist a client on blood-thinning medication. A small cut should be considered a serious injury and beyond the scope of care.  </w:t>
            </w:r>
          </w:p>
        </w:tc>
      </w:tr>
      <w:tr w:rsidR="00C428F9" w:rsidRPr="00C428F9" w14:paraId="33A5CE3F" w14:textId="77777777" w:rsidTr="00C428F9">
        <w:trPr>
          <w:trHeight w:val="2057"/>
          <w:tblCellSpacing w:w="15" w:type="dxa"/>
        </w:trPr>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70433639" w14:textId="77777777" w:rsidR="00C428F9" w:rsidRPr="00C428F9" w:rsidRDefault="00C428F9" w:rsidP="00C428F9">
            <w:r w:rsidRPr="00C428F9">
              <w:t>Wound Care</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5D8418B9" w14:textId="77777777" w:rsidR="00C428F9" w:rsidRPr="00C428F9" w:rsidRDefault="00C428F9" w:rsidP="00C428F9">
            <w:pPr>
              <w:numPr>
                <w:ilvl w:val="0"/>
                <w:numId w:val="14"/>
              </w:numPr>
            </w:pPr>
            <w:r w:rsidRPr="00C428F9">
              <w:t>Assist the client by preparing the supplies for self-care.</w:t>
            </w:r>
          </w:p>
          <w:p w14:paraId="2FB56054" w14:textId="77777777" w:rsidR="00C428F9" w:rsidRPr="00C428F9" w:rsidRDefault="00C428F9" w:rsidP="00C428F9">
            <w:pPr>
              <w:numPr>
                <w:ilvl w:val="0"/>
                <w:numId w:val="14"/>
              </w:numPr>
            </w:pPr>
            <w:r w:rsidRPr="00C428F9">
              <w:t>Recognize, record and report any changes in the appearance of the wound and/or any additional symptoms or pain the client may be experiencing.</w:t>
            </w:r>
          </w:p>
        </w:tc>
        <w:tc>
          <w:tcPr>
            <w:tcW w:w="0" w:type="auto"/>
            <w:tcBorders>
              <w:top w:val="single" w:sz="2" w:space="0" w:color="CCCCCC"/>
              <w:left w:val="single" w:sz="2" w:space="0" w:color="CCCCCC"/>
              <w:bottom w:val="single" w:sz="6" w:space="0" w:color="CCCCCC"/>
              <w:right w:val="single" w:sz="6" w:space="0" w:color="CCCCCC"/>
            </w:tcBorders>
            <w:tcMar>
              <w:top w:w="135" w:type="dxa"/>
              <w:left w:w="135" w:type="dxa"/>
              <w:bottom w:w="135" w:type="dxa"/>
              <w:right w:w="135" w:type="dxa"/>
            </w:tcMar>
            <w:vAlign w:val="center"/>
            <w:hideMark/>
          </w:tcPr>
          <w:p w14:paraId="5C3D384D" w14:textId="77777777" w:rsidR="00C428F9" w:rsidRPr="00C428F9" w:rsidRDefault="00C428F9" w:rsidP="00C428F9">
            <w:r w:rsidRPr="00C428F9">
              <w:t>Change a dressing on a wound that is a result of a medical procedure or on a wound that is receiving medical treatment (for example, a bedsore).</w:t>
            </w:r>
          </w:p>
        </w:tc>
      </w:tr>
    </w:tbl>
    <w:p w14:paraId="7AE60C6B" w14:textId="77777777" w:rsidR="001706CF" w:rsidRDefault="001706CF"/>
    <w:sectPr w:rsidR="001706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2A0C87" w14:textId="77777777" w:rsidR="009E36A3" w:rsidRDefault="009E36A3" w:rsidP="002425FF">
      <w:pPr>
        <w:spacing w:after="0" w:line="240" w:lineRule="auto"/>
      </w:pPr>
      <w:r>
        <w:separator/>
      </w:r>
    </w:p>
  </w:endnote>
  <w:endnote w:type="continuationSeparator" w:id="0">
    <w:p w14:paraId="0A521109" w14:textId="77777777" w:rsidR="009E36A3" w:rsidRDefault="009E36A3" w:rsidP="00242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6DCCC6" w14:textId="77777777" w:rsidR="00EC2E03" w:rsidRDefault="00EC2E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E26B0" w14:textId="7FA678D6" w:rsidR="002425FF" w:rsidRDefault="002425FF" w:rsidP="002425FF">
    <w:pPr>
      <w:pStyle w:val="Footer"/>
      <w:jc w:val="center"/>
      <w:rPr>
        <w:rFonts w:ascii="Arial" w:hAnsi="Arial" w:cs="Arial"/>
        <w:sz w:val="16"/>
        <w:szCs w:val="16"/>
      </w:rPr>
    </w:pPr>
    <w:r w:rsidRPr="00314DE0">
      <w:rPr>
        <w:rFonts w:ascii="Arial" w:hAnsi="Arial" w:cs="Arial"/>
        <w:sz w:val="16"/>
        <w:szCs w:val="16"/>
      </w:rPr>
      <w:t>Each Home Instead franchise is independently owned and operated.</w:t>
    </w:r>
  </w:p>
  <w:p w14:paraId="6607E443" w14:textId="77777777" w:rsidR="002425FF" w:rsidRDefault="002425FF" w:rsidP="002425F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65ED00" w14:textId="77777777" w:rsidR="00EC2E03" w:rsidRDefault="00EC2E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8CD97E" w14:textId="77777777" w:rsidR="009E36A3" w:rsidRDefault="009E36A3" w:rsidP="002425FF">
      <w:pPr>
        <w:spacing w:after="0" w:line="240" w:lineRule="auto"/>
      </w:pPr>
      <w:r>
        <w:separator/>
      </w:r>
    </w:p>
  </w:footnote>
  <w:footnote w:type="continuationSeparator" w:id="0">
    <w:p w14:paraId="26A8EF2D" w14:textId="77777777" w:rsidR="009E36A3" w:rsidRDefault="009E36A3" w:rsidP="002425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39B2B" w14:textId="77777777" w:rsidR="00EC2E03" w:rsidRDefault="00EC2E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19EAA" w14:textId="296D3A11" w:rsidR="002425FF" w:rsidRDefault="00EC2E03" w:rsidP="002425FF">
    <w:pPr>
      <w:pStyle w:val="Header"/>
      <w:jc w:val="center"/>
    </w:pPr>
    <w:r>
      <w:rPr>
        <w:noProof/>
      </w:rPr>
      <w:drawing>
        <wp:inline distT="0" distB="0" distL="0" distR="0" wp14:anchorId="74751567" wp14:editId="4AC30A8D">
          <wp:extent cx="1868170" cy="46101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8170" cy="46101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BDEB1C" w14:textId="77777777" w:rsidR="00EC2E03" w:rsidRDefault="00EC2E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7070E"/>
    <w:multiLevelType w:val="multilevel"/>
    <w:tmpl w:val="A4B42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BE45E6"/>
    <w:multiLevelType w:val="multilevel"/>
    <w:tmpl w:val="822AE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D1516D"/>
    <w:multiLevelType w:val="multilevel"/>
    <w:tmpl w:val="1EE0C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287F0A"/>
    <w:multiLevelType w:val="multilevel"/>
    <w:tmpl w:val="02FA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FA16EB3"/>
    <w:multiLevelType w:val="multilevel"/>
    <w:tmpl w:val="4114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E3235FC"/>
    <w:multiLevelType w:val="multilevel"/>
    <w:tmpl w:val="9562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137903"/>
    <w:multiLevelType w:val="multilevel"/>
    <w:tmpl w:val="8570B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B564D9A"/>
    <w:multiLevelType w:val="multilevel"/>
    <w:tmpl w:val="AFF84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B9B2381"/>
    <w:multiLevelType w:val="multilevel"/>
    <w:tmpl w:val="95FA1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D2E6F9F"/>
    <w:multiLevelType w:val="multilevel"/>
    <w:tmpl w:val="C9C2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2453609"/>
    <w:multiLevelType w:val="multilevel"/>
    <w:tmpl w:val="73B0B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8A5C7F"/>
    <w:multiLevelType w:val="multilevel"/>
    <w:tmpl w:val="9E524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1A519A1"/>
    <w:multiLevelType w:val="multilevel"/>
    <w:tmpl w:val="DF5C7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3DF0EBA"/>
    <w:multiLevelType w:val="multilevel"/>
    <w:tmpl w:val="5BD20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4"/>
  </w:num>
  <w:num w:numId="3">
    <w:abstractNumId w:val="13"/>
  </w:num>
  <w:num w:numId="4">
    <w:abstractNumId w:val="7"/>
  </w:num>
  <w:num w:numId="5">
    <w:abstractNumId w:val="11"/>
  </w:num>
  <w:num w:numId="6">
    <w:abstractNumId w:val="9"/>
  </w:num>
  <w:num w:numId="7">
    <w:abstractNumId w:val="12"/>
  </w:num>
  <w:num w:numId="8">
    <w:abstractNumId w:val="8"/>
  </w:num>
  <w:num w:numId="9">
    <w:abstractNumId w:val="5"/>
  </w:num>
  <w:num w:numId="10">
    <w:abstractNumId w:val="0"/>
  </w:num>
  <w:num w:numId="11">
    <w:abstractNumId w:val="2"/>
  </w:num>
  <w:num w:numId="12">
    <w:abstractNumId w:val="1"/>
  </w:num>
  <w:num w:numId="13">
    <w:abstractNumId w:val="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8F9"/>
    <w:rsid w:val="001706CF"/>
    <w:rsid w:val="00240DD0"/>
    <w:rsid w:val="002425FF"/>
    <w:rsid w:val="009E36A3"/>
    <w:rsid w:val="00C428F9"/>
    <w:rsid w:val="00EC2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9789F"/>
  <w15:chartTrackingRefBased/>
  <w15:docId w15:val="{DC662C63-19DC-4B1B-8D50-45E98CB2A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28F9"/>
    <w:rPr>
      <w:color w:val="0563C1" w:themeColor="hyperlink"/>
      <w:u w:val="single"/>
    </w:rPr>
  </w:style>
  <w:style w:type="paragraph" w:styleId="Header">
    <w:name w:val="header"/>
    <w:basedOn w:val="Normal"/>
    <w:link w:val="HeaderChar"/>
    <w:uiPriority w:val="99"/>
    <w:unhideWhenUsed/>
    <w:rsid w:val="002425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5FF"/>
  </w:style>
  <w:style w:type="paragraph" w:styleId="Footer">
    <w:name w:val="footer"/>
    <w:basedOn w:val="Normal"/>
    <w:link w:val="FooterChar"/>
    <w:uiPriority w:val="99"/>
    <w:unhideWhenUsed/>
    <w:rsid w:val="002425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89074">
      <w:bodyDiv w:val="1"/>
      <w:marLeft w:val="0"/>
      <w:marRight w:val="0"/>
      <w:marTop w:val="0"/>
      <w:marBottom w:val="0"/>
      <w:divBdr>
        <w:top w:val="none" w:sz="0" w:space="0" w:color="auto"/>
        <w:left w:val="none" w:sz="0" w:space="0" w:color="auto"/>
        <w:bottom w:val="none" w:sz="0" w:space="0" w:color="auto"/>
        <w:right w:val="none" w:sz="0" w:space="0" w:color="auto"/>
      </w:divBdr>
      <w:divsChild>
        <w:div w:id="1361587893">
          <w:marLeft w:val="0"/>
          <w:marRight w:val="0"/>
          <w:marTop w:val="0"/>
          <w:marBottom w:val="300"/>
          <w:divBdr>
            <w:top w:val="none" w:sz="0" w:space="0" w:color="auto"/>
            <w:left w:val="none" w:sz="0" w:space="0" w:color="auto"/>
            <w:bottom w:val="none" w:sz="0" w:space="0" w:color="auto"/>
            <w:right w:val="none" w:sz="0" w:space="0" w:color="auto"/>
          </w:divBdr>
          <w:divsChild>
            <w:div w:id="155342002">
              <w:marLeft w:val="0"/>
              <w:marRight w:val="0"/>
              <w:marTop w:val="0"/>
              <w:marBottom w:val="0"/>
              <w:divBdr>
                <w:top w:val="none" w:sz="0" w:space="0" w:color="auto"/>
                <w:left w:val="none" w:sz="0" w:space="0" w:color="auto"/>
                <w:bottom w:val="none" w:sz="0" w:space="0" w:color="auto"/>
                <w:right w:val="none" w:sz="0" w:space="0" w:color="auto"/>
              </w:divBdr>
            </w:div>
          </w:divsChild>
        </w:div>
        <w:div w:id="741559548">
          <w:marLeft w:val="0"/>
          <w:marRight w:val="0"/>
          <w:marTop w:val="0"/>
          <w:marBottom w:val="0"/>
          <w:divBdr>
            <w:top w:val="none" w:sz="0" w:space="0" w:color="auto"/>
            <w:left w:val="none" w:sz="0" w:space="0" w:color="auto"/>
            <w:bottom w:val="none" w:sz="0" w:space="0" w:color="auto"/>
            <w:right w:val="none" w:sz="0" w:space="0" w:color="auto"/>
          </w:divBdr>
          <w:divsChild>
            <w:div w:id="2040475025">
              <w:marLeft w:val="0"/>
              <w:marRight w:val="0"/>
              <w:marTop w:val="0"/>
              <w:marBottom w:val="270"/>
              <w:divBdr>
                <w:top w:val="none" w:sz="0" w:space="0" w:color="auto"/>
                <w:left w:val="none" w:sz="0" w:space="0" w:color="auto"/>
                <w:bottom w:val="none" w:sz="0" w:space="0" w:color="auto"/>
                <w:right w:val="none" w:sz="0" w:space="0" w:color="auto"/>
              </w:divBdr>
              <w:divsChild>
                <w:div w:id="1918663965">
                  <w:marLeft w:val="0"/>
                  <w:marRight w:val="0"/>
                  <w:marTop w:val="0"/>
                  <w:marBottom w:val="0"/>
                  <w:divBdr>
                    <w:top w:val="none" w:sz="0" w:space="0" w:color="auto"/>
                    <w:left w:val="none" w:sz="0" w:space="0" w:color="auto"/>
                    <w:bottom w:val="none" w:sz="0" w:space="0" w:color="auto"/>
                    <w:right w:val="none" w:sz="0" w:space="0" w:color="auto"/>
                  </w:divBdr>
                  <w:divsChild>
                    <w:div w:id="680472862">
                      <w:marLeft w:val="0"/>
                      <w:marRight w:val="0"/>
                      <w:marTop w:val="0"/>
                      <w:marBottom w:val="0"/>
                      <w:divBdr>
                        <w:top w:val="none" w:sz="0" w:space="0" w:color="auto"/>
                        <w:left w:val="none" w:sz="0" w:space="0" w:color="auto"/>
                        <w:bottom w:val="single" w:sz="12" w:space="0" w:color="EAEAEA"/>
                        <w:right w:val="none" w:sz="0" w:space="0" w:color="auto"/>
                      </w:divBdr>
                      <w:divsChild>
                        <w:div w:id="31988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631498">
              <w:marLeft w:val="0"/>
              <w:marRight w:val="0"/>
              <w:marTop w:val="0"/>
              <w:marBottom w:val="0"/>
              <w:divBdr>
                <w:top w:val="none" w:sz="0" w:space="0" w:color="auto"/>
                <w:left w:val="none" w:sz="0" w:space="0" w:color="auto"/>
                <w:bottom w:val="none" w:sz="0" w:space="0" w:color="auto"/>
                <w:right w:val="none" w:sz="0" w:space="0" w:color="auto"/>
              </w:divBdr>
              <w:divsChild>
                <w:div w:id="1164859276">
                  <w:marLeft w:val="0"/>
                  <w:marRight w:val="0"/>
                  <w:marTop w:val="0"/>
                  <w:marBottom w:val="0"/>
                  <w:divBdr>
                    <w:top w:val="none" w:sz="0" w:space="0" w:color="auto"/>
                    <w:left w:val="none" w:sz="0" w:space="0" w:color="auto"/>
                    <w:bottom w:val="none" w:sz="0" w:space="0" w:color="auto"/>
                    <w:right w:val="none" w:sz="0" w:space="0" w:color="auto"/>
                  </w:divBdr>
                  <w:divsChild>
                    <w:div w:id="32852605">
                      <w:marLeft w:val="0"/>
                      <w:marRight w:val="3600"/>
                      <w:marTop w:val="0"/>
                      <w:marBottom w:val="0"/>
                      <w:divBdr>
                        <w:top w:val="none" w:sz="0" w:space="0" w:color="auto"/>
                        <w:left w:val="none" w:sz="0" w:space="0" w:color="auto"/>
                        <w:bottom w:val="none" w:sz="0" w:space="0" w:color="auto"/>
                        <w:right w:val="none" w:sz="0" w:space="0" w:color="auto"/>
                      </w:divBdr>
                      <w:divsChild>
                        <w:div w:id="217595578">
                          <w:marLeft w:val="0"/>
                          <w:marRight w:val="0"/>
                          <w:marTop w:val="0"/>
                          <w:marBottom w:val="0"/>
                          <w:divBdr>
                            <w:top w:val="none" w:sz="0" w:space="0" w:color="auto"/>
                            <w:left w:val="none" w:sz="0" w:space="0" w:color="auto"/>
                            <w:bottom w:val="none" w:sz="0" w:space="0" w:color="auto"/>
                            <w:right w:val="none" w:sz="0" w:space="0" w:color="auto"/>
                          </w:divBdr>
                          <w:divsChild>
                            <w:div w:id="610089836">
                              <w:marLeft w:val="0"/>
                              <w:marRight w:val="0"/>
                              <w:marTop w:val="0"/>
                              <w:marBottom w:val="0"/>
                              <w:divBdr>
                                <w:top w:val="none" w:sz="0" w:space="0" w:color="auto"/>
                                <w:left w:val="none" w:sz="0" w:space="0" w:color="auto"/>
                                <w:bottom w:val="dotted" w:sz="6" w:space="0" w:color="CCCCCC"/>
                                <w:right w:val="none" w:sz="0" w:space="0" w:color="auto"/>
                              </w:divBdr>
                              <w:divsChild>
                                <w:div w:id="483008135">
                                  <w:marLeft w:val="0"/>
                                  <w:marRight w:val="0"/>
                                  <w:marTop w:val="0"/>
                                  <w:marBottom w:val="0"/>
                                  <w:divBdr>
                                    <w:top w:val="none" w:sz="0" w:space="0" w:color="auto"/>
                                    <w:left w:val="none" w:sz="0" w:space="0" w:color="auto"/>
                                    <w:bottom w:val="none" w:sz="0" w:space="0" w:color="auto"/>
                                    <w:right w:val="none" w:sz="0" w:space="0" w:color="auto"/>
                                  </w:divBdr>
                                  <w:divsChild>
                                    <w:div w:id="44396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7653">
                              <w:marLeft w:val="0"/>
                              <w:marRight w:val="0"/>
                              <w:marTop w:val="0"/>
                              <w:marBottom w:val="0"/>
                              <w:divBdr>
                                <w:top w:val="none" w:sz="0" w:space="0" w:color="auto"/>
                                <w:left w:val="none" w:sz="0" w:space="0" w:color="auto"/>
                                <w:bottom w:val="none" w:sz="0" w:space="0" w:color="auto"/>
                                <w:right w:val="none" w:sz="0" w:space="0" w:color="auto"/>
                              </w:divBdr>
                              <w:divsChild>
                                <w:div w:id="1151487068">
                                  <w:marLeft w:val="0"/>
                                  <w:marRight w:val="0"/>
                                  <w:marTop w:val="0"/>
                                  <w:marBottom w:val="360"/>
                                  <w:divBdr>
                                    <w:top w:val="none" w:sz="0" w:space="0" w:color="auto"/>
                                    <w:left w:val="none" w:sz="0" w:space="0" w:color="auto"/>
                                    <w:bottom w:val="none" w:sz="0" w:space="0" w:color="auto"/>
                                    <w:right w:val="none" w:sz="0" w:space="0" w:color="auto"/>
                                  </w:divBdr>
                                  <w:divsChild>
                                    <w:div w:id="19235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B3EEB0F2-1A58-4431-9192-393D43663BBB}"/>
</file>

<file path=customXml/itemProps2.xml><?xml version="1.0" encoding="utf-8"?>
<ds:datastoreItem xmlns:ds="http://schemas.openxmlformats.org/officeDocument/2006/customXml" ds:itemID="{FC5DF84C-AA1D-404B-A906-FC1B1B8CCE1A}"/>
</file>

<file path=customXml/itemProps3.xml><?xml version="1.0" encoding="utf-8"?>
<ds:datastoreItem xmlns:ds="http://schemas.openxmlformats.org/officeDocument/2006/customXml" ds:itemID="{07C63816-A461-4099-B0A1-D7FCCCDA87D2}"/>
</file>

<file path=docProps/app.xml><?xml version="1.0" encoding="utf-8"?>
<Properties xmlns="http://schemas.openxmlformats.org/officeDocument/2006/extended-properties" xmlns:vt="http://schemas.openxmlformats.org/officeDocument/2006/docPropsVTypes">
  <Template>Normal</Template>
  <TotalTime>3</TotalTime>
  <Pages>1</Pages>
  <Words>1097</Words>
  <Characters>6255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 Cruickshank</dc:creator>
  <cp:keywords/>
  <dc:description/>
  <cp:lastModifiedBy>Julie Schelling</cp:lastModifiedBy>
  <cp:revision>4</cp:revision>
  <dcterms:created xsi:type="dcterms:W3CDTF">2016-01-21T23:43:00Z</dcterms:created>
  <dcterms:modified xsi:type="dcterms:W3CDTF">2020-12-14T22:16:00Z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ies>
</file>