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ECF8D2D" wp14:paraId="2C078E63" wp14:textId="284C1594">
      <w:pPr>
        <w:rPr>
          <w:rFonts w:ascii="Calibri" w:hAnsi="Calibri" w:eastAsia="Calibri" w:cs="Calibri"/>
          <w:sz w:val="24"/>
          <w:szCs w:val="24"/>
        </w:rPr>
      </w:pPr>
      <w:r w:rsidRPr="1ECF8D2D" w:rsidR="78D1092B">
        <w:rPr>
          <w:rFonts w:ascii="Calibri" w:hAnsi="Calibri" w:eastAsia="Calibri" w:cs="Calibri"/>
          <w:sz w:val="24"/>
          <w:szCs w:val="24"/>
        </w:rPr>
        <w:t>What is VOICA</w:t>
      </w:r>
    </w:p>
    <w:p w:rsidR="41848370" w:rsidP="1ECF8D2D" w:rsidRDefault="41848370" w14:paraId="6E3D0E3E" w14:textId="1C23B083">
      <w:pPr>
        <w:pStyle w:val="ListParagraph"/>
        <w:numPr>
          <w:ilvl w:val="0"/>
          <w:numId w:val="1"/>
        </w:numPr>
        <w:rPr>
          <w:rFonts w:ascii="Calibri" w:hAnsi="Calibri" w:eastAsia="Calibri" w:cs="Calibri"/>
          <w:sz w:val="24"/>
          <w:szCs w:val="24"/>
        </w:rPr>
      </w:pPr>
      <w:r w:rsidRPr="1ECF8D2D" w:rsidR="78D1092B">
        <w:rPr>
          <w:rFonts w:ascii="Calibri" w:hAnsi="Calibri" w:eastAsia="Calibri" w:cs="Calibri"/>
          <w:sz w:val="24"/>
          <w:szCs w:val="24"/>
        </w:rPr>
        <w:t>AI powered voice call analyzer</w:t>
      </w:r>
    </w:p>
    <w:p w:rsidR="4EB27331" w:rsidP="1ECF8D2D" w:rsidRDefault="4EB27331" w14:paraId="6B54F7B3" w14:textId="6F845C01">
      <w:pPr>
        <w:pStyle w:val="ListParagraph"/>
        <w:numPr>
          <w:ilvl w:val="0"/>
          <w:numId w:val="1"/>
        </w:numPr>
        <w:rPr>
          <w:rFonts w:ascii="Calibri" w:hAnsi="Calibri" w:eastAsia="Calibri" w:cs="Calibri"/>
          <w:b w:val="0"/>
          <w:bCs w:val="0"/>
          <w:i w:val="0"/>
          <w:iCs w:val="0"/>
          <w:caps w:val="0"/>
          <w:smallCaps w:val="0"/>
          <w:noProof w:val="0"/>
          <w:color w:val="0F1729"/>
          <w:sz w:val="24"/>
          <w:szCs w:val="24"/>
          <w:lang w:val="en-US"/>
        </w:rPr>
      </w:pPr>
      <w:r w:rsidRPr="1ECF8D2D" w:rsidR="5A4DC329">
        <w:rPr>
          <w:rFonts w:ascii="Calibri" w:hAnsi="Calibri" w:eastAsia="Calibri" w:cs="Calibri"/>
          <w:b w:val="0"/>
          <w:bCs w:val="0"/>
          <w:i w:val="0"/>
          <w:iCs w:val="0"/>
          <w:caps w:val="0"/>
          <w:smallCaps w:val="0"/>
          <w:noProof w:val="0"/>
          <w:color w:val="0F1729"/>
          <w:sz w:val="24"/>
          <w:szCs w:val="24"/>
          <w:lang w:val="en-US"/>
        </w:rPr>
        <w:t>Intelligent Transcription</w:t>
      </w:r>
    </w:p>
    <w:p w:rsidR="5FF1A9E0" w:rsidP="1ECF8D2D" w:rsidRDefault="5FF1A9E0" w14:paraId="06F9384E" w14:textId="1F0DB304">
      <w:pPr>
        <w:pStyle w:val="ListParagraph"/>
        <w:numPr>
          <w:ilvl w:val="0"/>
          <w:numId w:val="1"/>
        </w:numPr>
        <w:rPr>
          <w:rFonts w:ascii="Calibri" w:hAnsi="Calibri" w:eastAsia="Calibri" w:cs="Calibri"/>
          <w:b w:val="0"/>
          <w:bCs w:val="0"/>
          <w:i w:val="0"/>
          <w:iCs w:val="0"/>
          <w:caps w:val="0"/>
          <w:smallCaps w:val="0"/>
          <w:noProof w:val="0"/>
          <w:color w:val="0F1729"/>
          <w:sz w:val="24"/>
          <w:szCs w:val="24"/>
          <w:lang w:val="en-US"/>
        </w:rPr>
      </w:pPr>
      <w:r w:rsidRPr="1ECF8D2D" w:rsidR="5032511C">
        <w:rPr>
          <w:rFonts w:ascii="Calibri" w:hAnsi="Calibri" w:eastAsia="Calibri" w:cs="Calibri"/>
          <w:b w:val="0"/>
          <w:bCs w:val="0"/>
          <w:i w:val="0"/>
          <w:iCs w:val="0"/>
          <w:caps w:val="0"/>
          <w:smallCaps w:val="0"/>
          <w:noProof w:val="0"/>
          <w:color w:val="0F1729"/>
          <w:sz w:val="24"/>
          <w:szCs w:val="24"/>
          <w:lang w:val="en-US"/>
        </w:rPr>
        <w:t>Conversation Summaries &amp; Insight</w:t>
      </w:r>
    </w:p>
    <w:p w:rsidR="2F5FD045" w:rsidP="1ECF8D2D" w:rsidRDefault="2F5FD045" w14:paraId="0814329C" w14:textId="112506F0">
      <w:pPr>
        <w:pStyle w:val="ListParagraph"/>
        <w:numPr>
          <w:ilvl w:val="0"/>
          <w:numId w:val="1"/>
        </w:numPr>
        <w:rPr>
          <w:rFonts w:ascii="Calibri" w:hAnsi="Calibri" w:eastAsia="Calibri" w:cs="Calibri"/>
          <w:sz w:val="24"/>
          <w:szCs w:val="24"/>
        </w:rPr>
      </w:pPr>
      <w:r w:rsidRPr="1ECF8D2D" w:rsidR="57B6BC9E">
        <w:rPr>
          <w:rFonts w:ascii="Calibri" w:hAnsi="Calibri" w:eastAsia="Calibri" w:cs="Calibri"/>
          <w:sz w:val="24"/>
          <w:szCs w:val="24"/>
        </w:rPr>
        <w:t xml:space="preserve">Evaluates </w:t>
      </w:r>
      <w:r w:rsidRPr="1ECF8D2D" w:rsidR="57B6BC9E">
        <w:rPr>
          <w:rFonts w:ascii="Calibri" w:hAnsi="Calibri" w:eastAsia="Calibri" w:cs="Calibri"/>
          <w:sz w:val="24"/>
          <w:szCs w:val="24"/>
        </w:rPr>
        <w:t>qua</w:t>
      </w:r>
      <w:r w:rsidRPr="1ECF8D2D" w:rsidR="57B6BC9E">
        <w:rPr>
          <w:rFonts w:ascii="Calibri" w:hAnsi="Calibri" w:eastAsia="Calibri" w:cs="Calibri"/>
          <w:sz w:val="24"/>
          <w:szCs w:val="24"/>
        </w:rPr>
        <w:t>lity of the call</w:t>
      </w:r>
    </w:p>
    <w:p w:rsidR="2F5FD045" w:rsidP="1ECF8D2D" w:rsidRDefault="2F5FD045" w14:paraId="543EC71D" w14:textId="5EE15628">
      <w:pPr>
        <w:pStyle w:val="ListParagraph"/>
        <w:numPr>
          <w:ilvl w:val="0"/>
          <w:numId w:val="1"/>
        </w:numPr>
        <w:rPr>
          <w:rFonts w:ascii="Calibri" w:hAnsi="Calibri" w:eastAsia="Calibri" w:cs="Calibri"/>
          <w:sz w:val="24"/>
          <w:szCs w:val="24"/>
        </w:rPr>
      </w:pPr>
      <w:r w:rsidRPr="1ECF8D2D" w:rsidR="57B6BC9E">
        <w:rPr>
          <w:rFonts w:ascii="Calibri" w:hAnsi="Calibri" w:eastAsia="Calibri" w:cs="Calibri"/>
          <w:sz w:val="24"/>
          <w:szCs w:val="24"/>
        </w:rPr>
        <w:t>Detects mood and sentiment</w:t>
      </w:r>
    </w:p>
    <w:p w:rsidR="2F5FD045" w:rsidP="1ECF8D2D" w:rsidRDefault="2F5FD045" w14:paraId="12C2B0AD" w14:textId="49FE3B59">
      <w:pPr>
        <w:pStyle w:val="ListParagraph"/>
        <w:numPr>
          <w:ilvl w:val="0"/>
          <w:numId w:val="1"/>
        </w:numPr>
        <w:rPr>
          <w:rFonts w:ascii="Calibri" w:hAnsi="Calibri" w:eastAsia="Calibri" w:cs="Calibri"/>
          <w:sz w:val="24"/>
          <w:szCs w:val="24"/>
        </w:rPr>
      </w:pPr>
      <w:r w:rsidRPr="1ECF8D2D" w:rsidR="57B6BC9E">
        <w:rPr>
          <w:rFonts w:ascii="Calibri" w:hAnsi="Calibri" w:eastAsia="Calibri" w:cs="Calibri"/>
          <w:sz w:val="24"/>
          <w:szCs w:val="24"/>
        </w:rPr>
        <w:t>Provide</w:t>
      </w:r>
      <w:r w:rsidRPr="1ECF8D2D" w:rsidR="57B6BC9E">
        <w:rPr>
          <w:rFonts w:ascii="Calibri" w:hAnsi="Calibri" w:eastAsia="Calibri" w:cs="Calibri"/>
          <w:sz w:val="24"/>
          <w:szCs w:val="24"/>
        </w:rPr>
        <w:t xml:space="preserve"> actionable insights</w:t>
      </w:r>
    </w:p>
    <w:p w:rsidR="41848370" w:rsidP="1ECF8D2D" w:rsidRDefault="41848370" w14:paraId="73EAB35B" w14:textId="14BC85A6">
      <w:pPr>
        <w:pStyle w:val="ListParagraph"/>
        <w:numPr>
          <w:ilvl w:val="0"/>
          <w:numId w:val="1"/>
        </w:numPr>
        <w:rPr>
          <w:rFonts w:ascii="Calibri" w:hAnsi="Calibri" w:eastAsia="Calibri" w:cs="Calibri"/>
          <w:sz w:val="24"/>
          <w:szCs w:val="24"/>
        </w:rPr>
      </w:pPr>
      <w:r w:rsidRPr="1ECF8D2D" w:rsidR="78D1092B">
        <w:rPr>
          <w:rFonts w:ascii="Calibri" w:hAnsi="Calibri" w:eastAsia="Calibri" w:cs="Calibri"/>
          <w:sz w:val="24"/>
          <w:szCs w:val="24"/>
        </w:rPr>
        <w:t>Gain real time insights</w:t>
      </w:r>
    </w:p>
    <w:p w:rsidR="6BEB9DA2" w:rsidP="1ECF8D2D" w:rsidRDefault="6BEB9DA2" w14:paraId="68805FE5" w14:textId="5FDEAF88">
      <w:pPr>
        <w:pStyle w:val="ListParagraph"/>
        <w:numPr>
          <w:ilvl w:val="0"/>
          <w:numId w:val="1"/>
        </w:numPr>
        <w:rPr>
          <w:rFonts w:ascii="Calibri" w:hAnsi="Calibri" w:eastAsia="Calibri" w:cs="Calibri"/>
          <w:sz w:val="24"/>
          <w:szCs w:val="24"/>
        </w:rPr>
      </w:pPr>
      <w:r w:rsidRPr="1ECF8D2D" w:rsidR="64212BAD">
        <w:rPr>
          <w:rFonts w:ascii="Calibri" w:hAnsi="Calibri" w:eastAsia="Calibri" w:cs="Calibri"/>
          <w:sz w:val="24"/>
          <w:szCs w:val="24"/>
        </w:rPr>
        <w:t xml:space="preserve">Able to set alerts for inquiry </w:t>
      </w:r>
      <w:r w:rsidRPr="1ECF8D2D" w:rsidR="64212BAD">
        <w:rPr>
          <w:rFonts w:ascii="Calibri" w:hAnsi="Calibri" w:eastAsia="Calibri" w:cs="Calibri"/>
          <w:sz w:val="24"/>
          <w:szCs w:val="24"/>
        </w:rPr>
        <w:t>calls ,</w:t>
      </w:r>
      <w:r w:rsidRPr="1ECF8D2D" w:rsidR="64212BAD">
        <w:rPr>
          <w:rFonts w:ascii="Calibri" w:hAnsi="Calibri" w:eastAsia="Calibri" w:cs="Calibri"/>
          <w:sz w:val="24"/>
          <w:szCs w:val="24"/>
        </w:rPr>
        <w:t xml:space="preserve"> </w:t>
      </w:r>
      <w:r w:rsidRPr="1ECF8D2D" w:rsidR="64212BAD">
        <w:rPr>
          <w:rFonts w:ascii="Calibri" w:hAnsi="Calibri" w:eastAsia="Calibri" w:cs="Calibri"/>
          <w:sz w:val="24"/>
          <w:szCs w:val="24"/>
        </w:rPr>
        <w:t xml:space="preserve">poor </w:t>
      </w:r>
      <w:r w:rsidRPr="1ECF8D2D" w:rsidR="64212BAD">
        <w:rPr>
          <w:rFonts w:ascii="Calibri" w:hAnsi="Calibri" w:eastAsia="Calibri" w:cs="Calibri"/>
          <w:sz w:val="24"/>
          <w:szCs w:val="24"/>
        </w:rPr>
        <w:t>quali</w:t>
      </w:r>
      <w:r w:rsidRPr="1ECF8D2D" w:rsidR="64212BAD">
        <w:rPr>
          <w:rFonts w:ascii="Calibri" w:hAnsi="Calibri" w:eastAsia="Calibri" w:cs="Calibri"/>
          <w:sz w:val="24"/>
          <w:szCs w:val="24"/>
        </w:rPr>
        <w:t>ty</w:t>
      </w:r>
      <w:r w:rsidRPr="1ECF8D2D" w:rsidR="64212BAD">
        <w:rPr>
          <w:rFonts w:ascii="Calibri" w:hAnsi="Calibri" w:eastAsia="Calibri" w:cs="Calibri"/>
          <w:sz w:val="24"/>
          <w:szCs w:val="24"/>
        </w:rPr>
        <w:t xml:space="preserve"> calls and missed calls from agents</w:t>
      </w:r>
    </w:p>
    <w:p w:rsidR="015A2793" w:rsidP="1ECF8D2D" w:rsidRDefault="015A2793" w14:paraId="11E5C618" w14:textId="0EC8BF87">
      <w:pPr>
        <w:pStyle w:val="ListParagraph"/>
        <w:numPr>
          <w:ilvl w:val="0"/>
          <w:numId w:val="1"/>
        </w:numPr>
        <w:rPr>
          <w:rFonts w:ascii="Calibri" w:hAnsi="Calibri" w:eastAsia="Calibri" w:cs="Calibri"/>
          <w:sz w:val="24"/>
          <w:szCs w:val="24"/>
        </w:rPr>
      </w:pPr>
      <w:r w:rsidRPr="1ECF8D2D" w:rsidR="1A6ACEA2">
        <w:rPr>
          <w:rFonts w:ascii="Calibri" w:hAnsi="Calibri" w:eastAsia="Calibri" w:cs="Calibri"/>
          <w:sz w:val="24"/>
          <w:szCs w:val="24"/>
        </w:rPr>
        <w:t xml:space="preserve">Set for small home care agency </w:t>
      </w:r>
      <w:r w:rsidRPr="1ECF8D2D" w:rsidR="2EE5AC7B">
        <w:rPr>
          <w:rFonts w:ascii="Calibri" w:hAnsi="Calibri" w:eastAsia="Calibri" w:cs="Calibri"/>
          <w:sz w:val="24"/>
          <w:szCs w:val="24"/>
        </w:rPr>
        <w:t>businesses</w:t>
      </w:r>
    </w:p>
    <w:p w:rsidR="1EE09DF3" w:rsidP="1ECF8D2D" w:rsidRDefault="1EE09DF3" w14:paraId="3ED23952" w14:textId="3D0F2DD2">
      <w:pPr>
        <w:pStyle w:val="Normal"/>
        <w:rPr>
          <w:rFonts w:ascii="Calibri" w:hAnsi="Calibri" w:eastAsia="Calibri" w:cs="Calibri"/>
          <w:sz w:val="24"/>
          <w:szCs w:val="24"/>
        </w:rPr>
      </w:pPr>
      <w:r w:rsidRPr="1ECF8D2D" w:rsidR="687756B6">
        <w:rPr>
          <w:rFonts w:ascii="Calibri" w:hAnsi="Calibri" w:eastAsia="Calibri" w:cs="Calibri"/>
          <w:sz w:val="24"/>
          <w:szCs w:val="24"/>
        </w:rPr>
        <w:t xml:space="preserve">With the above said </w:t>
      </w:r>
      <w:r w:rsidRPr="1ECF8D2D" w:rsidR="687756B6">
        <w:rPr>
          <w:rFonts w:ascii="Calibri" w:hAnsi="Calibri" w:eastAsia="Calibri" w:cs="Calibri"/>
          <w:sz w:val="24"/>
          <w:szCs w:val="24"/>
        </w:rPr>
        <w:t>features</w:t>
      </w:r>
      <w:r w:rsidRPr="1ECF8D2D" w:rsidR="4B8C9B12">
        <w:rPr>
          <w:rFonts w:ascii="Calibri" w:hAnsi="Calibri" w:eastAsia="Calibri" w:cs="Calibri"/>
          <w:sz w:val="24"/>
          <w:szCs w:val="24"/>
        </w:rPr>
        <w:t xml:space="preserve"> ,</w:t>
      </w:r>
      <w:r w:rsidRPr="1ECF8D2D" w:rsidR="4B8C9B12">
        <w:rPr>
          <w:rFonts w:ascii="Calibri" w:hAnsi="Calibri" w:eastAsia="Calibri" w:cs="Calibri"/>
          <w:sz w:val="24"/>
          <w:szCs w:val="24"/>
        </w:rPr>
        <w:t xml:space="preserve"> below are the benefits offered</w:t>
      </w:r>
    </w:p>
    <w:p w:rsidR="2118FF83" w:rsidP="1ECF8D2D" w:rsidRDefault="2118FF83" w14:paraId="6B049D78" w14:textId="0C31352B">
      <w:pPr>
        <w:pStyle w:val="ListParagraph"/>
        <w:numPr>
          <w:ilvl w:val="0"/>
          <w:numId w:val="2"/>
        </w:numPr>
        <w:rPr>
          <w:rFonts w:ascii="Calibri" w:hAnsi="Calibri" w:eastAsia="Calibri" w:cs="Calibri"/>
          <w:b w:val="0"/>
          <w:bCs w:val="0"/>
          <w:i w:val="0"/>
          <w:iCs w:val="0"/>
          <w:caps w:val="0"/>
          <w:smallCaps w:val="0"/>
          <w:noProof w:val="0"/>
          <w:color w:val="0F1729"/>
          <w:sz w:val="24"/>
          <w:szCs w:val="24"/>
          <w:lang w:val="en-US"/>
        </w:rPr>
      </w:pPr>
      <w:r w:rsidRPr="1ECF8D2D" w:rsidR="08CD9860">
        <w:rPr>
          <w:rFonts w:ascii="Calibri" w:hAnsi="Calibri" w:eastAsia="Calibri" w:cs="Calibri"/>
          <w:b w:val="0"/>
          <w:bCs w:val="0"/>
          <w:i w:val="0"/>
          <w:iCs w:val="0"/>
          <w:caps w:val="0"/>
          <w:smallCaps w:val="0"/>
          <w:noProof w:val="0"/>
          <w:color w:val="0F1729"/>
          <w:sz w:val="24"/>
          <w:szCs w:val="24"/>
          <w:lang w:val="en-US"/>
        </w:rPr>
        <w:t>Communication Gap Detection</w:t>
      </w:r>
    </w:p>
    <w:p w:rsidR="2118FF83" w:rsidP="1ECF8D2D" w:rsidRDefault="2118FF83" w14:paraId="6517063A" w14:textId="65F53B37">
      <w:pPr>
        <w:pStyle w:val="ListParagraph"/>
        <w:numPr>
          <w:ilvl w:val="0"/>
          <w:numId w:val="2"/>
        </w:numPr>
        <w:rPr>
          <w:rFonts w:ascii="Calibri" w:hAnsi="Calibri" w:eastAsia="Calibri" w:cs="Calibri"/>
          <w:b w:val="0"/>
          <w:bCs w:val="0"/>
          <w:sz w:val="24"/>
          <w:szCs w:val="24"/>
        </w:rPr>
      </w:pPr>
      <w:r w:rsidRPr="1ECF8D2D" w:rsidR="08CD9860">
        <w:rPr>
          <w:rFonts w:ascii="Calibri" w:hAnsi="Calibri" w:eastAsia="Calibri" w:cs="Calibri"/>
          <w:b w:val="0"/>
          <w:bCs w:val="0"/>
          <w:sz w:val="24"/>
          <w:szCs w:val="24"/>
        </w:rPr>
        <w:t>Inquiry call tracking</w:t>
      </w:r>
    </w:p>
    <w:p w:rsidR="2118FF83" w:rsidP="1ECF8D2D" w:rsidRDefault="2118FF83" w14:paraId="34413B7A" w14:textId="3FEB2EE1">
      <w:pPr>
        <w:pStyle w:val="ListParagraph"/>
        <w:numPr>
          <w:ilvl w:val="0"/>
          <w:numId w:val="2"/>
        </w:numPr>
        <w:rPr>
          <w:rFonts w:ascii="Calibri" w:hAnsi="Calibri" w:eastAsia="Calibri" w:cs="Calibri"/>
          <w:b w:val="0"/>
          <w:bCs w:val="0"/>
          <w:i w:val="0"/>
          <w:iCs w:val="0"/>
          <w:caps w:val="0"/>
          <w:smallCaps w:val="0"/>
          <w:noProof w:val="0"/>
          <w:color w:val="0F1729"/>
          <w:sz w:val="24"/>
          <w:szCs w:val="24"/>
          <w:lang w:val="en-US"/>
        </w:rPr>
      </w:pPr>
      <w:r w:rsidRPr="590EFA83" w:rsidR="4FE50763">
        <w:rPr>
          <w:rFonts w:ascii="Calibri" w:hAnsi="Calibri" w:eastAsia="Calibri" w:cs="Calibri"/>
          <w:b w:val="0"/>
          <w:bCs w:val="0"/>
          <w:i w:val="0"/>
          <w:iCs w:val="0"/>
          <w:caps w:val="0"/>
          <w:smallCaps w:val="0"/>
          <w:noProof w:val="0"/>
          <w:color w:val="0F1729"/>
          <w:sz w:val="24"/>
          <w:szCs w:val="24"/>
          <w:lang w:val="en-US"/>
        </w:rPr>
        <w:t>Continuous Learning Engine</w:t>
      </w:r>
    </w:p>
    <w:p w:rsidR="590EFA83" w:rsidP="590EFA83" w:rsidRDefault="590EFA83" w14:paraId="3A34925F" w14:textId="74D00A7D">
      <w:pPr>
        <w:pStyle w:val="Normal"/>
        <w:rPr>
          <w:rFonts w:ascii="Calibri" w:hAnsi="Calibri" w:eastAsia="Calibri" w:cs="Calibri"/>
          <w:b w:val="0"/>
          <w:bCs w:val="0"/>
          <w:i w:val="0"/>
          <w:iCs w:val="0"/>
          <w:caps w:val="0"/>
          <w:smallCaps w:val="0"/>
          <w:noProof w:val="0"/>
          <w:color w:val="0F1729"/>
          <w:sz w:val="24"/>
          <w:szCs w:val="24"/>
          <w:lang w:val="en-US"/>
        </w:rPr>
      </w:pPr>
    </w:p>
    <w:p w:rsidR="34155362" w:rsidP="590EFA83" w:rsidRDefault="34155362" w14:paraId="0DA791B1" w14:textId="09790899">
      <w:pPr>
        <w:spacing w:before="0" w:beforeAutospacing="off" w:after="0" w:afterAutospacing="off"/>
        <w:rPr>
          <w:rFonts w:ascii="Calibri" w:hAnsi="Calibri" w:eastAsia="Calibri" w:cs="Calibri"/>
          <w:b w:val="1"/>
          <w:bCs w:val="1"/>
          <w:i w:val="0"/>
          <w:iCs w:val="0"/>
          <w:caps w:val="0"/>
          <w:smallCaps w:val="0"/>
          <w:noProof w:val="0"/>
          <w:color w:val="0070C0"/>
          <w:sz w:val="36"/>
          <w:szCs w:val="36"/>
          <w:lang w:val="en-US"/>
        </w:rPr>
      </w:pPr>
      <w:r w:rsidRPr="590EFA83" w:rsidR="34155362">
        <w:rPr>
          <w:rFonts w:ascii="Calibri" w:hAnsi="Calibri" w:eastAsia="Calibri" w:cs="Calibri"/>
          <w:b w:val="1"/>
          <w:bCs w:val="1"/>
          <w:i w:val="0"/>
          <w:iCs w:val="0"/>
          <w:caps w:val="0"/>
          <w:smallCaps w:val="0"/>
          <w:noProof w:val="0"/>
          <w:color w:val="0070C0"/>
          <w:sz w:val="36"/>
          <w:szCs w:val="36"/>
          <w:lang w:val="en-US"/>
        </w:rPr>
        <w:t>GoTo</w:t>
      </w:r>
      <w:r w:rsidRPr="590EFA83" w:rsidR="34155362">
        <w:rPr>
          <w:rFonts w:ascii="Calibri" w:hAnsi="Calibri" w:eastAsia="Calibri" w:cs="Calibri"/>
          <w:b w:val="1"/>
          <w:bCs w:val="1"/>
          <w:i w:val="0"/>
          <w:iCs w:val="0"/>
          <w:caps w:val="0"/>
          <w:smallCaps w:val="0"/>
          <w:noProof w:val="0"/>
          <w:color w:val="0070C0"/>
          <w:sz w:val="36"/>
          <w:szCs w:val="36"/>
          <w:lang w:val="en-US"/>
        </w:rPr>
        <w:t xml:space="preserve"> Connect</w:t>
      </w:r>
    </w:p>
    <w:p w:rsidR="590EFA83" w:rsidP="590EFA83" w:rsidRDefault="590EFA83" w14:paraId="046C1E32" w14:textId="327118FD">
      <w:pPr>
        <w:spacing w:before="0" w:beforeAutospacing="off" w:after="0" w:afterAutospacing="off"/>
        <w:rPr>
          <w:rFonts w:ascii="Times" w:hAnsi="Times" w:eastAsia="Times" w:cs="Times"/>
          <w:b w:val="0"/>
          <w:bCs w:val="0"/>
          <w:i w:val="0"/>
          <w:iCs w:val="0"/>
          <w:caps w:val="0"/>
          <w:smallCaps w:val="0"/>
          <w:noProof w:val="0"/>
          <w:color w:val="000000" w:themeColor="text1" w:themeTint="FF" w:themeShade="FF"/>
          <w:sz w:val="24"/>
          <w:szCs w:val="24"/>
          <w:lang w:val="en-US"/>
        </w:rPr>
      </w:pPr>
    </w:p>
    <w:p w:rsidR="34155362" w:rsidP="590EFA83" w:rsidRDefault="34155362" w14:paraId="0B9B9DA3" w14:textId="65320CB1">
      <w:pPr>
        <w:spacing w:before="30" w:beforeAutospacing="off" w:after="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rPr>
        <w:t>UCaaS</w:t>
      </w: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 </w:t>
      </w: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rPr>
        <w:t>CCaaS</w:t>
      </w: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 Small to enterprise businesses</w:t>
      </w:r>
    </w:p>
    <w:p w:rsidR="590EFA83" w:rsidP="590EFA83" w:rsidRDefault="590EFA83" w14:paraId="341EE43D" w14:textId="44F0C65A">
      <w:pPr>
        <w:spacing w:before="30" w:beforeAutospacing="off" w:after="0" w:afterAutospacing="off"/>
        <w:rPr>
          <w:rFonts w:ascii="Times" w:hAnsi="Times" w:eastAsia="Times" w:cs="Times"/>
          <w:b w:val="0"/>
          <w:bCs w:val="0"/>
          <w:i w:val="0"/>
          <w:iCs w:val="0"/>
          <w:caps w:val="0"/>
          <w:smallCaps w:val="0"/>
          <w:noProof w:val="0"/>
          <w:color w:val="000000" w:themeColor="text1" w:themeTint="FF" w:themeShade="FF"/>
          <w:sz w:val="18"/>
          <w:szCs w:val="18"/>
          <w:lang w:val="en-US"/>
        </w:rPr>
      </w:pPr>
    </w:p>
    <w:p w:rsidR="34155362" w:rsidP="590EFA83" w:rsidRDefault="34155362" w14:paraId="5753E16C" w14:textId="2966C324">
      <w:pPr>
        <w:spacing w:before="0" w:beforeAutospacing="off" w:after="150" w:afterAutospacing="off"/>
        <w:rPr>
          <w:rFonts w:ascii="Calibri" w:hAnsi="Calibri" w:eastAsia="Calibri" w:cs="Calibri"/>
          <w:b w:val="1"/>
          <w:bCs w:val="1"/>
          <w:i w:val="0"/>
          <w:iCs w:val="0"/>
          <w:caps w:val="1"/>
          <w:noProof w:val="0"/>
          <w:color w:val="00B050"/>
          <w:sz w:val="24"/>
          <w:szCs w:val="24"/>
          <w:lang w:val="en-US"/>
        </w:rPr>
      </w:pPr>
      <w:r w:rsidRPr="590EFA83" w:rsidR="34155362">
        <w:rPr>
          <w:rFonts w:ascii="Calibri" w:hAnsi="Calibri" w:eastAsia="Calibri" w:cs="Calibri"/>
          <w:b w:val="1"/>
          <w:bCs w:val="1"/>
          <w:i w:val="0"/>
          <w:iCs w:val="0"/>
          <w:caps w:val="1"/>
          <w:noProof w:val="0"/>
          <w:color w:val="00B050"/>
          <w:sz w:val="24"/>
          <w:szCs w:val="24"/>
          <w:lang w:val="en-US"/>
        </w:rPr>
        <w:t>Similar features to VOICA</w:t>
      </w:r>
    </w:p>
    <w:p w:rsidR="34155362" w:rsidP="590EFA83" w:rsidRDefault="34155362" w14:paraId="209745BA" w14:textId="19864777">
      <w:pPr>
        <w:spacing w:before="0" w:beforeAutospacing="off" w:after="12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590EFA83" w:rsidR="34155362">
        <w:rPr>
          <w:rFonts w:ascii="Calibri" w:hAnsi="Calibri" w:eastAsia="Calibri" w:cs="Calibri"/>
          <w:b w:val="0"/>
          <w:bCs w:val="0"/>
          <w:i w:val="0"/>
          <w:iCs w:val="0"/>
          <w:caps w:val="0"/>
          <w:smallCaps w:val="0"/>
          <w:noProof w:val="0"/>
          <w:color w:val="3B6D11"/>
          <w:sz w:val="24"/>
          <w:szCs w:val="24"/>
          <w:lang w:val="en-US"/>
        </w:rPr>
        <w:t>✓</w:t>
      </w: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rPr>
        <w:t>AI auto-transcribes calls and generates concise post-call summaries with key points and action items via the AI Optimization add-on</w:t>
      </w:r>
    </w:p>
    <w:p w:rsidR="34155362" w:rsidP="590EFA83" w:rsidRDefault="34155362" w14:paraId="782A3E97" w14:textId="34CF71F5">
      <w:pPr>
        <w:spacing w:before="0" w:beforeAutospacing="off" w:after="12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590EFA83" w:rsidR="34155362">
        <w:rPr>
          <w:rFonts w:ascii="Calibri" w:hAnsi="Calibri" w:eastAsia="Calibri" w:cs="Calibri"/>
          <w:b w:val="0"/>
          <w:bCs w:val="0"/>
          <w:i w:val="0"/>
          <w:iCs w:val="0"/>
          <w:caps w:val="0"/>
          <w:smallCaps w:val="0"/>
          <w:noProof w:val="0"/>
          <w:color w:val="3B6D11"/>
          <w:sz w:val="24"/>
          <w:szCs w:val="24"/>
          <w:lang w:val="en-US"/>
        </w:rPr>
        <w:t>✓</w:t>
      </w: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rPr>
        <w:t>Real-time sentiment analysis alerts supervisors to negative conversations so they can intervene before a call goes south</w:t>
      </w:r>
    </w:p>
    <w:p w:rsidR="34155362" w:rsidP="590EFA83" w:rsidRDefault="34155362" w14:paraId="7E129291" w14:textId="33EBCAC4">
      <w:pPr>
        <w:spacing w:before="0" w:beforeAutospacing="off" w:after="12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590EFA83" w:rsidR="34155362">
        <w:rPr>
          <w:rFonts w:ascii="Calibri" w:hAnsi="Calibri" w:eastAsia="Calibri" w:cs="Calibri"/>
          <w:b w:val="0"/>
          <w:bCs w:val="0"/>
          <w:i w:val="0"/>
          <w:iCs w:val="0"/>
          <w:caps w:val="0"/>
          <w:smallCaps w:val="0"/>
          <w:noProof w:val="0"/>
          <w:color w:val="3B6D11"/>
          <w:sz w:val="24"/>
          <w:szCs w:val="24"/>
          <w:lang w:val="en-US"/>
        </w:rPr>
        <w:t>✓</w:t>
      </w: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rPr>
        <w:t xml:space="preserve">AI Quality Management automatically scores 100% of queue calls — </w:t>
      </w: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rPr>
        <w:t>eliminating</w:t>
      </w: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manual spot-check reviews</w:t>
      </w:r>
    </w:p>
    <w:p w:rsidR="34155362" w:rsidP="590EFA83" w:rsidRDefault="34155362" w14:paraId="64D23F35" w14:textId="34F12E98">
      <w:pPr>
        <w:spacing w:before="0" w:beforeAutospacing="off" w:after="12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590EFA83" w:rsidR="34155362">
        <w:rPr>
          <w:rFonts w:ascii="Calibri" w:hAnsi="Calibri" w:eastAsia="Calibri" w:cs="Calibri"/>
          <w:b w:val="0"/>
          <w:bCs w:val="0"/>
          <w:i w:val="0"/>
          <w:iCs w:val="0"/>
          <w:caps w:val="0"/>
          <w:smallCaps w:val="0"/>
          <w:noProof w:val="0"/>
          <w:color w:val="3B6D11"/>
          <w:sz w:val="24"/>
          <w:szCs w:val="24"/>
          <w:lang w:val="en-US"/>
        </w:rPr>
        <w:t>✓</w:t>
      </w: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rPr>
        <w:t>Missed call tracking dashboard compares missed call percentages by agent</w:t>
      </w:r>
    </w:p>
    <w:p w:rsidR="34155362" w:rsidP="590EFA83" w:rsidRDefault="34155362" w14:paraId="392452AD" w14:textId="6EC03334">
      <w:pPr>
        <w:spacing w:before="0" w:beforeAutospacing="off" w:after="12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590EFA83" w:rsidR="34155362">
        <w:rPr>
          <w:rFonts w:ascii="Calibri" w:hAnsi="Calibri" w:eastAsia="Calibri" w:cs="Calibri"/>
          <w:b w:val="0"/>
          <w:bCs w:val="0"/>
          <w:i w:val="0"/>
          <w:iCs w:val="0"/>
          <w:caps w:val="0"/>
          <w:smallCaps w:val="0"/>
          <w:noProof w:val="0"/>
          <w:color w:val="854F0B"/>
          <w:sz w:val="24"/>
          <w:szCs w:val="24"/>
          <w:lang w:val="en-US"/>
        </w:rPr>
        <w:t>~</w:t>
      </w: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rPr>
        <w:t>Post-call CSAT surveys collect real-time caller feedback on agent performance and service quality</w:t>
      </w:r>
    </w:p>
    <w:p w:rsidR="34155362" w:rsidP="590EFA83" w:rsidRDefault="34155362" w14:paraId="0A353971" w14:textId="35F75D2F">
      <w:pPr>
        <w:spacing w:before="300" w:beforeAutospacing="off" w:after="150" w:afterAutospacing="off"/>
        <w:rPr>
          <w:rFonts w:ascii="Calibri" w:hAnsi="Calibri" w:eastAsia="Calibri" w:cs="Calibri"/>
          <w:b w:val="1"/>
          <w:bCs w:val="1"/>
          <w:i w:val="0"/>
          <w:iCs w:val="0"/>
          <w:caps w:val="1"/>
          <w:noProof w:val="0"/>
          <w:color w:val="00B050"/>
          <w:sz w:val="24"/>
          <w:szCs w:val="24"/>
          <w:lang w:val="en-US"/>
        </w:rPr>
      </w:pPr>
      <w:r w:rsidRPr="590EFA83" w:rsidR="34155362">
        <w:rPr>
          <w:rFonts w:ascii="Calibri" w:hAnsi="Calibri" w:eastAsia="Calibri" w:cs="Calibri"/>
          <w:b w:val="1"/>
          <w:bCs w:val="1"/>
          <w:i w:val="0"/>
          <w:iCs w:val="0"/>
          <w:caps w:val="1"/>
          <w:noProof w:val="0"/>
          <w:color w:val="00B050"/>
          <w:sz w:val="24"/>
          <w:szCs w:val="24"/>
          <w:lang w:val="en-US" w:eastAsia="ja-JP" w:bidi="ar-SA"/>
        </w:rPr>
        <w:t>Key benefits they claim</w:t>
      </w:r>
    </w:p>
    <w:p w:rsidR="34155362" w:rsidP="590EFA83" w:rsidRDefault="34155362" w14:paraId="62CB6D17" w14:textId="535D9E92">
      <w:pPr>
        <w:spacing w:before="0" w:beforeAutospacing="off" w:after="12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rPr>
        <w:t>95% faster evaluations — AI scorecards deliver results in 10 seconds vs. 30 minutes of manual review per transcript</w:t>
      </w:r>
    </w:p>
    <w:p w:rsidR="34155362" w:rsidP="590EFA83" w:rsidRDefault="34155362" w14:paraId="52A36C5B" w14:textId="19F68FD0">
      <w:pPr>
        <w:spacing w:before="0" w:beforeAutospacing="off" w:after="12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rPr>
        <w:t>Full call coverage — previously only 3% of calls received a performance evaluation; AI evaluates every interaction automatically</w:t>
      </w:r>
    </w:p>
    <w:p w:rsidR="34155362" w:rsidP="590EFA83" w:rsidRDefault="34155362" w14:paraId="527A249F" w14:textId="2DDD56E0">
      <w:pPr>
        <w:spacing w:before="0" w:beforeAutospacing="off" w:after="12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rPr>
        <w:t>Enterprise-grade reliability — 99.999% uptime SLA, SOC 2 Type II and GDPR compliance, end-to-end encryption</w:t>
      </w:r>
    </w:p>
    <w:p w:rsidR="34155362" w:rsidP="590EFA83" w:rsidRDefault="34155362" w14:paraId="68132CC5" w14:textId="7958656A">
      <w:pPr>
        <w:spacing w:before="300" w:beforeAutospacing="off" w:after="150" w:afterAutospacing="off"/>
        <w:rPr>
          <w:rFonts w:ascii="Calibri" w:hAnsi="Calibri" w:eastAsia="Calibri" w:cs="Calibri"/>
          <w:b w:val="1"/>
          <w:bCs w:val="1"/>
          <w:i w:val="0"/>
          <w:iCs w:val="0"/>
          <w:caps w:val="1"/>
          <w:noProof w:val="0"/>
          <w:color w:val="00B050"/>
          <w:sz w:val="24"/>
          <w:szCs w:val="24"/>
          <w:lang w:val="en-US" w:eastAsia="ja-JP" w:bidi="ar-SA"/>
        </w:rPr>
      </w:pPr>
      <w:r w:rsidRPr="590EFA83" w:rsidR="34155362">
        <w:rPr>
          <w:rFonts w:ascii="Calibri" w:hAnsi="Calibri" w:eastAsia="Calibri" w:cs="Calibri"/>
          <w:b w:val="1"/>
          <w:bCs w:val="1"/>
          <w:i w:val="0"/>
          <w:iCs w:val="0"/>
          <w:caps w:val="1"/>
          <w:noProof w:val="0"/>
          <w:color w:val="00B050"/>
          <w:sz w:val="24"/>
          <w:szCs w:val="24"/>
          <w:lang w:val="en-US" w:eastAsia="ja-JP" w:bidi="ar-SA"/>
        </w:rPr>
        <w:t>Where they fall short vs. VOICA</w:t>
      </w:r>
    </w:p>
    <w:p w:rsidR="34155362" w:rsidP="590EFA83" w:rsidRDefault="34155362" w14:paraId="17080AB2" w14:textId="581EB0C6">
      <w:pPr>
        <w:spacing w:before="0" w:beforeAutospacing="off" w:after="12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❌Built for general contact center operations — no vertical configuration for home care agencies, caregivers, clients, or referral sources</w:t>
      </w:r>
    </w:p>
    <w:p w:rsidR="34155362" w:rsidP="590EFA83" w:rsidRDefault="34155362" w14:paraId="19D2AC10" w14:textId="02031829">
      <w:pPr>
        <w:spacing w:before="0" w:beforeAutospacing="off" w:after="12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❌No inquiry call categorization or alerts specifically designed for the home care intake workflow</w:t>
      </w:r>
    </w:p>
    <w:p w:rsidR="34155362" w:rsidP="590EFA83" w:rsidRDefault="34155362" w14:paraId="554BFBD5" w14:textId="2453AE5F">
      <w:pPr>
        <w:spacing w:before="0" w:beforeAutospacing="off" w:after="12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❌AI features (sentiment, summaries, QM) are paid add-ons — not bundled — adding significant cost for small agencies</w:t>
      </w:r>
    </w:p>
    <w:p w:rsidR="34155362" w:rsidP="590EFA83" w:rsidRDefault="34155362" w14:paraId="567C547D" w14:textId="0168639C">
      <w:pPr>
        <w:spacing w:before="0" w:beforeAutospacing="off" w:after="12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 xml:space="preserve">❌Not suited for small home care agencies due to high price tag; </w:t>
      </w: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GoTo's</w:t>
      </w: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 xml:space="preserve"> own review notes it is "not suitable for startups and smaller businesses"</w:t>
      </w:r>
    </w:p>
    <w:p w:rsidR="34155362" w:rsidP="590EFA83" w:rsidRDefault="34155362" w14:paraId="64487E4A" w14:textId="3B3A1F81">
      <w:pPr>
        <w:spacing w:before="0" w:beforeAutospacing="off" w:after="12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❌No continuous learning engine trained on home care conversation patterns</w:t>
      </w:r>
    </w:p>
    <w:p w:rsidR="590EFA83" w:rsidP="590EFA83" w:rsidRDefault="590EFA83" w14:paraId="49324D38" w14:textId="1C183CCD">
      <w:pPr>
        <w:spacing w:before="0" w:beforeAutospacing="off" w:after="120" w:afterAutospacing="off"/>
        <w:rPr>
          <w:rFonts w:ascii="Times" w:hAnsi="Times" w:eastAsia="Times" w:cs="Times"/>
          <w:b w:val="0"/>
          <w:bCs w:val="0"/>
          <w:i w:val="0"/>
          <w:iCs w:val="0"/>
          <w:caps w:val="0"/>
          <w:smallCaps w:val="0"/>
          <w:noProof w:val="0"/>
          <w:color w:val="000000" w:themeColor="text1" w:themeTint="FF" w:themeShade="FF"/>
          <w:sz w:val="21"/>
          <w:szCs w:val="21"/>
          <w:lang w:val="en-US"/>
        </w:rPr>
      </w:pPr>
    </w:p>
    <w:p w:rsidR="590EFA83" w:rsidP="590EFA83" w:rsidRDefault="590EFA83" w14:paraId="394EFC4C" w14:textId="431A8587">
      <w:pPr>
        <w:spacing w:before="0" w:beforeAutospacing="off" w:after="120" w:afterAutospacing="off"/>
        <w:rPr>
          <w:rFonts w:ascii="Times" w:hAnsi="Times" w:eastAsia="Times" w:cs="Times"/>
          <w:b w:val="0"/>
          <w:bCs w:val="0"/>
          <w:i w:val="0"/>
          <w:iCs w:val="0"/>
          <w:caps w:val="0"/>
          <w:smallCaps w:val="0"/>
          <w:noProof w:val="0"/>
          <w:color w:val="000000" w:themeColor="text1" w:themeTint="FF" w:themeShade="FF"/>
          <w:sz w:val="21"/>
          <w:szCs w:val="21"/>
          <w:lang w:val="en-US"/>
        </w:rPr>
      </w:pPr>
    </w:p>
    <w:p w:rsidR="34155362" w:rsidP="590EFA83" w:rsidRDefault="34155362" w14:paraId="66616712" w14:textId="6D16B338">
      <w:pPr>
        <w:pStyle w:val="Normal"/>
        <w:suppressLineNumbers w:val="0"/>
        <w:bidi w:val="0"/>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0070C0"/>
          <w:sz w:val="36"/>
          <w:szCs w:val="36"/>
          <w:lang w:val="en-US"/>
        </w:rPr>
      </w:pPr>
      <w:r w:rsidRPr="590EFA83" w:rsidR="34155362">
        <w:rPr>
          <w:rFonts w:ascii="Calibri" w:hAnsi="Calibri" w:eastAsia="Calibri" w:cs="Calibri"/>
          <w:b w:val="1"/>
          <w:bCs w:val="1"/>
          <w:i w:val="0"/>
          <w:iCs w:val="0"/>
          <w:caps w:val="0"/>
          <w:smallCaps w:val="0"/>
          <w:noProof w:val="0"/>
          <w:color w:val="0070C0"/>
          <w:sz w:val="36"/>
          <w:szCs w:val="36"/>
          <w:lang w:val="en-US"/>
        </w:rPr>
        <w:t>RingCentral (</w:t>
      </w:r>
      <w:r w:rsidRPr="590EFA83" w:rsidR="34155362">
        <w:rPr>
          <w:rFonts w:ascii="Calibri" w:hAnsi="Calibri" w:eastAsia="Calibri" w:cs="Calibri"/>
          <w:b w:val="1"/>
          <w:bCs w:val="1"/>
          <w:i w:val="0"/>
          <w:iCs w:val="0"/>
          <w:caps w:val="0"/>
          <w:smallCaps w:val="0"/>
          <w:noProof w:val="0"/>
          <w:color w:val="0070C0"/>
          <w:sz w:val="36"/>
          <w:szCs w:val="36"/>
          <w:lang w:val="en-US"/>
        </w:rPr>
        <w:t>RingSense</w:t>
      </w:r>
      <w:r w:rsidRPr="590EFA83" w:rsidR="34155362">
        <w:rPr>
          <w:rFonts w:ascii="Calibri" w:hAnsi="Calibri" w:eastAsia="Calibri" w:cs="Calibri"/>
          <w:b w:val="1"/>
          <w:bCs w:val="1"/>
          <w:i w:val="0"/>
          <w:iCs w:val="0"/>
          <w:caps w:val="0"/>
          <w:smallCaps w:val="0"/>
          <w:noProof w:val="0"/>
          <w:color w:val="0070C0"/>
          <w:sz w:val="36"/>
          <w:szCs w:val="36"/>
          <w:lang w:val="en-US"/>
        </w:rPr>
        <w:t xml:space="preserve"> / </w:t>
      </w:r>
      <w:r w:rsidRPr="590EFA83" w:rsidR="34155362">
        <w:rPr>
          <w:rFonts w:ascii="Calibri" w:hAnsi="Calibri" w:eastAsia="Calibri" w:cs="Calibri"/>
          <w:b w:val="1"/>
          <w:bCs w:val="1"/>
          <w:i w:val="0"/>
          <w:iCs w:val="0"/>
          <w:caps w:val="0"/>
          <w:smallCaps w:val="0"/>
          <w:noProof w:val="0"/>
          <w:color w:val="0070C0"/>
          <w:sz w:val="36"/>
          <w:szCs w:val="36"/>
          <w:lang w:val="en-US"/>
        </w:rPr>
        <w:t>RingCX</w:t>
      </w:r>
      <w:r w:rsidRPr="590EFA83" w:rsidR="34155362">
        <w:rPr>
          <w:rFonts w:ascii="Calibri" w:hAnsi="Calibri" w:eastAsia="Calibri" w:cs="Calibri"/>
          <w:b w:val="1"/>
          <w:bCs w:val="1"/>
          <w:i w:val="0"/>
          <w:iCs w:val="0"/>
          <w:caps w:val="0"/>
          <w:smallCaps w:val="0"/>
          <w:noProof w:val="0"/>
          <w:color w:val="0070C0"/>
          <w:sz w:val="36"/>
          <w:szCs w:val="36"/>
          <w:lang w:val="en-US"/>
        </w:rPr>
        <w:t>)</w:t>
      </w:r>
    </w:p>
    <w:p w:rsidR="590EFA83" w:rsidP="590EFA83" w:rsidRDefault="590EFA83" w14:paraId="3D24FB6B" w14:textId="1D914056">
      <w:pPr>
        <w:spacing w:before="0" w:beforeAutospacing="off" w:after="0" w:afterAutospacing="off"/>
        <w:rPr>
          <w:rFonts w:ascii="Times" w:hAnsi="Times" w:eastAsia="Times" w:cs="Times"/>
          <w:b w:val="0"/>
          <w:bCs w:val="0"/>
          <w:i w:val="0"/>
          <w:iCs w:val="0"/>
          <w:caps w:val="0"/>
          <w:smallCaps w:val="0"/>
          <w:noProof w:val="0"/>
          <w:color w:val="000000" w:themeColor="text1" w:themeTint="FF" w:themeShade="FF"/>
          <w:sz w:val="24"/>
          <w:szCs w:val="24"/>
          <w:lang w:val="en-US"/>
        </w:rPr>
      </w:pPr>
    </w:p>
    <w:p w:rsidR="34155362" w:rsidP="590EFA83" w:rsidRDefault="34155362" w14:paraId="57947F27" w14:textId="209982C9">
      <w:pPr>
        <w:spacing w:before="30" w:beforeAutospacing="off" w:after="0" w:afterAutospacing="off"/>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pP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UCaaS</w:t>
      </w: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 xml:space="preserve"> / </w:t>
      </w: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CCaaS</w:t>
      </w: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eastAsia="ja-JP" w:bidi="ar-SA"/>
        </w:rPr>
        <w:t xml:space="preserve"> — Mid-market to enterprise</w:t>
      </w:r>
    </w:p>
    <w:p w:rsidR="590EFA83" w:rsidP="590EFA83" w:rsidRDefault="590EFA83" w14:paraId="3B02EF31" w14:textId="012AFC78">
      <w:pPr>
        <w:spacing w:before="30" w:beforeAutospacing="off" w:after="0" w:afterAutospacing="off"/>
        <w:rPr>
          <w:rFonts w:ascii="Times" w:hAnsi="Times" w:eastAsia="Times" w:cs="Times"/>
          <w:b w:val="0"/>
          <w:bCs w:val="0"/>
          <w:i w:val="0"/>
          <w:iCs w:val="0"/>
          <w:caps w:val="0"/>
          <w:smallCaps w:val="0"/>
          <w:noProof w:val="0"/>
          <w:color w:val="000000" w:themeColor="text1" w:themeTint="FF" w:themeShade="FF"/>
          <w:sz w:val="18"/>
          <w:szCs w:val="18"/>
          <w:lang w:val="en-US"/>
        </w:rPr>
      </w:pPr>
    </w:p>
    <w:p w:rsidR="34155362" w:rsidP="590EFA83" w:rsidRDefault="34155362" w14:paraId="6D658CE0" w14:textId="5F5BD983">
      <w:pPr>
        <w:spacing w:before="0" w:beforeAutospacing="off" w:after="150" w:afterAutospacing="off"/>
        <w:rPr>
          <w:rFonts w:ascii="Calibri" w:hAnsi="Calibri" w:eastAsia="Calibri" w:cs="Calibri"/>
          <w:b w:val="1"/>
          <w:bCs w:val="1"/>
          <w:i w:val="0"/>
          <w:iCs w:val="0"/>
          <w:caps w:val="1"/>
          <w:noProof w:val="0"/>
          <w:color w:val="00B050"/>
          <w:sz w:val="24"/>
          <w:szCs w:val="24"/>
          <w:lang w:val="en-US" w:eastAsia="ja-JP" w:bidi="ar-SA"/>
        </w:rPr>
      </w:pPr>
      <w:r w:rsidRPr="590EFA83" w:rsidR="34155362">
        <w:rPr>
          <w:rFonts w:ascii="Calibri" w:hAnsi="Calibri" w:eastAsia="Calibri" w:cs="Calibri"/>
          <w:b w:val="1"/>
          <w:bCs w:val="1"/>
          <w:i w:val="0"/>
          <w:iCs w:val="0"/>
          <w:caps w:val="1"/>
          <w:noProof w:val="0"/>
          <w:color w:val="00B050"/>
          <w:sz w:val="24"/>
          <w:szCs w:val="24"/>
          <w:lang w:val="en-US" w:eastAsia="ja-JP" w:bidi="ar-SA"/>
        </w:rPr>
        <w:t>Similar features to VOICA</w:t>
      </w:r>
    </w:p>
    <w:p w:rsidR="34155362" w:rsidP="590EFA83" w:rsidRDefault="34155362" w14:paraId="30D38B36" w14:textId="40FAB36A">
      <w:pPr>
        <w:spacing w:before="0" w:beforeAutospacing="off" w:after="12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590EFA83" w:rsidR="34155362">
        <w:rPr>
          <w:rFonts w:ascii="Calibri" w:hAnsi="Calibri" w:eastAsia="Calibri" w:cs="Calibri"/>
          <w:b w:val="0"/>
          <w:bCs w:val="0"/>
          <w:i w:val="0"/>
          <w:iCs w:val="0"/>
          <w:caps w:val="0"/>
          <w:smallCaps w:val="0"/>
          <w:noProof w:val="0"/>
          <w:color w:val="3B6D11"/>
          <w:sz w:val="24"/>
          <w:szCs w:val="24"/>
          <w:lang w:val="en-US"/>
        </w:rPr>
        <w:t>✓</w:t>
      </w: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rPr>
        <w:t>AI Conversation Expert (ACE) records, transcribes, and analyzes calls with NLP to surface actionable insights and summaries</w:t>
      </w:r>
    </w:p>
    <w:p w:rsidR="34155362" w:rsidP="590EFA83" w:rsidRDefault="34155362" w14:paraId="7B2D66CC" w14:textId="6113D4FC">
      <w:pPr>
        <w:spacing w:before="0" w:beforeAutospacing="off" w:after="12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590EFA83" w:rsidR="34155362">
        <w:rPr>
          <w:rFonts w:ascii="Calibri" w:hAnsi="Calibri" w:eastAsia="Calibri" w:cs="Calibri"/>
          <w:b w:val="0"/>
          <w:bCs w:val="0"/>
          <w:i w:val="0"/>
          <w:iCs w:val="0"/>
          <w:caps w:val="0"/>
          <w:smallCaps w:val="0"/>
          <w:noProof w:val="0"/>
          <w:color w:val="3B6D11"/>
          <w:sz w:val="24"/>
          <w:szCs w:val="24"/>
          <w:lang w:val="en-US"/>
        </w:rPr>
        <w:t>✓</w:t>
      </w: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rPr>
        <w:t>Predictive sentiment analysis detects how customers feel throughout the call — not just positive/neutral/negative, but churn risk signals</w:t>
      </w:r>
    </w:p>
    <w:p w:rsidR="34155362" w:rsidP="590EFA83" w:rsidRDefault="34155362" w14:paraId="1EF29991" w14:textId="736D58D7">
      <w:pPr>
        <w:spacing w:before="0" w:beforeAutospacing="off" w:after="12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590EFA83" w:rsidR="34155362">
        <w:rPr>
          <w:rFonts w:ascii="Calibri" w:hAnsi="Calibri" w:eastAsia="Calibri" w:cs="Calibri"/>
          <w:b w:val="0"/>
          <w:bCs w:val="0"/>
          <w:i w:val="0"/>
          <w:iCs w:val="0"/>
          <w:caps w:val="0"/>
          <w:smallCaps w:val="0"/>
          <w:noProof w:val="0"/>
          <w:color w:val="3B6D11"/>
          <w:sz w:val="24"/>
          <w:szCs w:val="24"/>
          <w:lang w:val="en-US"/>
        </w:rPr>
        <w:t>✓</w:t>
      </w: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rPr>
        <w:t>AI Quality Management automatically scores 100% of interactions with automated scorecards — no manual supervisor review needed</w:t>
      </w:r>
    </w:p>
    <w:p w:rsidR="34155362" w:rsidP="590EFA83" w:rsidRDefault="34155362" w14:paraId="2425A93C" w14:textId="5D5BD6AB">
      <w:pPr>
        <w:spacing w:before="0" w:beforeAutospacing="off" w:after="12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590EFA83" w:rsidR="34155362">
        <w:rPr>
          <w:rFonts w:ascii="Calibri" w:hAnsi="Calibri" w:eastAsia="Calibri" w:cs="Calibri"/>
          <w:b w:val="0"/>
          <w:bCs w:val="0"/>
          <w:i w:val="0"/>
          <w:iCs w:val="0"/>
          <w:caps w:val="0"/>
          <w:smallCaps w:val="0"/>
          <w:noProof w:val="0"/>
          <w:color w:val="3B6D11"/>
          <w:sz w:val="24"/>
          <w:szCs w:val="24"/>
          <w:lang w:val="en-US"/>
        </w:rPr>
        <w:t>✓</w:t>
      </w: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rPr>
        <w:t xml:space="preserve">Real-time alerts notify supervisors when sentiment turns negative so they can intervene </w:t>
      </w: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rPr>
        <w:t>immediately</w:t>
      </w:r>
    </w:p>
    <w:p w:rsidR="34155362" w:rsidP="590EFA83" w:rsidRDefault="34155362" w14:paraId="67BAED5D" w14:textId="45BBA441">
      <w:pPr>
        <w:spacing w:before="0" w:beforeAutospacing="off" w:after="120" w:afterAutospacing="off"/>
        <w:rPr>
          <w:rFonts w:ascii="Calibri" w:hAnsi="Calibri" w:eastAsia="Calibri" w:cs="Calibri"/>
          <w:b w:val="0"/>
          <w:bCs w:val="0"/>
          <w:i w:val="0"/>
          <w:iCs w:val="0"/>
          <w:caps w:val="0"/>
          <w:smallCaps w:val="0"/>
          <w:noProof w:val="0"/>
          <w:color w:val="000000" w:themeColor="text1" w:themeTint="FF" w:themeShade="FF"/>
          <w:sz w:val="24"/>
          <w:szCs w:val="24"/>
          <w:lang w:val="en-US"/>
        </w:rPr>
      </w:pPr>
      <w:r w:rsidRPr="590EFA83" w:rsidR="34155362">
        <w:rPr>
          <w:rFonts w:ascii="Calibri" w:hAnsi="Calibri" w:eastAsia="Calibri" w:cs="Calibri"/>
          <w:b w:val="0"/>
          <w:bCs w:val="0"/>
          <w:i w:val="0"/>
          <w:iCs w:val="0"/>
          <w:caps w:val="0"/>
          <w:smallCaps w:val="0"/>
          <w:noProof w:val="0"/>
          <w:color w:val="854F0B"/>
          <w:sz w:val="24"/>
          <w:szCs w:val="24"/>
          <w:lang w:val="en-US"/>
        </w:rPr>
        <w:t>~</w:t>
      </w:r>
      <w:r w:rsidRPr="590EFA83" w:rsidR="34155362">
        <w:rPr>
          <w:rFonts w:ascii="Calibri" w:hAnsi="Calibri" w:eastAsia="Calibri" w:cs="Calibri"/>
          <w:b w:val="0"/>
          <w:bCs w:val="0"/>
          <w:i w:val="0"/>
          <w:iCs w:val="0"/>
          <w:caps w:val="0"/>
          <w:smallCaps w:val="0"/>
          <w:noProof w:val="0"/>
          <w:color w:val="000000" w:themeColor="text1" w:themeTint="FF" w:themeShade="FF"/>
          <w:sz w:val="24"/>
          <w:szCs w:val="24"/>
          <w:lang w:val="en-US"/>
        </w:rPr>
        <w:t>Conversation intelligence tracks trend data and flags recurring issues across agent interactions over time</w:t>
      </w:r>
    </w:p>
    <w:p w:rsidR="34155362" w:rsidP="590EFA83" w:rsidRDefault="34155362" w14:paraId="2F92748D" w14:textId="4FE38960">
      <w:pPr>
        <w:pStyle w:val="Normal"/>
        <w:suppressLineNumbers w:val="0"/>
        <w:bidi w:val="0"/>
        <w:spacing w:before="0" w:beforeAutospacing="off" w:after="150" w:afterAutospacing="off" w:line="279" w:lineRule="auto"/>
        <w:ind w:left="0" w:right="0"/>
        <w:jc w:val="left"/>
        <w:rPr>
          <w:rFonts w:ascii="Calibri" w:hAnsi="Calibri" w:eastAsia="Calibri" w:cs="Calibri"/>
          <w:b w:val="1"/>
          <w:bCs w:val="1"/>
          <w:i w:val="0"/>
          <w:iCs w:val="0"/>
          <w:caps w:val="1"/>
          <w:noProof w:val="0"/>
          <w:color w:val="00B050"/>
          <w:sz w:val="24"/>
          <w:szCs w:val="24"/>
          <w:lang w:val="en-US" w:eastAsia="ja-JP" w:bidi="ar-SA"/>
        </w:rPr>
      </w:pPr>
      <w:r w:rsidRPr="590EFA83" w:rsidR="34155362">
        <w:rPr>
          <w:rFonts w:ascii="Calibri" w:hAnsi="Calibri" w:eastAsia="Calibri" w:cs="Calibri"/>
          <w:b w:val="1"/>
          <w:bCs w:val="1"/>
          <w:i w:val="0"/>
          <w:iCs w:val="0"/>
          <w:caps w:val="1"/>
          <w:noProof w:val="0"/>
          <w:color w:val="00B050"/>
          <w:sz w:val="24"/>
          <w:szCs w:val="24"/>
          <w:lang w:val="en-US" w:eastAsia="ja-JP" w:bidi="ar-SA"/>
        </w:rPr>
        <w:t>Key benefits they claim</w:t>
      </w:r>
    </w:p>
    <w:p w:rsidR="34155362" w:rsidP="590EFA83" w:rsidRDefault="34155362" w14:paraId="702675BB" w14:textId="365D870C">
      <w:pPr>
        <w:spacing w:before="0" w:beforeAutospacing="off" w:after="120" w:afterAutospacing="off"/>
        <w:rPr>
          <w:rFonts w:ascii="Calibri" w:hAnsi="Calibri" w:eastAsia="Calibri" w:cs="Calibri"/>
          <w:b w:val="0"/>
          <w:bCs w:val="0"/>
          <w:i w:val="0"/>
          <w:iCs w:val="0"/>
          <w:caps w:val="0"/>
          <w:smallCaps w:val="0"/>
          <w:noProof w:val="0"/>
          <w:color w:val="auto"/>
          <w:sz w:val="24"/>
          <w:szCs w:val="24"/>
          <w:lang w:val="en-US"/>
        </w:rPr>
      </w:pPr>
      <w:r w:rsidRPr="590EFA83" w:rsidR="34155362">
        <w:rPr>
          <w:rFonts w:ascii="Calibri" w:hAnsi="Calibri" w:eastAsia="Calibri" w:cs="Calibri"/>
          <w:b w:val="0"/>
          <w:bCs w:val="0"/>
          <w:i w:val="0"/>
          <w:iCs w:val="0"/>
          <w:caps w:val="0"/>
          <w:smallCaps w:val="0"/>
          <w:noProof w:val="0"/>
          <w:color w:val="auto"/>
          <w:sz w:val="24"/>
          <w:szCs w:val="24"/>
          <w:lang w:val="en-US" w:eastAsia="ja-JP" w:bidi="ar-SA"/>
        </w:rPr>
        <w:t>AI-powered CSAT scoring on every call — covers 100% of interactions vs. the 15% industry average from manual surveys</w:t>
      </w:r>
    </w:p>
    <w:p w:rsidR="34155362" w:rsidP="590EFA83" w:rsidRDefault="34155362" w14:paraId="09AF7248" w14:textId="30C5F798">
      <w:pPr>
        <w:spacing w:before="0" w:beforeAutospacing="off" w:after="120" w:afterAutospacing="off"/>
        <w:rPr>
          <w:rFonts w:ascii="Calibri" w:hAnsi="Calibri" w:eastAsia="Calibri" w:cs="Calibri"/>
          <w:b w:val="0"/>
          <w:bCs w:val="0"/>
          <w:i w:val="0"/>
          <w:iCs w:val="0"/>
          <w:caps w:val="0"/>
          <w:smallCaps w:val="0"/>
          <w:noProof w:val="0"/>
          <w:color w:val="auto"/>
          <w:sz w:val="24"/>
          <w:szCs w:val="24"/>
          <w:lang w:val="en-US"/>
        </w:rPr>
      </w:pPr>
      <w:r w:rsidRPr="590EFA83" w:rsidR="34155362">
        <w:rPr>
          <w:rFonts w:ascii="Calibri" w:hAnsi="Calibri" w:eastAsia="Calibri" w:cs="Calibri"/>
          <w:b w:val="0"/>
          <w:bCs w:val="0"/>
          <w:i w:val="0"/>
          <w:iCs w:val="0"/>
          <w:caps w:val="0"/>
          <w:smallCaps w:val="0"/>
          <w:noProof w:val="0"/>
          <w:color w:val="auto"/>
          <w:sz w:val="24"/>
          <w:szCs w:val="24"/>
          <w:lang w:val="en-US" w:eastAsia="ja-JP" w:bidi="ar-SA"/>
        </w:rPr>
        <w:t>Faster agent ramp time — out-of-the-box AI coaching during every interaction reduces time for new hires to become proficient</w:t>
      </w:r>
    </w:p>
    <w:p w:rsidR="34155362" w:rsidP="590EFA83" w:rsidRDefault="34155362" w14:paraId="2CB4165F" w14:textId="228CA42F">
      <w:pPr>
        <w:spacing w:before="0" w:beforeAutospacing="off" w:after="120" w:afterAutospacing="off"/>
        <w:rPr>
          <w:rFonts w:ascii="Calibri" w:hAnsi="Calibri" w:eastAsia="Calibri" w:cs="Calibri"/>
          <w:b w:val="0"/>
          <w:bCs w:val="0"/>
          <w:i w:val="0"/>
          <w:iCs w:val="0"/>
          <w:caps w:val="0"/>
          <w:smallCaps w:val="0"/>
          <w:noProof w:val="0"/>
          <w:color w:val="auto"/>
          <w:sz w:val="24"/>
          <w:szCs w:val="24"/>
          <w:lang w:val="en-US"/>
        </w:rPr>
      </w:pPr>
      <w:r w:rsidRPr="590EFA83" w:rsidR="34155362">
        <w:rPr>
          <w:rFonts w:ascii="Calibri" w:hAnsi="Calibri" w:eastAsia="Calibri" w:cs="Calibri"/>
          <w:b w:val="0"/>
          <w:bCs w:val="0"/>
          <w:i w:val="0"/>
          <w:iCs w:val="0"/>
          <w:caps w:val="0"/>
          <w:smallCaps w:val="0"/>
          <w:noProof w:val="0"/>
          <w:color w:val="auto"/>
          <w:sz w:val="24"/>
          <w:szCs w:val="24"/>
          <w:lang w:val="en-US" w:eastAsia="ja-JP" w:bidi="ar-SA"/>
        </w:rPr>
        <w:t xml:space="preserve">Strong enterprise compliance — HIPAA support available through </w:t>
      </w:r>
      <w:r w:rsidRPr="590EFA83" w:rsidR="34155362">
        <w:rPr>
          <w:rFonts w:ascii="Calibri" w:hAnsi="Calibri" w:eastAsia="Calibri" w:cs="Calibri"/>
          <w:b w:val="0"/>
          <w:bCs w:val="0"/>
          <w:i w:val="0"/>
          <w:iCs w:val="0"/>
          <w:caps w:val="0"/>
          <w:smallCaps w:val="0"/>
          <w:noProof w:val="0"/>
          <w:color w:val="auto"/>
          <w:sz w:val="24"/>
          <w:szCs w:val="24"/>
          <w:lang w:val="en-US" w:eastAsia="ja-JP" w:bidi="ar-SA"/>
        </w:rPr>
        <w:t>RingCX</w:t>
      </w:r>
      <w:r w:rsidRPr="590EFA83" w:rsidR="34155362">
        <w:rPr>
          <w:rFonts w:ascii="Calibri" w:hAnsi="Calibri" w:eastAsia="Calibri" w:cs="Calibri"/>
          <w:b w:val="0"/>
          <w:bCs w:val="0"/>
          <w:i w:val="0"/>
          <w:iCs w:val="0"/>
          <w:caps w:val="0"/>
          <w:smallCaps w:val="0"/>
          <w:noProof w:val="0"/>
          <w:color w:val="auto"/>
          <w:sz w:val="24"/>
          <w:szCs w:val="24"/>
          <w:lang w:val="en-US" w:eastAsia="ja-JP" w:bidi="ar-SA"/>
        </w:rPr>
        <w:t>; trusted by 500,000+ businesses globally</w:t>
      </w:r>
    </w:p>
    <w:p w:rsidR="34155362" w:rsidP="590EFA83" w:rsidRDefault="34155362" w14:paraId="6FBB5BF7" w14:textId="0EDB50D4">
      <w:pPr>
        <w:pStyle w:val="Normal"/>
        <w:suppressLineNumbers w:val="0"/>
        <w:bidi w:val="0"/>
        <w:spacing w:before="0" w:beforeAutospacing="off" w:after="150" w:afterAutospacing="off" w:line="279" w:lineRule="auto"/>
        <w:ind w:left="0" w:right="0"/>
        <w:jc w:val="left"/>
        <w:rPr>
          <w:rFonts w:ascii="Calibri" w:hAnsi="Calibri" w:eastAsia="Calibri" w:cs="Calibri"/>
          <w:b w:val="1"/>
          <w:bCs w:val="1"/>
          <w:i w:val="0"/>
          <w:iCs w:val="0"/>
          <w:caps w:val="1"/>
          <w:noProof w:val="0"/>
          <w:color w:val="00B050"/>
          <w:sz w:val="24"/>
          <w:szCs w:val="24"/>
          <w:lang w:val="en-US" w:eastAsia="ja-JP" w:bidi="ar-SA"/>
        </w:rPr>
      </w:pPr>
      <w:r w:rsidRPr="590EFA83" w:rsidR="34155362">
        <w:rPr>
          <w:rFonts w:ascii="Calibri" w:hAnsi="Calibri" w:eastAsia="Calibri" w:cs="Calibri"/>
          <w:b w:val="1"/>
          <w:bCs w:val="1"/>
          <w:i w:val="0"/>
          <w:iCs w:val="0"/>
          <w:caps w:val="1"/>
          <w:noProof w:val="0"/>
          <w:color w:val="00B050"/>
          <w:sz w:val="24"/>
          <w:szCs w:val="24"/>
          <w:lang w:val="en-US" w:eastAsia="ja-JP" w:bidi="ar-SA"/>
        </w:rPr>
        <w:t>Where they fall short vs. VOICA</w:t>
      </w:r>
    </w:p>
    <w:p w:rsidR="34155362" w:rsidP="590EFA83" w:rsidRDefault="34155362" w14:paraId="6D15B706" w14:textId="44DB81C3">
      <w:pPr>
        <w:pStyle w:val="Normal"/>
        <w:suppressLineNumbers w:val="0"/>
        <w:bidi w:val="0"/>
        <w:spacing w:before="0" w:beforeAutospacing="off" w:after="120" w:afterAutospacing="off" w:line="279" w:lineRule="auto"/>
        <w:ind w:left="0" w:right="0"/>
        <w:jc w:val="left"/>
        <w:rPr>
          <w:rFonts w:ascii="Calibri" w:hAnsi="Calibri" w:eastAsia="Calibri" w:cs="Calibri"/>
          <w:b w:val="0"/>
          <w:bCs w:val="0"/>
          <w:i w:val="0"/>
          <w:iCs w:val="0"/>
          <w:caps w:val="0"/>
          <w:smallCaps w:val="0"/>
          <w:noProof w:val="0"/>
          <w:color w:val="auto"/>
          <w:sz w:val="24"/>
          <w:szCs w:val="24"/>
          <w:lang w:val="en-US" w:eastAsia="ja-JP" w:bidi="ar-SA"/>
        </w:rPr>
      </w:pPr>
      <w:r w:rsidRPr="590EFA83" w:rsidR="34155362">
        <w:rPr>
          <w:rFonts w:ascii="Calibri" w:hAnsi="Calibri" w:eastAsia="Calibri" w:cs="Calibri"/>
          <w:b w:val="0"/>
          <w:bCs w:val="0"/>
          <w:i w:val="0"/>
          <w:iCs w:val="0"/>
          <w:caps w:val="0"/>
          <w:smallCaps w:val="0"/>
          <w:noProof w:val="0"/>
          <w:color w:val="auto"/>
          <w:sz w:val="24"/>
          <w:szCs w:val="24"/>
          <w:lang w:val="en-US" w:eastAsia="ja-JP" w:bidi="ar-SA"/>
        </w:rPr>
        <w:t>❌</w:t>
      </w:r>
      <w:r w:rsidRPr="590EFA83" w:rsidR="34155362">
        <w:rPr>
          <w:rFonts w:ascii="Calibri" w:hAnsi="Calibri" w:eastAsia="Calibri" w:cs="Calibri"/>
          <w:b w:val="0"/>
          <w:bCs w:val="0"/>
          <w:i w:val="0"/>
          <w:iCs w:val="0"/>
          <w:caps w:val="0"/>
          <w:smallCaps w:val="0"/>
          <w:noProof w:val="0"/>
          <w:color w:val="auto"/>
          <w:sz w:val="24"/>
          <w:szCs w:val="24"/>
          <w:lang w:val="en-US" w:eastAsia="ja-JP" w:bidi="ar-SA"/>
        </w:rPr>
        <w:t>RingSense</w:t>
      </w:r>
      <w:r w:rsidRPr="590EFA83" w:rsidR="34155362">
        <w:rPr>
          <w:rFonts w:ascii="Calibri" w:hAnsi="Calibri" w:eastAsia="Calibri" w:cs="Calibri"/>
          <w:b w:val="0"/>
          <w:bCs w:val="0"/>
          <w:i w:val="0"/>
          <w:iCs w:val="0"/>
          <w:caps w:val="0"/>
          <w:smallCaps w:val="0"/>
          <w:noProof w:val="0"/>
          <w:color w:val="auto"/>
          <w:sz w:val="24"/>
          <w:szCs w:val="24"/>
          <w:lang w:val="en-US" w:eastAsia="ja-JP" w:bidi="ar-SA"/>
        </w:rPr>
        <w:t xml:space="preserve"> is a $60/user/month add-on ($720/year per person) — prohibitively expensive for </w:t>
      </w:r>
      <w:r w:rsidRPr="590EFA83" w:rsidR="34155362">
        <w:rPr>
          <w:rFonts w:ascii="Calibri" w:hAnsi="Calibri" w:eastAsia="Calibri" w:cs="Calibri"/>
          <w:b w:val="0"/>
          <w:bCs w:val="0"/>
          <w:i w:val="0"/>
          <w:iCs w:val="0"/>
          <w:caps w:val="0"/>
          <w:smallCaps w:val="0"/>
          <w:noProof w:val="0"/>
          <w:color w:val="auto"/>
          <w:sz w:val="24"/>
          <w:szCs w:val="24"/>
          <w:lang w:val="en-US" w:eastAsia="ja-JP" w:bidi="ar-SA"/>
        </w:rPr>
        <w:t>small hom</w:t>
      </w:r>
      <w:r w:rsidRPr="590EFA83" w:rsidR="34155362">
        <w:rPr>
          <w:rFonts w:ascii="Calibri" w:hAnsi="Calibri" w:eastAsia="Calibri" w:cs="Calibri"/>
          <w:b w:val="0"/>
          <w:bCs w:val="0"/>
          <w:i w:val="0"/>
          <w:iCs w:val="0"/>
          <w:caps w:val="0"/>
          <w:smallCaps w:val="0"/>
          <w:noProof w:val="0"/>
          <w:color w:val="auto"/>
          <w:sz w:val="24"/>
          <w:szCs w:val="24"/>
          <w:lang w:val="en-US" w:eastAsia="ja-JP" w:bidi="ar-SA"/>
        </w:rPr>
        <w:t>e care teams</w:t>
      </w:r>
    </w:p>
    <w:p w:rsidR="34155362" w:rsidP="590EFA83" w:rsidRDefault="34155362" w14:paraId="31DCCC76" w14:textId="7888B011">
      <w:pPr>
        <w:pStyle w:val="Normal"/>
        <w:suppressLineNumbers w:val="0"/>
        <w:bidi w:val="0"/>
        <w:spacing w:before="0" w:beforeAutospacing="off" w:after="120" w:afterAutospacing="off" w:line="279" w:lineRule="auto"/>
        <w:ind w:left="0" w:right="0"/>
        <w:jc w:val="left"/>
        <w:rPr>
          <w:rFonts w:ascii="Calibri" w:hAnsi="Calibri" w:eastAsia="Calibri" w:cs="Calibri"/>
          <w:b w:val="0"/>
          <w:bCs w:val="0"/>
          <w:i w:val="0"/>
          <w:iCs w:val="0"/>
          <w:caps w:val="0"/>
          <w:smallCaps w:val="0"/>
          <w:noProof w:val="0"/>
          <w:color w:val="auto"/>
          <w:sz w:val="24"/>
          <w:szCs w:val="24"/>
          <w:lang w:val="en-US" w:eastAsia="ja-JP" w:bidi="ar-SA"/>
        </w:rPr>
      </w:pPr>
      <w:r w:rsidRPr="590EFA83" w:rsidR="34155362">
        <w:rPr>
          <w:rFonts w:ascii="Calibri" w:hAnsi="Calibri" w:eastAsia="Calibri" w:cs="Calibri"/>
          <w:b w:val="0"/>
          <w:bCs w:val="0"/>
          <w:i w:val="0"/>
          <w:iCs w:val="0"/>
          <w:caps w:val="0"/>
          <w:smallCaps w:val="0"/>
          <w:noProof w:val="0"/>
          <w:color w:val="auto"/>
          <w:sz w:val="24"/>
          <w:szCs w:val="24"/>
          <w:lang w:val="en-US" w:eastAsia="ja-JP" w:bidi="ar-SA"/>
        </w:rPr>
        <w:t>❌Designed for sales and revenue intelligence, not operational call quality in caregiving environments</w:t>
      </w:r>
    </w:p>
    <w:p w:rsidR="34155362" w:rsidP="590EFA83" w:rsidRDefault="34155362" w14:paraId="54DE9376" w14:textId="443E06B9">
      <w:pPr>
        <w:pStyle w:val="Normal"/>
        <w:suppressLineNumbers w:val="0"/>
        <w:bidi w:val="0"/>
        <w:spacing w:before="0" w:beforeAutospacing="off" w:after="120" w:afterAutospacing="off" w:line="279" w:lineRule="auto"/>
        <w:ind w:left="0" w:right="0"/>
        <w:jc w:val="left"/>
        <w:rPr>
          <w:rFonts w:ascii="Calibri" w:hAnsi="Calibri" w:eastAsia="Calibri" w:cs="Calibri"/>
          <w:b w:val="0"/>
          <w:bCs w:val="0"/>
          <w:i w:val="0"/>
          <w:iCs w:val="0"/>
          <w:caps w:val="0"/>
          <w:smallCaps w:val="0"/>
          <w:noProof w:val="0"/>
          <w:color w:val="auto"/>
          <w:sz w:val="24"/>
          <w:szCs w:val="24"/>
          <w:lang w:val="en-US" w:eastAsia="ja-JP" w:bidi="ar-SA"/>
        </w:rPr>
      </w:pPr>
      <w:r w:rsidRPr="590EFA83" w:rsidR="34155362">
        <w:rPr>
          <w:rFonts w:ascii="Calibri" w:hAnsi="Calibri" w:eastAsia="Calibri" w:cs="Calibri"/>
          <w:b w:val="0"/>
          <w:bCs w:val="0"/>
          <w:i w:val="0"/>
          <w:iCs w:val="0"/>
          <w:caps w:val="0"/>
          <w:smallCaps w:val="0"/>
          <w:noProof w:val="0"/>
          <w:color w:val="auto"/>
          <w:sz w:val="24"/>
          <w:szCs w:val="24"/>
          <w:lang w:val="en-US" w:eastAsia="ja-JP" w:bidi="ar-SA"/>
        </w:rPr>
        <w:t>❌No caregiver, client, or referral source call categorization relevant to the home care agency workflow</w:t>
      </w:r>
    </w:p>
    <w:p w:rsidR="34155362" w:rsidP="590EFA83" w:rsidRDefault="34155362" w14:paraId="075B9E6A" w14:textId="6F6CAC63">
      <w:pPr>
        <w:pStyle w:val="Normal"/>
        <w:suppressLineNumbers w:val="0"/>
        <w:bidi w:val="0"/>
        <w:spacing w:before="0" w:beforeAutospacing="off" w:after="120" w:afterAutospacing="off" w:line="279" w:lineRule="auto"/>
        <w:ind w:left="0" w:right="0"/>
        <w:jc w:val="left"/>
        <w:rPr>
          <w:rFonts w:ascii="Calibri" w:hAnsi="Calibri" w:eastAsia="Calibri" w:cs="Calibri"/>
          <w:b w:val="0"/>
          <w:bCs w:val="0"/>
          <w:i w:val="0"/>
          <w:iCs w:val="0"/>
          <w:caps w:val="0"/>
          <w:smallCaps w:val="0"/>
          <w:noProof w:val="0"/>
          <w:color w:val="auto"/>
          <w:sz w:val="24"/>
          <w:szCs w:val="24"/>
          <w:lang w:val="en-US" w:eastAsia="ja-JP" w:bidi="ar-SA"/>
        </w:rPr>
      </w:pPr>
      <w:r w:rsidRPr="590EFA83" w:rsidR="34155362">
        <w:rPr>
          <w:rFonts w:ascii="Calibri" w:hAnsi="Calibri" w:eastAsia="Calibri" w:cs="Calibri"/>
          <w:b w:val="0"/>
          <w:bCs w:val="0"/>
          <w:i w:val="0"/>
          <w:iCs w:val="0"/>
          <w:caps w:val="0"/>
          <w:smallCaps w:val="0"/>
          <w:noProof w:val="0"/>
          <w:color w:val="auto"/>
          <w:sz w:val="24"/>
          <w:szCs w:val="24"/>
          <w:lang w:val="en-US" w:eastAsia="ja-JP" w:bidi="ar-SA"/>
        </w:rPr>
        <w:t xml:space="preserve">❌No alerts specifically for inquiry calls, missed calls, or </w:t>
      </w:r>
      <w:r w:rsidRPr="590EFA83" w:rsidR="34155362">
        <w:rPr>
          <w:rFonts w:ascii="Calibri" w:hAnsi="Calibri" w:eastAsia="Calibri" w:cs="Calibri"/>
          <w:b w:val="0"/>
          <w:bCs w:val="0"/>
          <w:i w:val="0"/>
          <w:iCs w:val="0"/>
          <w:caps w:val="0"/>
          <w:smallCaps w:val="0"/>
          <w:noProof w:val="0"/>
          <w:color w:val="auto"/>
          <w:sz w:val="24"/>
          <w:szCs w:val="24"/>
          <w:lang w:val="en-US" w:eastAsia="ja-JP" w:bidi="ar-SA"/>
        </w:rPr>
        <w:t>poor quality</w:t>
      </w:r>
      <w:r w:rsidRPr="590EFA83" w:rsidR="34155362">
        <w:rPr>
          <w:rFonts w:ascii="Calibri" w:hAnsi="Calibri" w:eastAsia="Calibri" w:cs="Calibri"/>
          <w:b w:val="0"/>
          <w:bCs w:val="0"/>
          <w:i w:val="0"/>
          <w:iCs w:val="0"/>
          <w:caps w:val="0"/>
          <w:smallCaps w:val="0"/>
          <w:noProof w:val="0"/>
          <w:color w:val="auto"/>
          <w:sz w:val="24"/>
          <w:szCs w:val="24"/>
          <w:lang w:val="en-US" w:eastAsia="ja-JP" w:bidi="ar-SA"/>
        </w:rPr>
        <w:t xml:space="preserve"> calls by agent in a home care context</w:t>
      </w:r>
    </w:p>
    <w:p w:rsidR="34155362" w:rsidP="590EFA83" w:rsidRDefault="34155362" w14:paraId="0005AEAA" w14:textId="2B057FDC">
      <w:pPr>
        <w:pStyle w:val="Normal"/>
        <w:suppressLineNumbers w:val="0"/>
        <w:bidi w:val="0"/>
        <w:spacing w:before="0" w:beforeAutospacing="off" w:after="120" w:afterAutospacing="off" w:line="279" w:lineRule="auto"/>
        <w:ind w:left="0" w:right="0"/>
        <w:jc w:val="left"/>
        <w:rPr>
          <w:rFonts w:ascii="Calibri" w:hAnsi="Calibri" w:eastAsia="Calibri" w:cs="Calibri"/>
          <w:b w:val="0"/>
          <w:bCs w:val="0"/>
          <w:i w:val="0"/>
          <w:iCs w:val="0"/>
          <w:caps w:val="0"/>
          <w:smallCaps w:val="0"/>
          <w:noProof w:val="0"/>
          <w:color w:val="auto"/>
          <w:sz w:val="24"/>
          <w:szCs w:val="24"/>
          <w:lang w:val="en-US" w:eastAsia="ja-JP" w:bidi="ar-SA"/>
        </w:rPr>
      </w:pPr>
      <w:r w:rsidRPr="590EFA83" w:rsidR="34155362">
        <w:rPr>
          <w:rFonts w:ascii="Calibri" w:hAnsi="Calibri" w:eastAsia="Calibri" w:cs="Calibri"/>
          <w:b w:val="0"/>
          <w:bCs w:val="0"/>
          <w:i w:val="0"/>
          <w:iCs w:val="0"/>
          <w:caps w:val="0"/>
          <w:smallCaps w:val="0"/>
          <w:noProof w:val="0"/>
          <w:color w:val="auto"/>
          <w:sz w:val="24"/>
          <w:szCs w:val="24"/>
          <w:lang w:val="en-US" w:eastAsia="ja-JP" w:bidi="ar-SA"/>
        </w:rPr>
        <w:t>❌No communication gap detection or continuous learning engine tailored to home care conversation patterns</w:t>
      </w:r>
    </w:p>
    <w:p w:rsidR="590EFA83" w:rsidP="590EFA83" w:rsidRDefault="590EFA83" w14:paraId="5474979F" w14:textId="1765815D">
      <w:pPr>
        <w:spacing w:before="0" w:beforeAutospacing="off" w:after="120" w:afterAutospacing="off"/>
        <w:rPr>
          <w:rFonts w:ascii="Times" w:hAnsi="Times" w:eastAsia="Times" w:cs="Times"/>
          <w:b w:val="0"/>
          <w:bCs w:val="0"/>
          <w:i w:val="0"/>
          <w:iCs w:val="0"/>
          <w:caps w:val="0"/>
          <w:smallCaps w:val="0"/>
          <w:noProof w:val="0"/>
          <w:color w:val="000000" w:themeColor="text1" w:themeTint="FF" w:themeShade="FF"/>
          <w:sz w:val="21"/>
          <w:szCs w:val="21"/>
          <w:lang w:val="en-US"/>
        </w:rPr>
      </w:pPr>
    </w:p>
    <w:p w:rsidR="3BE278F6" w:rsidP="590EFA83" w:rsidRDefault="3BE278F6" w14:paraId="663CC087" w14:textId="53DF8E37">
      <w:pPr>
        <w:spacing w:before="0" w:beforeAutospacing="off" w:after="0" w:afterAutospacing="off"/>
        <w:rPr>
          <w:rFonts w:ascii="Calibri" w:hAnsi="Calibri" w:eastAsia="Calibri" w:cs="Calibri"/>
          <w:b w:val="1"/>
          <w:bCs w:val="1"/>
          <w:i w:val="0"/>
          <w:iCs w:val="0"/>
          <w:caps w:val="0"/>
          <w:smallCaps w:val="0"/>
          <w:noProof w:val="0"/>
          <w:color w:val="0070C0"/>
          <w:sz w:val="36"/>
          <w:szCs w:val="36"/>
          <w:lang w:val="en-US"/>
        </w:rPr>
      </w:pPr>
      <w:r w:rsidRPr="590EFA83" w:rsidR="3BE278F6">
        <w:rPr>
          <w:rFonts w:ascii="Calibri" w:hAnsi="Calibri" w:eastAsia="Calibri" w:cs="Calibri"/>
          <w:b w:val="1"/>
          <w:bCs w:val="1"/>
          <w:i w:val="0"/>
          <w:iCs w:val="0"/>
          <w:caps w:val="0"/>
          <w:smallCaps w:val="0"/>
          <w:noProof w:val="0"/>
          <w:color w:val="0070C0"/>
          <w:sz w:val="36"/>
          <w:szCs w:val="36"/>
          <w:lang w:val="en-US" w:eastAsia="ja-JP" w:bidi="ar-SA"/>
        </w:rPr>
        <w:t>Dialpad AI</w:t>
      </w:r>
    </w:p>
    <w:p w:rsidR="3BE278F6" w:rsidP="590EFA83" w:rsidRDefault="3BE278F6" w14:paraId="6262A9B7" w14:textId="0CFC0223">
      <w:pPr>
        <w:spacing w:before="30" w:beforeAutospacing="off" w:after="0" w:afterAutospacing="off"/>
        <w:rPr>
          <w:rFonts w:ascii="Calibri" w:hAnsi="Calibri" w:eastAsia="Calibri" w:cs="Calibri"/>
          <w:b w:val="0"/>
          <w:bCs w:val="0"/>
          <w:i w:val="0"/>
          <w:iCs w:val="0"/>
          <w:caps w:val="0"/>
          <w:smallCaps w:val="0"/>
          <w:noProof w:val="0"/>
          <w:color w:val="auto"/>
          <w:sz w:val="24"/>
          <w:szCs w:val="24"/>
          <w:lang w:val="en-US" w:eastAsia="ja-JP" w:bidi="ar-SA"/>
        </w:rPr>
      </w:pPr>
      <w:r w:rsidRPr="590EFA83" w:rsidR="3BE278F6">
        <w:rPr>
          <w:rFonts w:ascii="Calibri" w:hAnsi="Calibri" w:eastAsia="Calibri" w:cs="Calibri"/>
          <w:b w:val="0"/>
          <w:bCs w:val="0"/>
          <w:i w:val="0"/>
          <w:iCs w:val="0"/>
          <w:caps w:val="0"/>
          <w:smallCaps w:val="0"/>
          <w:noProof w:val="0"/>
          <w:color w:val="auto"/>
          <w:sz w:val="24"/>
          <w:szCs w:val="24"/>
          <w:lang w:val="en-US" w:eastAsia="ja-JP" w:bidi="ar-SA"/>
        </w:rPr>
        <w:t>UCaaS</w:t>
      </w:r>
      <w:r w:rsidRPr="590EFA83" w:rsidR="3BE278F6">
        <w:rPr>
          <w:rFonts w:ascii="Calibri" w:hAnsi="Calibri" w:eastAsia="Calibri" w:cs="Calibri"/>
          <w:b w:val="0"/>
          <w:bCs w:val="0"/>
          <w:i w:val="0"/>
          <w:iCs w:val="0"/>
          <w:caps w:val="0"/>
          <w:smallCaps w:val="0"/>
          <w:noProof w:val="0"/>
          <w:color w:val="auto"/>
          <w:sz w:val="24"/>
          <w:szCs w:val="24"/>
          <w:lang w:val="en-US" w:eastAsia="ja-JP" w:bidi="ar-SA"/>
        </w:rPr>
        <w:t xml:space="preserve"> / </w:t>
      </w:r>
      <w:r w:rsidRPr="590EFA83" w:rsidR="3BE278F6">
        <w:rPr>
          <w:rFonts w:ascii="Calibri" w:hAnsi="Calibri" w:eastAsia="Calibri" w:cs="Calibri"/>
          <w:b w:val="0"/>
          <w:bCs w:val="0"/>
          <w:i w:val="0"/>
          <w:iCs w:val="0"/>
          <w:caps w:val="0"/>
          <w:smallCaps w:val="0"/>
          <w:noProof w:val="0"/>
          <w:color w:val="auto"/>
          <w:sz w:val="24"/>
          <w:szCs w:val="24"/>
          <w:lang w:val="en-US" w:eastAsia="ja-JP" w:bidi="ar-SA"/>
        </w:rPr>
        <w:t>CCaaS</w:t>
      </w:r>
      <w:r w:rsidRPr="590EFA83" w:rsidR="3BE278F6">
        <w:rPr>
          <w:rFonts w:ascii="Calibri" w:hAnsi="Calibri" w:eastAsia="Calibri" w:cs="Calibri"/>
          <w:b w:val="0"/>
          <w:bCs w:val="0"/>
          <w:i w:val="0"/>
          <w:iCs w:val="0"/>
          <w:caps w:val="0"/>
          <w:smallCaps w:val="0"/>
          <w:noProof w:val="0"/>
          <w:color w:val="auto"/>
          <w:sz w:val="24"/>
          <w:szCs w:val="24"/>
          <w:lang w:val="en-US" w:eastAsia="ja-JP" w:bidi="ar-SA"/>
        </w:rPr>
        <w:t xml:space="preserve"> — SMB to mid-market</w:t>
      </w:r>
    </w:p>
    <w:p w:rsidR="590EFA83" w:rsidP="590EFA83" w:rsidRDefault="590EFA83" w14:paraId="044AF99A" w14:textId="20B48B15">
      <w:pPr>
        <w:spacing w:before="30" w:beforeAutospacing="off" w:after="0" w:afterAutospacing="off"/>
        <w:rPr>
          <w:rFonts w:ascii="Times" w:hAnsi="Times" w:eastAsia="Times" w:cs="Times"/>
          <w:b w:val="0"/>
          <w:bCs w:val="0"/>
          <w:i w:val="0"/>
          <w:iCs w:val="0"/>
          <w:caps w:val="0"/>
          <w:smallCaps w:val="0"/>
          <w:noProof w:val="0"/>
          <w:color w:val="000000" w:themeColor="text1" w:themeTint="FF" w:themeShade="FF"/>
          <w:sz w:val="18"/>
          <w:szCs w:val="18"/>
          <w:lang w:val="en-US"/>
        </w:rPr>
      </w:pPr>
    </w:p>
    <w:p w:rsidR="3BE278F6" w:rsidP="590EFA83" w:rsidRDefault="3BE278F6" w14:paraId="310985C2" w14:textId="458D0DB4">
      <w:pPr>
        <w:spacing w:before="0" w:beforeAutospacing="off" w:after="150" w:afterAutospacing="off"/>
        <w:rPr>
          <w:rFonts w:ascii="Calibri" w:hAnsi="Calibri" w:eastAsia="Calibri" w:cs="Calibri"/>
          <w:b w:val="1"/>
          <w:bCs w:val="1"/>
          <w:i w:val="0"/>
          <w:iCs w:val="0"/>
          <w:caps w:val="1"/>
          <w:noProof w:val="0"/>
          <w:color w:val="00B050"/>
          <w:sz w:val="24"/>
          <w:szCs w:val="24"/>
          <w:lang w:val="en-US" w:eastAsia="ja-JP" w:bidi="ar-SA"/>
        </w:rPr>
      </w:pPr>
      <w:r w:rsidRPr="590EFA83" w:rsidR="3BE278F6">
        <w:rPr>
          <w:rFonts w:ascii="Calibri" w:hAnsi="Calibri" w:eastAsia="Calibri" w:cs="Calibri"/>
          <w:b w:val="1"/>
          <w:bCs w:val="1"/>
          <w:i w:val="0"/>
          <w:iCs w:val="0"/>
          <w:caps w:val="1"/>
          <w:noProof w:val="0"/>
          <w:color w:val="00B050"/>
          <w:sz w:val="24"/>
          <w:szCs w:val="24"/>
          <w:lang w:val="en-US" w:eastAsia="ja-JP" w:bidi="ar-SA"/>
        </w:rPr>
        <w:t>Similar features to VOICA</w:t>
      </w:r>
    </w:p>
    <w:p w:rsidR="3BE278F6" w:rsidP="590EFA83" w:rsidRDefault="3BE278F6" w14:paraId="4EDB561C" w14:textId="3B6EB475">
      <w:pPr>
        <w:spacing w:before="0" w:beforeAutospacing="off" w:after="120" w:afterAutospacing="off"/>
        <w:rPr>
          <w:rFonts w:ascii="Calibri" w:hAnsi="Calibri" w:eastAsia="Calibri" w:cs="Calibri"/>
          <w:b w:val="0"/>
          <w:bCs w:val="0"/>
          <w:i w:val="0"/>
          <w:iCs w:val="0"/>
          <w:caps w:val="0"/>
          <w:smallCaps w:val="0"/>
          <w:noProof w:val="0"/>
          <w:color w:val="auto"/>
          <w:sz w:val="24"/>
          <w:szCs w:val="24"/>
          <w:lang w:val="en-US" w:eastAsia="ja-JP" w:bidi="ar-SA"/>
        </w:rPr>
      </w:pPr>
      <w:r w:rsidRPr="590EFA83" w:rsidR="3BE278F6">
        <w:rPr>
          <w:rFonts w:ascii="Calibri" w:hAnsi="Calibri" w:eastAsia="Calibri" w:cs="Calibri"/>
          <w:b w:val="0"/>
          <w:bCs w:val="0"/>
          <w:i w:val="0"/>
          <w:iCs w:val="0"/>
          <w:caps w:val="0"/>
          <w:smallCaps w:val="0"/>
          <w:noProof w:val="0"/>
          <w:color w:val="auto"/>
          <w:sz w:val="24"/>
          <w:szCs w:val="24"/>
          <w:lang w:val="en-US" w:eastAsia="ja-JP" w:bidi="ar-SA"/>
        </w:rPr>
        <w:t>✓</w:t>
      </w:r>
      <w:r w:rsidRPr="590EFA83" w:rsidR="3BE278F6">
        <w:rPr>
          <w:rFonts w:ascii="Calibri" w:hAnsi="Calibri" w:eastAsia="Calibri" w:cs="Calibri"/>
          <w:b w:val="0"/>
          <w:bCs w:val="0"/>
          <w:i w:val="0"/>
          <w:iCs w:val="0"/>
          <w:caps w:val="0"/>
          <w:smallCaps w:val="0"/>
          <w:noProof w:val="0"/>
          <w:color w:val="auto"/>
          <w:sz w:val="24"/>
          <w:szCs w:val="24"/>
          <w:lang w:val="en-US" w:eastAsia="ja-JP" w:bidi="ar-SA"/>
        </w:rPr>
        <w:t>Live transcription displays a running, searchable transcript during the call — not post-call, but in real time as it happens</w:t>
      </w:r>
    </w:p>
    <w:p w:rsidR="3BE278F6" w:rsidP="590EFA83" w:rsidRDefault="3BE278F6" w14:paraId="5863E375" w14:textId="3FA82661">
      <w:pPr>
        <w:spacing w:before="0" w:beforeAutospacing="off" w:after="120" w:afterAutospacing="off"/>
        <w:rPr>
          <w:rFonts w:ascii="Calibri" w:hAnsi="Calibri" w:eastAsia="Calibri" w:cs="Calibri"/>
          <w:b w:val="0"/>
          <w:bCs w:val="0"/>
          <w:i w:val="0"/>
          <w:iCs w:val="0"/>
          <w:caps w:val="0"/>
          <w:smallCaps w:val="0"/>
          <w:noProof w:val="0"/>
          <w:color w:val="auto"/>
          <w:sz w:val="24"/>
          <w:szCs w:val="24"/>
          <w:lang w:val="en-US" w:eastAsia="ja-JP" w:bidi="ar-SA"/>
        </w:rPr>
      </w:pPr>
      <w:r w:rsidRPr="590EFA83" w:rsidR="3BE278F6">
        <w:rPr>
          <w:rFonts w:ascii="Calibri" w:hAnsi="Calibri" w:eastAsia="Calibri" w:cs="Calibri"/>
          <w:b w:val="0"/>
          <w:bCs w:val="0"/>
          <w:i w:val="0"/>
          <w:iCs w:val="0"/>
          <w:caps w:val="0"/>
          <w:smallCaps w:val="0"/>
          <w:noProof w:val="0"/>
          <w:color w:val="auto"/>
          <w:sz w:val="24"/>
          <w:szCs w:val="24"/>
          <w:lang w:val="en-US" w:eastAsia="ja-JP" w:bidi="ar-SA"/>
        </w:rPr>
        <w:t>✓</w:t>
      </w:r>
      <w:r w:rsidRPr="590EFA83" w:rsidR="3BE278F6">
        <w:rPr>
          <w:rFonts w:ascii="Calibri" w:hAnsi="Calibri" w:eastAsia="Calibri" w:cs="Calibri"/>
          <w:b w:val="0"/>
          <w:bCs w:val="0"/>
          <w:i w:val="0"/>
          <w:iCs w:val="0"/>
          <w:caps w:val="0"/>
          <w:smallCaps w:val="0"/>
          <w:noProof w:val="0"/>
          <w:color w:val="auto"/>
          <w:sz w:val="24"/>
          <w:szCs w:val="24"/>
          <w:lang w:val="en-US" w:eastAsia="ja-JP" w:bidi="ar-SA"/>
        </w:rPr>
        <w:t xml:space="preserve">Live sentiment analysis tracks caller mood (positive, negative, neutral) so supervisors can </w:t>
      </w:r>
      <w:r w:rsidRPr="590EFA83" w:rsidR="3BE278F6">
        <w:rPr>
          <w:rFonts w:ascii="Calibri" w:hAnsi="Calibri" w:eastAsia="Calibri" w:cs="Calibri"/>
          <w:b w:val="0"/>
          <w:bCs w:val="0"/>
          <w:i w:val="0"/>
          <w:iCs w:val="0"/>
          <w:caps w:val="0"/>
          <w:smallCaps w:val="0"/>
          <w:noProof w:val="0"/>
          <w:color w:val="auto"/>
          <w:sz w:val="24"/>
          <w:szCs w:val="24"/>
          <w:lang w:val="en-US" w:eastAsia="ja-JP" w:bidi="ar-SA"/>
        </w:rPr>
        <w:t>monitor</w:t>
      </w:r>
      <w:r w:rsidRPr="590EFA83" w:rsidR="3BE278F6">
        <w:rPr>
          <w:rFonts w:ascii="Calibri" w:hAnsi="Calibri" w:eastAsia="Calibri" w:cs="Calibri"/>
          <w:b w:val="0"/>
          <w:bCs w:val="0"/>
          <w:i w:val="0"/>
          <w:iCs w:val="0"/>
          <w:caps w:val="0"/>
          <w:smallCaps w:val="0"/>
          <w:noProof w:val="0"/>
          <w:color w:val="auto"/>
          <w:sz w:val="24"/>
          <w:szCs w:val="24"/>
          <w:lang w:val="en-US" w:eastAsia="ja-JP" w:bidi="ar-SA"/>
        </w:rPr>
        <w:t xml:space="preserve"> all active calls and spot problems instantly</w:t>
      </w:r>
    </w:p>
    <w:p w:rsidR="3BE278F6" w:rsidP="590EFA83" w:rsidRDefault="3BE278F6" w14:paraId="1F98070A" w14:textId="30197EF5">
      <w:pPr>
        <w:spacing w:before="0" w:beforeAutospacing="off" w:after="120" w:afterAutospacing="off"/>
        <w:rPr>
          <w:rFonts w:ascii="Calibri" w:hAnsi="Calibri" w:eastAsia="Calibri" w:cs="Calibri"/>
          <w:b w:val="0"/>
          <w:bCs w:val="0"/>
          <w:i w:val="0"/>
          <w:iCs w:val="0"/>
          <w:caps w:val="0"/>
          <w:smallCaps w:val="0"/>
          <w:noProof w:val="0"/>
          <w:color w:val="auto"/>
          <w:sz w:val="24"/>
          <w:szCs w:val="24"/>
          <w:lang w:val="en-US" w:eastAsia="ja-JP" w:bidi="ar-SA"/>
        </w:rPr>
      </w:pPr>
      <w:r w:rsidRPr="590EFA83" w:rsidR="3BE278F6">
        <w:rPr>
          <w:rFonts w:ascii="Calibri" w:hAnsi="Calibri" w:eastAsia="Calibri" w:cs="Calibri"/>
          <w:b w:val="0"/>
          <w:bCs w:val="0"/>
          <w:i w:val="0"/>
          <w:iCs w:val="0"/>
          <w:caps w:val="0"/>
          <w:smallCaps w:val="0"/>
          <w:noProof w:val="0"/>
          <w:color w:val="auto"/>
          <w:sz w:val="24"/>
          <w:szCs w:val="24"/>
          <w:lang w:val="en-US" w:eastAsia="ja-JP" w:bidi="ar-SA"/>
        </w:rPr>
        <w:t>✓</w:t>
      </w:r>
      <w:r w:rsidRPr="590EFA83" w:rsidR="3BE278F6">
        <w:rPr>
          <w:rFonts w:ascii="Calibri" w:hAnsi="Calibri" w:eastAsia="Calibri" w:cs="Calibri"/>
          <w:b w:val="0"/>
          <w:bCs w:val="0"/>
          <w:i w:val="0"/>
          <w:iCs w:val="0"/>
          <w:caps w:val="0"/>
          <w:smallCaps w:val="0"/>
          <w:noProof w:val="0"/>
          <w:color w:val="auto"/>
          <w:sz w:val="24"/>
          <w:szCs w:val="24"/>
          <w:lang w:val="en-US" w:eastAsia="ja-JP" w:bidi="ar-SA"/>
        </w:rPr>
        <w:t>AI Recaps automatically generate post-call summaries with action items, highlights, and a transcript link</w:t>
      </w:r>
    </w:p>
    <w:p w:rsidR="3BE278F6" w:rsidP="590EFA83" w:rsidRDefault="3BE278F6" w14:paraId="153422F1" w14:textId="6267992D">
      <w:pPr>
        <w:spacing w:before="0" w:beforeAutospacing="off" w:after="120" w:afterAutospacing="off"/>
        <w:rPr>
          <w:rFonts w:ascii="Calibri" w:hAnsi="Calibri" w:eastAsia="Calibri" w:cs="Calibri"/>
          <w:b w:val="0"/>
          <w:bCs w:val="0"/>
          <w:i w:val="0"/>
          <w:iCs w:val="0"/>
          <w:caps w:val="0"/>
          <w:smallCaps w:val="0"/>
          <w:noProof w:val="0"/>
          <w:color w:val="auto"/>
          <w:sz w:val="24"/>
          <w:szCs w:val="24"/>
          <w:lang w:val="en-US" w:eastAsia="ja-JP" w:bidi="ar-SA"/>
        </w:rPr>
      </w:pPr>
      <w:r w:rsidRPr="590EFA83" w:rsidR="3BE278F6">
        <w:rPr>
          <w:rFonts w:ascii="Calibri" w:hAnsi="Calibri" w:eastAsia="Calibri" w:cs="Calibri"/>
          <w:b w:val="0"/>
          <w:bCs w:val="0"/>
          <w:i w:val="0"/>
          <w:iCs w:val="0"/>
          <w:caps w:val="0"/>
          <w:smallCaps w:val="0"/>
          <w:noProof w:val="0"/>
          <w:color w:val="auto"/>
          <w:sz w:val="24"/>
          <w:szCs w:val="24"/>
          <w:lang w:val="en-US" w:eastAsia="ja-JP" w:bidi="ar-SA"/>
        </w:rPr>
        <w:t>✓</w:t>
      </w:r>
      <w:r w:rsidRPr="590EFA83" w:rsidR="3BE278F6">
        <w:rPr>
          <w:rFonts w:ascii="Calibri" w:hAnsi="Calibri" w:eastAsia="Calibri" w:cs="Calibri"/>
          <w:b w:val="0"/>
          <w:bCs w:val="0"/>
          <w:i w:val="0"/>
          <w:iCs w:val="0"/>
          <w:caps w:val="0"/>
          <w:smallCaps w:val="0"/>
          <w:noProof w:val="0"/>
          <w:color w:val="auto"/>
          <w:sz w:val="24"/>
          <w:szCs w:val="24"/>
          <w:lang w:val="en-US" w:eastAsia="ja-JP" w:bidi="ar-SA"/>
        </w:rPr>
        <w:t>Call Purpose Categories auto-detect and tag the intent of each call (appointment, billing, account management, etc.) in real time</w:t>
      </w:r>
    </w:p>
    <w:p w:rsidR="3BE278F6" w:rsidP="590EFA83" w:rsidRDefault="3BE278F6" w14:paraId="79F51D8A" w14:textId="6A589423">
      <w:pPr>
        <w:spacing w:before="0" w:beforeAutospacing="off" w:after="120" w:afterAutospacing="off"/>
        <w:rPr>
          <w:rFonts w:ascii="Calibri" w:hAnsi="Calibri" w:eastAsia="Calibri" w:cs="Calibri"/>
          <w:b w:val="0"/>
          <w:bCs w:val="0"/>
          <w:i w:val="0"/>
          <w:iCs w:val="0"/>
          <w:caps w:val="0"/>
          <w:smallCaps w:val="0"/>
          <w:noProof w:val="0"/>
          <w:color w:val="auto"/>
          <w:sz w:val="24"/>
          <w:szCs w:val="24"/>
          <w:lang w:val="en-US" w:eastAsia="ja-JP" w:bidi="ar-SA"/>
        </w:rPr>
      </w:pPr>
      <w:r w:rsidRPr="590EFA83" w:rsidR="3BE278F6">
        <w:rPr>
          <w:rFonts w:ascii="Calibri" w:hAnsi="Calibri" w:eastAsia="Calibri" w:cs="Calibri"/>
          <w:b w:val="0"/>
          <w:bCs w:val="0"/>
          <w:i w:val="0"/>
          <w:iCs w:val="0"/>
          <w:caps w:val="0"/>
          <w:smallCaps w:val="0"/>
          <w:noProof w:val="0"/>
          <w:color w:val="auto"/>
          <w:sz w:val="24"/>
          <w:szCs w:val="24"/>
          <w:lang w:val="en-US" w:eastAsia="ja-JP" w:bidi="ar-SA"/>
        </w:rPr>
        <w:t>~</w:t>
      </w:r>
      <w:r w:rsidRPr="590EFA83" w:rsidR="3BE278F6">
        <w:rPr>
          <w:rFonts w:ascii="Calibri" w:hAnsi="Calibri" w:eastAsia="Calibri" w:cs="Calibri"/>
          <w:b w:val="0"/>
          <w:bCs w:val="0"/>
          <w:i w:val="0"/>
          <w:iCs w:val="0"/>
          <w:caps w:val="0"/>
          <w:smallCaps w:val="0"/>
          <w:noProof w:val="0"/>
          <w:color w:val="auto"/>
          <w:sz w:val="24"/>
          <w:szCs w:val="24"/>
          <w:lang w:val="en-US" w:eastAsia="ja-JP" w:bidi="ar-SA"/>
        </w:rPr>
        <w:t>AI features bundled into base pricing plans — not sold as costly add-ons — making it more accessible for smaller teams</w:t>
      </w:r>
    </w:p>
    <w:p w:rsidR="3BE278F6" w:rsidP="590EFA83" w:rsidRDefault="3BE278F6" w14:paraId="29CB7CAE" w14:textId="112857FE">
      <w:pPr>
        <w:pStyle w:val="Normal"/>
        <w:suppressLineNumbers w:val="0"/>
        <w:bidi w:val="0"/>
        <w:spacing w:before="0" w:beforeAutospacing="off" w:after="150" w:afterAutospacing="off" w:line="279" w:lineRule="auto"/>
        <w:ind w:left="0" w:right="0"/>
        <w:jc w:val="left"/>
        <w:rPr>
          <w:rFonts w:ascii="Calibri" w:hAnsi="Calibri" w:eastAsia="Calibri" w:cs="Calibri"/>
          <w:b w:val="1"/>
          <w:bCs w:val="1"/>
          <w:i w:val="0"/>
          <w:iCs w:val="0"/>
          <w:caps w:val="1"/>
          <w:noProof w:val="0"/>
          <w:color w:val="00B050"/>
          <w:sz w:val="24"/>
          <w:szCs w:val="24"/>
          <w:lang w:val="en-US" w:eastAsia="ja-JP" w:bidi="ar-SA"/>
        </w:rPr>
      </w:pPr>
      <w:r w:rsidRPr="590EFA83" w:rsidR="3BE278F6">
        <w:rPr>
          <w:rFonts w:ascii="Calibri" w:hAnsi="Calibri" w:eastAsia="Calibri" w:cs="Calibri"/>
          <w:b w:val="1"/>
          <w:bCs w:val="1"/>
          <w:i w:val="0"/>
          <w:iCs w:val="0"/>
          <w:caps w:val="1"/>
          <w:noProof w:val="0"/>
          <w:color w:val="00B050"/>
          <w:sz w:val="24"/>
          <w:szCs w:val="24"/>
          <w:lang w:val="en-US" w:eastAsia="ja-JP" w:bidi="ar-SA"/>
        </w:rPr>
        <w:t>Key benefits they claim</w:t>
      </w:r>
    </w:p>
    <w:p w:rsidR="3BE278F6" w:rsidP="590EFA83" w:rsidRDefault="3BE278F6" w14:paraId="2F6920F7" w14:textId="73750FE3">
      <w:pPr>
        <w:spacing w:before="0" w:beforeAutospacing="off" w:after="120" w:afterAutospacing="off"/>
        <w:rPr>
          <w:rFonts w:ascii="Calibri" w:hAnsi="Calibri" w:eastAsia="Calibri" w:cs="Calibri"/>
          <w:b w:val="0"/>
          <w:bCs w:val="0"/>
          <w:i w:val="0"/>
          <w:iCs w:val="0"/>
          <w:caps w:val="0"/>
          <w:smallCaps w:val="0"/>
          <w:noProof w:val="0"/>
          <w:color w:val="auto"/>
          <w:sz w:val="24"/>
          <w:szCs w:val="24"/>
          <w:lang w:val="en-US" w:eastAsia="ja-JP" w:bidi="ar-SA"/>
        </w:rPr>
      </w:pPr>
      <w:r w:rsidRPr="590EFA83" w:rsidR="3BE278F6">
        <w:rPr>
          <w:rFonts w:ascii="Calibri" w:hAnsi="Calibri" w:eastAsia="Calibri" w:cs="Calibri"/>
          <w:b w:val="0"/>
          <w:bCs w:val="0"/>
          <w:i w:val="0"/>
          <w:iCs w:val="0"/>
          <w:caps w:val="0"/>
          <w:smallCaps w:val="0"/>
          <w:noProof w:val="0"/>
          <w:color w:val="auto"/>
          <w:sz w:val="24"/>
          <w:szCs w:val="24"/>
          <w:lang w:val="en-US" w:eastAsia="ja-JP" w:bidi="ar-SA"/>
        </w:rPr>
        <w:t xml:space="preserve">AI included in all plans — unlike RingCentral, transcription, sentiment, and summaries are available across subscription tiers without </w:t>
      </w:r>
      <w:r w:rsidRPr="590EFA83" w:rsidR="3BE278F6">
        <w:rPr>
          <w:rFonts w:ascii="Calibri" w:hAnsi="Calibri" w:eastAsia="Calibri" w:cs="Calibri"/>
          <w:b w:val="0"/>
          <w:bCs w:val="0"/>
          <w:i w:val="0"/>
          <w:iCs w:val="0"/>
          <w:caps w:val="0"/>
          <w:smallCaps w:val="0"/>
          <w:noProof w:val="0"/>
          <w:color w:val="auto"/>
          <w:sz w:val="24"/>
          <w:szCs w:val="24"/>
          <w:lang w:val="en-US" w:eastAsia="ja-JP" w:bidi="ar-SA"/>
        </w:rPr>
        <w:t>additional</w:t>
      </w:r>
      <w:r w:rsidRPr="590EFA83" w:rsidR="3BE278F6">
        <w:rPr>
          <w:rFonts w:ascii="Calibri" w:hAnsi="Calibri" w:eastAsia="Calibri" w:cs="Calibri"/>
          <w:b w:val="0"/>
          <w:bCs w:val="0"/>
          <w:i w:val="0"/>
          <w:iCs w:val="0"/>
          <w:caps w:val="0"/>
          <w:smallCaps w:val="0"/>
          <w:noProof w:val="0"/>
          <w:color w:val="auto"/>
          <w:sz w:val="24"/>
          <w:szCs w:val="24"/>
          <w:lang w:val="en-US" w:eastAsia="ja-JP" w:bidi="ar-SA"/>
        </w:rPr>
        <w:t xml:space="preserve"> per-user fees</w:t>
      </w:r>
    </w:p>
    <w:p w:rsidR="3BE278F6" w:rsidP="590EFA83" w:rsidRDefault="3BE278F6" w14:paraId="76180EB3" w14:textId="231AEDD6">
      <w:pPr>
        <w:spacing w:before="0" w:beforeAutospacing="off" w:after="120" w:afterAutospacing="off"/>
        <w:rPr>
          <w:rFonts w:ascii="Calibri" w:hAnsi="Calibri" w:eastAsia="Calibri" w:cs="Calibri"/>
          <w:b w:val="0"/>
          <w:bCs w:val="0"/>
          <w:i w:val="0"/>
          <w:iCs w:val="0"/>
          <w:caps w:val="0"/>
          <w:smallCaps w:val="0"/>
          <w:noProof w:val="0"/>
          <w:color w:val="auto"/>
          <w:sz w:val="24"/>
          <w:szCs w:val="24"/>
          <w:lang w:val="en-US" w:eastAsia="ja-JP" w:bidi="ar-SA"/>
        </w:rPr>
      </w:pPr>
      <w:r w:rsidRPr="590EFA83" w:rsidR="3BE278F6">
        <w:rPr>
          <w:rFonts w:ascii="Calibri" w:hAnsi="Calibri" w:eastAsia="Calibri" w:cs="Calibri"/>
          <w:b w:val="0"/>
          <w:bCs w:val="0"/>
          <w:i w:val="0"/>
          <w:iCs w:val="0"/>
          <w:caps w:val="0"/>
          <w:smallCaps w:val="0"/>
          <w:noProof w:val="0"/>
          <w:color w:val="auto"/>
          <w:sz w:val="24"/>
          <w:szCs w:val="24"/>
          <w:lang w:val="en-US" w:eastAsia="ja-JP" w:bidi="ar-SA"/>
        </w:rPr>
        <w:t>Continuous learning — the AI is trained on 6+ billion minutes of business conversations and improves accuracy over time with your organization's specific vocabulary</w:t>
      </w:r>
    </w:p>
    <w:p w:rsidR="3BE278F6" w:rsidP="590EFA83" w:rsidRDefault="3BE278F6" w14:paraId="23295031" w14:textId="1D3DF521">
      <w:pPr>
        <w:spacing w:before="0" w:beforeAutospacing="off" w:after="120" w:afterAutospacing="off"/>
        <w:rPr>
          <w:rFonts w:ascii="Calibri" w:hAnsi="Calibri" w:eastAsia="Calibri" w:cs="Calibri"/>
          <w:b w:val="0"/>
          <w:bCs w:val="0"/>
          <w:i w:val="0"/>
          <w:iCs w:val="0"/>
          <w:caps w:val="0"/>
          <w:smallCaps w:val="0"/>
          <w:noProof w:val="0"/>
          <w:color w:val="auto"/>
          <w:sz w:val="24"/>
          <w:szCs w:val="24"/>
          <w:lang w:val="en-US" w:eastAsia="ja-JP" w:bidi="ar-SA"/>
        </w:rPr>
      </w:pPr>
      <w:r w:rsidRPr="590EFA83" w:rsidR="3BE278F6">
        <w:rPr>
          <w:rFonts w:ascii="Calibri" w:hAnsi="Calibri" w:eastAsia="Calibri" w:cs="Calibri"/>
          <w:b w:val="0"/>
          <w:bCs w:val="0"/>
          <w:i w:val="0"/>
          <w:iCs w:val="0"/>
          <w:caps w:val="0"/>
          <w:smallCaps w:val="0"/>
          <w:noProof w:val="0"/>
          <w:color w:val="auto"/>
          <w:sz w:val="24"/>
          <w:szCs w:val="24"/>
          <w:lang w:val="en-US" w:eastAsia="ja-JP" w:bidi="ar-SA"/>
        </w:rPr>
        <w:t xml:space="preserve">Supervisor Insights — managers can </w:t>
      </w:r>
      <w:r w:rsidRPr="590EFA83" w:rsidR="3BE278F6">
        <w:rPr>
          <w:rFonts w:ascii="Calibri" w:hAnsi="Calibri" w:eastAsia="Calibri" w:cs="Calibri"/>
          <w:b w:val="0"/>
          <w:bCs w:val="0"/>
          <w:i w:val="0"/>
          <w:iCs w:val="0"/>
          <w:caps w:val="0"/>
          <w:smallCaps w:val="0"/>
          <w:noProof w:val="0"/>
          <w:color w:val="auto"/>
          <w:sz w:val="24"/>
          <w:szCs w:val="24"/>
          <w:lang w:val="en-US" w:eastAsia="ja-JP" w:bidi="ar-SA"/>
        </w:rPr>
        <w:t>monitor</w:t>
      </w:r>
      <w:r w:rsidRPr="590EFA83" w:rsidR="3BE278F6">
        <w:rPr>
          <w:rFonts w:ascii="Calibri" w:hAnsi="Calibri" w:eastAsia="Calibri" w:cs="Calibri"/>
          <w:b w:val="0"/>
          <w:bCs w:val="0"/>
          <w:i w:val="0"/>
          <w:iCs w:val="0"/>
          <w:caps w:val="0"/>
          <w:smallCaps w:val="0"/>
          <w:noProof w:val="0"/>
          <w:color w:val="auto"/>
          <w:sz w:val="24"/>
          <w:szCs w:val="24"/>
          <w:lang w:val="en-US" w:eastAsia="ja-JP" w:bidi="ar-SA"/>
        </w:rPr>
        <w:t xml:space="preserve"> live calls, see sentiment scores, and jump </w:t>
      </w:r>
      <w:r w:rsidRPr="590EFA83" w:rsidR="3BE278F6">
        <w:rPr>
          <w:rFonts w:ascii="Calibri" w:hAnsi="Calibri" w:eastAsia="Calibri" w:cs="Calibri"/>
          <w:b w:val="0"/>
          <w:bCs w:val="0"/>
          <w:i w:val="0"/>
          <w:iCs w:val="0"/>
          <w:caps w:val="0"/>
          <w:smallCaps w:val="0"/>
          <w:noProof w:val="0"/>
          <w:color w:val="auto"/>
          <w:sz w:val="24"/>
          <w:szCs w:val="24"/>
          <w:lang w:val="en-US" w:eastAsia="ja-JP" w:bidi="ar-SA"/>
        </w:rPr>
        <w:t>in to</w:t>
      </w:r>
      <w:r w:rsidRPr="590EFA83" w:rsidR="3BE278F6">
        <w:rPr>
          <w:rFonts w:ascii="Calibri" w:hAnsi="Calibri" w:eastAsia="Calibri" w:cs="Calibri"/>
          <w:b w:val="0"/>
          <w:bCs w:val="0"/>
          <w:i w:val="0"/>
          <w:iCs w:val="0"/>
          <w:caps w:val="0"/>
          <w:smallCaps w:val="0"/>
          <w:noProof w:val="0"/>
          <w:color w:val="auto"/>
          <w:sz w:val="24"/>
          <w:szCs w:val="24"/>
          <w:lang w:val="en-US" w:eastAsia="ja-JP" w:bidi="ar-SA"/>
        </w:rPr>
        <w:t xml:space="preserve"> coach agents during a call</w:t>
      </w:r>
    </w:p>
    <w:p w:rsidR="3BE278F6" w:rsidP="590EFA83" w:rsidRDefault="3BE278F6" w14:paraId="6A38994C" w14:textId="351A8B74">
      <w:pPr>
        <w:pStyle w:val="Normal"/>
        <w:suppressLineNumbers w:val="0"/>
        <w:bidi w:val="0"/>
        <w:spacing w:before="0" w:beforeAutospacing="off" w:after="150" w:afterAutospacing="off" w:line="279" w:lineRule="auto"/>
        <w:ind w:left="0" w:right="0"/>
        <w:jc w:val="left"/>
        <w:rPr>
          <w:rFonts w:ascii="Calibri" w:hAnsi="Calibri" w:eastAsia="Calibri" w:cs="Calibri"/>
          <w:b w:val="1"/>
          <w:bCs w:val="1"/>
          <w:i w:val="0"/>
          <w:iCs w:val="0"/>
          <w:caps w:val="1"/>
          <w:noProof w:val="0"/>
          <w:color w:val="00B050"/>
          <w:sz w:val="24"/>
          <w:szCs w:val="24"/>
          <w:lang w:val="en-US" w:eastAsia="ja-JP" w:bidi="ar-SA"/>
        </w:rPr>
      </w:pPr>
      <w:r w:rsidRPr="590EFA83" w:rsidR="3BE278F6">
        <w:rPr>
          <w:rFonts w:ascii="Calibri" w:hAnsi="Calibri" w:eastAsia="Calibri" w:cs="Calibri"/>
          <w:b w:val="1"/>
          <w:bCs w:val="1"/>
          <w:i w:val="0"/>
          <w:iCs w:val="0"/>
          <w:caps w:val="1"/>
          <w:noProof w:val="0"/>
          <w:color w:val="00B050"/>
          <w:sz w:val="24"/>
          <w:szCs w:val="24"/>
          <w:lang w:val="en-US" w:eastAsia="ja-JP" w:bidi="ar-SA"/>
        </w:rPr>
        <w:t>Where they fall short vs. VOICA</w:t>
      </w:r>
    </w:p>
    <w:p w:rsidR="3BE278F6" w:rsidP="590EFA83" w:rsidRDefault="3BE278F6" w14:paraId="1BF427F8" w14:textId="5DB74CB7">
      <w:pPr>
        <w:spacing w:before="0" w:beforeAutospacing="off" w:after="120" w:afterAutospacing="off"/>
        <w:rPr>
          <w:rFonts w:ascii="Calibri" w:hAnsi="Calibri" w:eastAsia="Calibri" w:cs="Calibri"/>
          <w:b w:val="0"/>
          <w:bCs w:val="0"/>
          <w:i w:val="0"/>
          <w:iCs w:val="0"/>
          <w:caps w:val="0"/>
          <w:smallCaps w:val="0"/>
          <w:noProof w:val="0"/>
          <w:color w:val="auto"/>
          <w:sz w:val="24"/>
          <w:szCs w:val="24"/>
          <w:lang w:val="en-US" w:eastAsia="ja-JP" w:bidi="ar-SA"/>
        </w:rPr>
      </w:pPr>
      <w:r w:rsidRPr="590EFA83" w:rsidR="3BE278F6">
        <w:rPr>
          <w:rFonts w:ascii="Calibri" w:hAnsi="Calibri" w:eastAsia="Calibri" w:cs="Calibri"/>
          <w:b w:val="0"/>
          <w:bCs w:val="0"/>
          <w:i w:val="0"/>
          <w:iCs w:val="0"/>
          <w:caps w:val="0"/>
          <w:smallCaps w:val="0"/>
          <w:noProof w:val="0"/>
          <w:color w:val="auto"/>
          <w:sz w:val="24"/>
          <w:szCs w:val="24"/>
          <w:lang w:val="en-US" w:eastAsia="ja-JP" w:bidi="ar-SA"/>
        </w:rPr>
        <w:t>❌A closed system — Dialpad AI only knows what it hears on a call; it cannot connect to external workflows, care notes, or agency-specific data</w:t>
      </w:r>
    </w:p>
    <w:p w:rsidR="3BE278F6" w:rsidP="590EFA83" w:rsidRDefault="3BE278F6" w14:paraId="367A4BB7" w14:textId="1CDC0398">
      <w:pPr>
        <w:spacing w:before="0" w:beforeAutospacing="off" w:after="120" w:afterAutospacing="off"/>
        <w:rPr>
          <w:rFonts w:ascii="Calibri" w:hAnsi="Calibri" w:eastAsia="Calibri" w:cs="Calibri"/>
          <w:b w:val="0"/>
          <w:bCs w:val="0"/>
          <w:i w:val="0"/>
          <w:iCs w:val="0"/>
          <w:caps w:val="0"/>
          <w:smallCaps w:val="0"/>
          <w:noProof w:val="0"/>
          <w:color w:val="auto"/>
          <w:sz w:val="24"/>
          <w:szCs w:val="24"/>
          <w:lang w:val="en-US" w:eastAsia="ja-JP" w:bidi="ar-SA"/>
        </w:rPr>
      </w:pPr>
      <w:r w:rsidRPr="590EFA83" w:rsidR="3BE278F6">
        <w:rPr>
          <w:rFonts w:ascii="Calibri" w:hAnsi="Calibri" w:eastAsia="Calibri" w:cs="Calibri"/>
          <w:b w:val="0"/>
          <w:bCs w:val="0"/>
          <w:i w:val="0"/>
          <w:iCs w:val="0"/>
          <w:caps w:val="0"/>
          <w:smallCaps w:val="0"/>
          <w:noProof w:val="0"/>
          <w:color w:val="auto"/>
          <w:sz w:val="24"/>
          <w:szCs w:val="24"/>
          <w:lang w:val="en-US" w:eastAsia="ja-JP" w:bidi="ar-SA"/>
        </w:rPr>
        <w:t>❌Transcription accuracy reported at approximately 80% in real-world reviews — below what care documentation requires</w:t>
      </w:r>
    </w:p>
    <w:p w:rsidR="3BE278F6" w:rsidP="590EFA83" w:rsidRDefault="3BE278F6" w14:paraId="743ED91D" w14:textId="12CF2D04">
      <w:pPr>
        <w:spacing w:before="0" w:beforeAutospacing="off" w:after="120" w:afterAutospacing="off"/>
        <w:rPr>
          <w:rFonts w:ascii="Calibri" w:hAnsi="Calibri" w:eastAsia="Calibri" w:cs="Calibri"/>
          <w:b w:val="0"/>
          <w:bCs w:val="0"/>
          <w:i w:val="0"/>
          <w:iCs w:val="0"/>
          <w:caps w:val="0"/>
          <w:smallCaps w:val="0"/>
          <w:noProof w:val="0"/>
          <w:color w:val="auto"/>
          <w:sz w:val="24"/>
          <w:szCs w:val="24"/>
          <w:lang w:val="en-US" w:eastAsia="ja-JP" w:bidi="ar-SA"/>
        </w:rPr>
      </w:pPr>
      <w:r w:rsidRPr="590EFA83" w:rsidR="3BE278F6">
        <w:rPr>
          <w:rFonts w:ascii="Calibri" w:hAnsi="Calibri" w:eastAsia="Calibri" w:cs="Calibri"/>
          <w:b w:val="0"/>
          <w:bCs w:val="0"/>
          <w:i w:val="0"/>
          <w:iCs w:val="0"/>
          <w:caps w:val="0"/>
          <w:smallCaps w:val="0"/>
          <w:noProof w:val="0"/>
          <w:color w:val="auto"/>
          <w:sz w:val="24"/>
          <w:szCs w:val="24"/>
          <w:lang w:val="en-US" w:eastAsia="ja-JP" w:bidi="ar-SA"/>
        </w:rPr>
        <w:t>❌No home care-specific call categorization — "appointment" and "billing" are generic; there is no concept of a caregiver inquiry, client intake, or referral call</w:t>
      </w:r>
    </w:p>
    <w:p w:rsidR="3BE278F6" w:rsidP="590EFA83" w:rsidRDefault="3BE278F6" w14:paraId="6F6E4877" w14:textId="630E9BBF">
      <w:pPr>
        <w:spacing w:before="0" w:beforeAutospacing="off" w:after="120" w:afterAutospacing="off"/>
        <w:rPr>
          <w:rFonts w:ascii="Calibri" w:hAnsi="Calibri" w:eastAsia="Calibri" w:cs="Calibri"/>
          <w:b w:val="0"/>
          <w:bCs w:val="0"/>
          <w:i w:val="0"/>
          <w:iCs w:val="0"/>
          <w:caps w:val="0"/>
          <w:smallCaps w:val="0"/>
          <w:noProof w:val="0"/>
          <w:color w:val="auto"/>
          <w:sz w:val="24"/>
          <w:szCs w:val="24"/>
          <w:lang w:val="en-US" w:eastAsia="ja-JP" w:bidi="ar-SA"/>
        </w:rPr>
      </w:pPr>
      <w:r w:rsidRPr="590EFA83" w:rsidR="3BE278F6">
        <w:rPr>
          <w:rFonts w:ascii="Calibri" w:hAnsi="Calibri" w:eastAsia="Calibri" w:cs="Calibri"/>
          <w:b w:val="0"/>
          <w:bCs w:val="0"/>
          <w:i w:val="0"/>
          <w:iCs w:val="0"/>
          <w:caps w:val="0"/>
          <w:smallCaps w:val="0"/>
          <w:noProof w:val="0"/>
          <w:color w:val="auto"/>
          <w:sz w:val="24"/>
          <w:szCs w:val="24"/>
          <w:lang w:val="en-US" w:eastAsia="ja-JP" w:bidi="ar-SA"/>
        </w:rPr>
        <w:t xml:space="preserve">❌No dedicated alerts for missed calls or </w:t>
      </w:r>
      <w:r w:rsidRPr="590EFA83" w:rsidR="3BE278F6">
        <w:rPr>
          <w:rFonts w:ascii="Calibri" w:hAnsi="Calibri" w:eastAsia="Calibri" w:cs="Calibri"/>
          <w:b w:val="0"/>
          <w:bCs w:val="0"/>
          <w:i w:val="0"/>
          <w:iCs w:val="0"/>
          <w:caps w:val="0"/>
          <w:smallCaps w:val="0"/>
          <w:noProof w:val="0"/>
          <w:color w:val="auto"/>
          <w:sz w:val="24"/>
          <w:szCs w:val="24"/>
          <w:lang w:val="en-US" w:eastAsia="ja-JP" w:bidi="ar-SA"/>
        </w:rPr>
        <w:t>poor quality</w:t>
      </w:r>
      <w:r w:rsidRPr="590EFA83" w:rsidR="3BE278F6">
        <w:rPr>
          <w:rFonts w:ascii="Calibri" w:hAnsi="Calibri" w:eastAsia="Calibri" w:cs="Calibri"/>
          <w:b w:val="0"/>
          <w:bCs w:val="0"/>
          <w:i w:val="0"/>
          <w:iCs w:val="0"/>
          <w:caps w:val="0"/>
          <w:smallCaps w:val="0"/>
          <w:noProof w:val="0"/>
          <w:color w:val="auto"/>
          <w:sz w:val="24"/>
          <w:szCs w:val="24"/>
          <w:lang w:val="en-US" w:eastAsia="ja-JP" w:bidi="ar-SA"/>
        </w:rPr>
        <w:t xml:space="preserve"> calls from agents in a small agency context</w:t>
      </w:r>
    </w:p>
    <w:p w:rsidR="3BE278F6" w:rsidP="590EFA83" w:rsidRDefault="3BE278F6" w14:paraId="1A06D093" w14:textId="4E403CA1">
      <w:pPr>
        <w:spacing w:before="0" w:beforeAutospacing="off" w:after="120" w:afterAutospacing="off"/>
        <w:rPr>
          <w:rFonts w:ascii="Calibri" w:hAnsi="Calibri" w:eastAsia="Calibri" w:cs="Calibri"/>
          <w:b w:val="0"/>
          <w:bCs w:val="0"/>
          <w:i w:val="0"/>
          <w:iCs w:val="0"/>
          <w:caps w:val="0"/>
          <w:smallCaps w:val="0"/>
          <w:noProof w:val="0"/>
          <w:color w:val="auto"/>
          <w:sz w:val="24"/>
          <w:szCs w:val="24"/>
          <w:lang w:val="en-US" w:eastAsia="ja-JP" w:bidi="ar-SA"/>
        </w:rPr>
      </w:pPr>
      <w:r w:rsidRPr="590EFA83" w:rsidR="3BE278F6">
        <w:rPr>
          <w:rFonts w:ascii="Calibri" w:hAnsi="Calibri" w:eastAsia="Calibri" w:cs="Calibri"/>
          <w:b w:val="0"/>
          <w:bCs w:val="0"/>
          <w:i w:val="0"/>
          <w:iCs w:val="0"/>
          <w:caps w:val="0"/>
          <w:smallCaps w:val="0"/>
          <w:noProof w:val="0"/>
          <w:color w:val="auto"/>
          <w:sz w:val="24"/>
          <w:szCs w:val="24"/>
          <w:lang w:val="en-US" w:eastAsia="ja-JP" w:bidi="ar-SA"/>
        </w:rPr>
        <w:t>❌Not designed for HIPAA-sensitive home care communications; compliance caveats apply for healthcare use cases</w:t>
      </w:r>
    </w:p>
    <w:p w:rsidR="23D1266C" w:rsidP="590EFA83" w:rsidRDefault="23D1266C" w14:paraId="4AC75677" w14:textId="1E824883">
      <w:pPr>
        <w:pStyle w:val="Normal"/>
        <w:suppressLineNumbers w:val="0"/>
        <w:bidi w:val="0"/>
        <w:spacing w:before="0" w:beforeAutospacing="off" w:after="0" w:afterAutospacing="off" w:line="279" w:lineRule="auto"/>
        <w:ind w:left="0" w:right="0"/>
        <w:jc w:val="left"/>
        <w:rPr>
          <w:rFonts w:ascii="Calibri" w:hAnsi="Calibri" w:eastAsia="Calibri" w:cs="Calibri"/>
          <w:b w:val="1"/>
          <w:bCs w:val="1"/>
          <w:i w:val="0"/>
          <w:iCs w:val="0"/>
          <w:caps w:val="0"/>
          <w:smallCaps w:val="0"/>
          <w:noProof w:val="0"/>
          <w:color w:val="0070C0"/>
          <w:sz w:val="36"/>
          <w:szCs w:val="36"/>
          <w:lang w:val="en-US" w:eastAsia="ja-JP" w:bidi="ar-SA"/>
        </w:rPr>
      </w:pPr>
      <w:r w:rsidRPr="590EFA83" w:rsidR="23D1266C">
        <w:rPr>
          <w:rFonts w:ascii="Calibri" w:hAnsi="Calibri" w:eastAsia="Calibri" w:cs="Calibri"/>
          <w:b w:val="1"/>
          <w:bCs w:val="1"/>
          <w:i w:val="0"/>
          <w:iCs w:val="0"/>
          <w:caps w:val="0"/>
          <w:smallCaps w:val="0"/>
          <w:noProof w:val="0"/>
          <w:color w:val="0070C0"/>
          <w:sz w:val="36"/>
          <w:szCs w:val="36"/>
          <w:lang w:val="en-US" w:eastAsia="ja-JP" w:bidi="ar-SA"/>
        </w:rPr>
        <w:t>Invoca</w:t>
      </w:r>
    </w:p>
    <w:p w:rsidR="23D1266C" w:rsidP="590EFA83" w:rsidRDefault="23D1266C" w14:paraId="2B2A12E8" w14:textId="18D8C71E">
      <w:pPr>
        <w:spacing w:before="30" w:beforeAutospacing="off" w:after="0" w:afterAutospacing="off"/>
        <w:rPr>
          <w:rFonts w:ascii="Calibri" w:hAnsi="Calibri" w:eastAsia="Calibri" w:cs="Calibri"/>
          <w:b w:val="0"/>
          <w:bCs w:val="0"/>
          <w:i w:val="0"/>
          <w:iCs w:val="0"/>
          <w:caps w:val="0"/>
          <w:smallCaps w:val="0"/>
          <w:noProof w:val="0"/>
          <w:color w:val="auto"/>
          <w:sz w:val="24"/>
          <w:szCs w:val="24"/>
          <w:lang w:val="en-US" w:eastAsia="ja-JP" w:bidi="ar-SA"/>
        </w:rPr>
      </w:pPr>
      <w:r w:rsidRPr="590EFA83" w:rsidR="23D1266C">
        <w:rPr>
          <w:rFonts w:ascii="Calibri" w:hAnsi="Calibri" w:eastAsia="Calibri" w:cs="Calibri"/>
          <w:b w:val="0"/>
          <w:bCs w:val="0"/>
          <w:i w:val="0"/>
          <w:iCs w:val="0"/>
          <w:caps w:val="0"/>
          <w:smallCaps w:val="0"/>
          <w:noProof w:val="0"/>
          <w:color w:val="auto"/>
          <w:sz w:val="24"/>
          <w:szCs w:val="24"/>
          <w:lang w:val="en-US" w:eastAsia="ja-JP" w:bidi="ar-SA"/>
        </w:rPr>
        <w:t>AI call tracki</w:t>
      </w:r>
      <w:r w:rsidRPr="590EFA83" w:rsidR="23D1266C">
        <w:rPr>
          <w:rFonts w:ascii="Calibri" w:hAnsi="Calibri" w:eastAsia="Calibri" w:cs="Calibri"/>
          <w:b w:val="0"/>
          <w:bCs w:val="0"/>
          <w:i w:val="0"/>
          <w:iCs w:val="0"/>
          <w:caps w:val="0"/>
          <w:smallCaps w:val="0"/>
          <w:noProof w:val="0"/>
          <w:color w:val="auto"/>
          <w:sz w:val="24"/>
          <w:szCs w:val="24"/>
          <w:lang w:val="en-US" w:eastAsia="ja-JP" w:bidi="ar-SA"/>
        </w:rPr>
        <w:t xml:space="preserve">ng </w:t>
      </w:r>
      <w:r w:rsidRPr="590EFA83" w:rsidR="23D1266C">
        <w:rPr>
          <w:rFonts w:ascii="Calibri" w:hAnsi="Calibri" w:eastAsia="Calibri" w:cs="Calibri"/>
          <w:b w:val="0"/>
          <w:bCs w:val="0"/>
          <w:i w:val="0"/>
          <w:iCs w:val="0"/>
          <w:caps w:val="0"/>
          <w:smallCaps w:val="0"/>
          <w:noProof w:val="0"/>
          <w:color w:val="auto"/>
          <w:sz w:val="24"/>
          <w:szCs w:val="24"/>
          <w:lang w:val="en-US" w:eastAsia="ja-JP" w:bidi="ar-SA"/>
        </w:rPr>
        <w:t>&amp; conversation intelligence — Enterprise marketing teams</w:t>
      </w:r>
    </w:p>
    <w:p w:rsidR="590EFA83" w:rsidP="590EFA83" w:rsidRDefault="590EFA83" w14:paraId="5A385B58" w14:textId="6D29C4FF">
      <w:pPr>
        <w:spacing w:before="30" w:beforeAutospacing="off" w:after="0" w:afterAutospacing="off"/>
        <w:rPr>
          <w:rFonts w:ascii="Times" w:hAnsi="Times" w:eastAsia="Times" w:cs="Times"/>
          <w:b w:val="0"/>
          <w:bCs w:val="0"/>
          <w:i w:val="0"/>
          <w:iCs w:val="0"/>
          <w:caps w:val="0"/>
          <w:smallCaps w:val="0"/>
          <w:noProof w:val="0"/>
          <w:color w:val="000000" w:themeColor="text1" w:themeTint="FF" w:themeShade="FF"/>
          <w:sz w:val="18"/>
          <w:szCs w:val="18"/>
          <w:lang w:val="en-US"/>
        </w:rPr>
      </w:pPr>
    </w:p>
    <w:p w:rsidR="23D1266C" w:rsidP="590EFA83" w:rsidRDefault="23D1266C" w14:paraId="551DDA96" w14:textId="679B1EEB">
      <w:pPr>
        <w:spacing w:before="0" w:beforeAutospacing="off" w:after="150" w:afterAutospacing="off"/>
        <w:rPr>
          <w:rFonts w:ascii="Calibri" w:hAnsi="Calibri" w:eastAsia="Calibri" w:cs="Calibri"/>
          <w:b w:val="1"/>
          <w:bCs w:val="1"/>
          <w:i w:val="0"/>
          <w:iCs w:val="0"/>
          <w:caps w:val="1"/>
          <w:noProof w:val="0"/>
          <w:color w:val="00B050"/>
          <w:sz w:val="24"/>
          <w:szCs w:val="24"/>
          <w:lang w:val="en-US" w:eastAsia="ja-JP" w:bidi="ar-SA"/>
        </w:rPr>
      </w:pPr>
      <w:r w:rsidRPr="590EFA83" w:rsidR="23D1266C">
        <w:rPr>
          <w:rFonts w:ascii="Calibri" w:hAnsi="Calibri" w:eastAsia="Calibri" w:cs="Calibri"/>
          <w:b w:val="1"/>
          <w:bCs w:val="1"/>
          <w:i w:val="0"/>
          <w:iCs w:val="0"/>
          <w:caps w:val="1"/>
          <w:noProof w:val="0"/>
          <w:color w:val="00B050"/>
          <w:sz w:val="24"/>
          <w:szCs w:val="24"/>
          <w:lang w:val="en-US" w:eastAsia="ja-JP" w:bidi="ar-SA"/>
        </w:rPr>
        <w:t>Similar features to VOICA</w:t>
      </w:r>
    </w:p>
    <w:p w:rsidR="23D1266C" w:rsidP="590EFA83" w:rsidRDefault="23D1266C" w14:paraId="6B51D496" w14:textId="78A0B559">
      <w:pPr>
        <w:pStyle w:val="Normal"/>
        <w:suppressLineNumbers w:val="0"/>
        <w:bidi w:val="0"/>
        <w:spacing w:before="30" w:beforeAutospacing="off" w:after="0" w:afterAutospacing="off" w:line="279" w:lineRule="auto"/>
        <w:ind w:left="0" w:right="0"/>
        <w:jc w:val="left"/>
        <w:rPr>
          <w:rFonts w:ascii="Calibri" w:hAnsi="Calibri" w:eastAsia="Calibri" w:cs="Calibri"/>
          <w:b w:val="0"/>
          <w:bCs w:val="0"/>
          <w:i w:val="0"/>
          <w:iCs w:val="0"/>
          <w:caps w:val="0"/>
          <w:smallCaps w:val="0"/>
          <w:noProof w:val="0"/>
          <w:color w:val="auto"/>
          <w:sz w:val="24"/>
          <w:szCs w:val="24"/>
          <w:lang w:val="en-US" w:eastAsia="ja-JP" w:bidi="ar-SA"/>
        </w:rPr>
      </w:pPr>
      <w:r w:rsidRPr="590EFA83" w:rsidR="23D1266C">
        <w:rPr>
          <w:rFonts w:ascii="Calibri" w:hAnsi="Calibri" w:eastAsia="Calibri" w:cs="Calibri"/>
          <w:b w:val="0"/>
          <w:bCs w:val="0"/>
          <w:i w:val="0"/>
          <w:iCs w:val="0"/>
          <w:caps w:val="0"/>
          <w:smallCaps w:val="0"/>
          <w:noProof w:val="0"/>
          <w:color w:val="auto"/>
          <w:sz w:val="24"/>
          <w:szCs w:val="24"/>
          <w:lang w:val="en-US" w:eastAsia="ja-JP" w:bidi="ar-SA"/>
        </w:rPr>
        <w:t>✓</w:t>
      </w:r>
      <w:r w:rsidRPr="590EFA83" w:rsidR="23D1266C">
        <w:rPr>
          <w:rFonts w:ascii="Calibri" w:hAnsi="Calibri" w:eastAsia="Calibri" w:cs="Calibri"/>
          <w:b w:val="0"/>
          <w:bCs w:val="0"/>
          <w:i w:val="0"/>
          <w:iCs w:val="0"/>
          <w:caps w:val="0"/>
          <w:smallCaps w:val="0"/>
          <w:noProof w:val="0"/>
          <w:color w:val="auto"/>
          <w:sz w:val="24"/>
          <w:szCs w:val="24"/>
          <w:lang w:val="en-US" w:eastAsia="ja-JP" w:bidi="ar-SA"/>
        </w:rPr>
        <w:t>Signal AI analyzes 100% of inbound calls using AI speech analytics — automatically classifying calls and scoring outcomes without manual review</w:t>
      </w:r>
    </w:p>
    <w:p w:rsidR="23D1266C" w:rsidP="590EFA83" w:rsidRDefault="23D1266C" w14:paraId="6D52F35A" w14:textId="183FC490">
      <w:pPr>
        <w:pStyle w:val="Normal"/>
        <w:suppressLineNumbers w:val="0"/>
        <w:bidi w:val="0"/>
        <w:spacing w:before="30" w:beforeAutospacing="off" w:after="0" w:afterAutospacing="off" w:line="279" w:lineRule="auto"/>
        <w:ind w:left="0" w:right="0"/>
        <w:jc w:val="left"/>
        <w:rPr>
          <w:rFonts w:ascii="Calibri" w:hAnsi="Calibri" w:eastAsia="Calibri" w:cs="Calibri"/>
          <w:b w:val="0"/>
          <w:bCs w:val="0"/>
          <w:i w:val="0"/>
          <w:iCs w:val="0"/>
          <w:caps w:val="0"/>
          <w:smallCaps w:val="0"/>
          <w:noProof w:val="0"/>
          <w:color w:val="auto"/>
          <w:sz w:val="24"/>
          <w:szCs w:val="24"/>
          <w:lang w:val="en-US" w:eastAsia="ja-JP" w:bidi="ar-SA"/>
        </w:rPr>
      </w:pPr>
      <w:r w:rsidRPr="590EFA83" w:rsidR="23D1266C">
        <w:rPr>
          <w:rFonts w:ascii="Calibri" w:hAnsi="Calibri" w:eastAsia="Calibri" w:cs="Calibri"/>
          <w:b w:val="0"/>
          <w:bCs w:val="0"/>
          <w:i w:val="0"/>
          <w:iCs w:val="0"/>
          <w:caps w:val="0"/>
          <w:smallCaps w:val="0"/>
          <w:noProof w:val="0"/>
          <w:color w:val="auto"/>
          <w:sz w:val="24"/>
          <w:szCs w:val="24"/>
          <w:lang w:val="en-US" w:eastAsia="ja-JP" w:bidi="ar-SA"/>
        </w:rPr>
        <w:t>✓</w:t>
      </w:r>
      <w:r w:rsidRPr="590EFA83" w:rsidR="23D1266C">
        <w:rPr>
          <w:rFonts w:ascii="Calibri" w:hAnsi="Calibri" w:eastAsia="Calibri" w:cs="Calibri"/>
          <w:b w:val="0"/>
          <w:bCs w:val="0"/>
          <w:i w:val="0"/>
          <w:iCs w:val="0"/>
          <w:caps w:val="0"/>
          <w:smallCaps w:val="0"/>
          <w:noProof w:val="0"/>
          <w:color w:val="auto"/>
          <w:sz w:val="24"/>
          <w:szCs w:val="24"/>
          <w:lang w:val="en-US" w:eastAsia="ja-JP" w:bidi="ar-SA"/>
        </w:rPr>
        <w:t xml:space="preserve">Tracks unanswered, voicemail, and hang-up calls — </w:t>
      </w:r>
      <w:r w:rsidRPr="590EFA83" w:rsidR="23D1266C">
        <w:rPr>
          <w:rFonts w:ascii="Calibri" w:hAnsi="Calibri" w:eastAsia="Calibri" w:cs="Calibri"/>
          <w:b w:val="0"/>
          <w:bCs w:val="0"/>
          <w:i w:val="0"/>
          <w:iCs w:val="0"/>
          <w:caps w:val="0"/>
          <w:smallCaps w:val="0"/>
          <w:noProof w:val="0"/>
          <w:color w:val="auto"/>
          <w:sz w:val="24"/>
          <w:szCs w:val="24"/>
          <w:lang w:val="en-US" w:eastAsia="ja-JP" w:bidi="ar-SA"/>
        </w:rPr>
        <w:t>identifying</w:t>
      </w:r>
      <w:r w:rsidRPr="590EFA83" w:rsidR="23D1266C">
        <w:rPr>
          <w:rFonts w:ascii="Calibri" w:hAnsi="Calibri" w:eastAsia="Calibri" w:cs="Calibri"/>
          <w:b w:val="0"/>
          <w:bCs w:val="0"/>
          <w:i w:val="0"/>
          <w:iCs w:val="0"/>
          <w:caps w:val="0"/>
          <w:smallCaps w:val="0"/>
          <w:noProof w:val="0"/>
          <w:color w:val="auto"/>
          <w:sz w:val="24"/>
          <w:szCs w:val="24"/>
          <w:lang w:val="en-US" w:eastAsia="ja-JP" w:bidi="ar-SA"/>
        </w:rPr>
        <w:t xml:space="preserve"> missed patient/client calls and flagging them for follow-up</w:t>
      </w:r>
    </w:p>
    <w:p w:rsidR="23D1266C" w:rsidP="590EFA83" w:rsidRDefault="23D1266C" w14:paraId="704B2C87" w14:textId="6A869311">
      <w:pPr>
        <w:pStyle w:val="Normal"/>
        <w:suppressLineNumbers w:val="0"/>
        <w:bidi w:val="0"/>
        <w:spacing w:before="30" w:beforeAutospacing="off" w:after="0" w:afterAutospacing="off" w:line="279" w:lineRule="auto"/>
        <w:ind w:left="0" w:right="0"/>
        <w:jc w:val="left"/>
        <w:rPr>
          <w:rFonts w:ascii="Calibri" w:hAnsi="Calibri" w:eastAsia="Calibri" w:cs="Calibri"/>
          <w:b w:val="0"/>
          <w:bCs w:val="0"/>
          <w:i w:val="0"/>
          <w:iCs w:val="0"/>
          <w:caps w:val="0"/>
          <w:smallCaps w:val="0"/>
          <w:noProof w:val="0"/>
          <w:color w:val="auto"/>
          <w:sz w:val="24"/>
          <w:szCs w:val="24"/>
          <w:lang w:val="en-US" w:eastAsia="ja-JP" w:bidi="ar-SA"/>
        </w:rPr>
      </w:pPr>
      <w:r w:rsidRPr="590EFA83" w:rsidR="23D1266C">
        <w:rPr>
          <w:rFonts w:ascii="Calibri" w:hAnsi="Calibri" w:eastAsia="Calibri" w:cs="Calibri"/>
          <w:b w:val="0"/>
          <w:bCs w:val="0"/>
          <w:i w:val="0"/>
          <w:iCs w:val="0"/>
          <w:caps w:val="0"/>
          <w:smallCaps w:val="0"/>
          <w:noProof w:val="0"/>
          <w:color w:val="auto"/>
          <w:sz w:val="24"/>
          <w:szCs w:val="24"/>
          <w:lang w:val="en-US" w:eastAsia="ja-JP" w:bidi="ar-SA"/>
        </w:rPr>
        <w:t>✓</w:t>
      </w:r>
      <w:r w:rsidRPr="590EFA83" w:rsidR="23D1266C">
        <w:rPr>
          <w:rFonts w:ascii="Calibri" w:hAnsi="Calibri" w:eastAsia="Calibri" w:cs="Calibri"/>
          <w:b w:val="0"/>
          <w:bCs w:val="0"/>
          <w:i w:val="0"/>
          <w:iCs w:val="0"/>
          <w:caps w:val="0"/>
          <w:smallCaps w:val="0"/>
          <w:noProof w:val="0"/>
          <w:color w:val="auto"/>
          <w:sz w:val="24"/>
          <w:szCs w:val="24"/>
          <w:lang w:val="en-US" w:eastAsia="ja-JP" w:bidi="ar-SA"/>
        </w:rPr>
        <w:t>HIPAA-compliant with all AI features enabled (call recording, transcription, phrase spotting) — a differentiator from platforms that disable analytics for compliance</w:t>
      </w:r>
    </w:p>
    <w:p w:rsidR="23D1266C" w:rsidP="590EFA83" w:rsidRDefault="23D1266C" w14:paraId="63BD98F4" w14:textId="3565D73C">
      <w:pPr>
        <w:pStyle w:val="Normal"/>
        <w:suppressLineNumbers w:val="0"/>
        <w:bidi w:val="0"/>
        <w:spacing w:before="30" w:beforeAutospacing="off" w:after="0" w:afterAutospacing="off" w:line="279" w:lineRule="auto"/>
        <w:ind w:left="0" w:right="0"/>
        <w:jc w:val="left"/>
        <w:rPr>
          <w:rFonts w:ascii="Calibri" w:hAnsi="Calibri" w:eastAsia="Calibri" w:cs="Calibri"/>
          <w:b w:val="0"/>
          <w:bCs w:val="0"/>
          <w:i w:val="0"/>
          <w:iCs w:val="0"/>
          <w:caps w:val="0"/>
          <w:smallCaps w:val="0"/>
          <w:noProof w:val="0"/>
          <w:color w:val="auto"/>
          <w:sz w:val="24"/>
          <w:szCs w:val="24"/>
          <w:lang w:val="en-US" w:eastAsia="ja-JP" w:bidi="ar-SA"/>
        </w:rPr>
      </w:pPr>
      <w:r w:rsidRPr="590EFA83" w:rsidR="23D1266C">
        <w:rPr>
          <w:rFonts w:ascii="Calibri" w:hAnsi="Calibri" w:eastAsia="Calibri" w:cs="Calibri"/>
          <w:b w:val="0"/>
          <w:bCs w:val="0"/>
          <w:i w:val="0"/>
          <w:iCs w:val="0"/>
          <w:caps w:val="0"/>
          <w:smallCaps w:val="0"/>
          <w:noProof w:val="0"/>
          <w:color w:val="auto"/>
          <w:sz w:val="24"/>
          <w:szCs w:val="24"/>
          <w:lang w:val="en-US" w:eastAsia="ja-JP" w:bidi="ar-SA"/>
        </w:rPr>
        <w:t>✓</w:t>
      </w:r>
      <w:r w:rsidRPr="590EFA83" w:rsidR="23D1266C">
        <w:rPr>
          <w:rFonts w:ascii="Calibri" w:hAnsi="Calibri" w:eastAsia="Calibri" w:cs="Calibri"/>
          <w:b w:val="0"/>
          <w:bCs w:val="0"/>
          <w:i w:val="0"/>
          <w:iCs w:val="0"/>
          <w:caps w:val="0"/>
          <w:smallCaps w:val="0"/>
          <w:noProof w:val="0"/>
          <w:color w:val="auto"/>
          <w:sz w:val="24"/>
          <w:szCs w:val="24"/>
          <w:lang w:val="en-US" w:eastAsia="ja-JP" w:bidi="ar-SA"/>
        </w:rPr>
        <w:t xml:space="preserve">Real-time alerts when call handling issues occur at any location or agent, with call recordings and transcripts available </w:t>
      </w:r>
      <w:r w:rsidRPr="590EFA83" w:rsidR="23D1266C">
        <w:rPr>
          <w:rFonts w:ascii="Calibri" w:hAnsi="Calibri" w:eastAsia="Calibri" w:cs="Calibri"/>
          <w:b w:val="0"/>
          <w:bCs w:val="0"/>
          <w:i w:val="0"/>
          <w:iCs w:val="0"/>
          <w:caps w:val="0"/>
          <w:smallCaps w:val="0"/>
          <w:noProof w:val="0"/>
          <w:color w:val="auto"/>
          <w:sz w:val="24"/>
          <w:szCs w:val="24"/>
          <w:lang w:val="en-US" w:eastAsia="ja-JP" w:bidi="ar-SA"/>
        </w:rPr>
        <w:t>immediately</w:t>
      </w:r>
      <w:r w:rsidRPr="590EFA83" w:rsidR="23D1266C">
        <w:rPr>
          <w:rFonts w:ascii="Calibri" w:hAnsi="Calibri" w:eastAsia="Calibri" w:cs="Calibri"/>
          <w:b w:val="0"/>
          <w:bCs w:val="0"/>
          <w:i w:val="0"/>
          <w:iCs w:val="0"/>
          <w:caps w:val="0"/>
          <w:smallCaps w:val="0"/>
          <w:noProof w:val="0"/>
          <w:color w:val="auto"/>
          <w:sz w:val="24"/>
          <w:szCs w:val="24"/>
          <w:lang w:val="en-US" w:eastAsia="ja-JP" w:bidi="ar-SA"/>
        </w:rPr>
        <w:t xml:space="preserve"> after calls end</w:t>
      </w:r>
    </w:p>
    <w:p w:rsidR="23D1266C" w:rsidP="590EFA83" w:rsidRDefault="23D1266C" w14:paraId="56645C6C" w14:textId="697949C3">
      <w:pPr>
        <w:pStyle w:val="Normal"/>
        <w:suppressLineNumbers w:val="0"/>
        <w:bidi w:val="0"/>
        <w:spacing w:before="30" w:beforeAutospacing="off" w:after="0" w:afterAutospacing="off" w:line="279" w:lineRule="auto"/>
        <w:ind w:left="0" w:right="0"/>
        <w:jc w:val="left"/>
        <w:rPr>
          <w:rFonts w:ascii="Calibri" w:hAnsi="Calibri" w:eastAsia="Calibri" w:cs="Calibri"/>
          <w:b w:val="0"/>
          <w:bCs w:val="0"/>
          <w:i w:val="0"/>
          <w:iCs w:val="0"/>
          <w:caps w:val="0"/>
          <w:smallCaps w:val="0"/>
          <w:noProof w:val="0"/>
          <w:color w:val="auto"/>
          <w:sz w:val="24"/>
          <w:szCs w:val="24"/>
          <w:lang w:val="en-US" w:eastAsia="ja-JP" w:bidi="ar-SA"/>
        </w:rPr>
      </w:pPr>
      <w:r w:rsidRPr="590EFA83" w:rsidR="23D1266C">
        <w:rPr>
          <w:rFonts w:ascii="Calibri" w:hAnsi="Calibri" w:eastAsia="Calibri" w:cs="Calibri"/>
          <w:b w:val="0"/>
          <w:bCs w:val="0"/>
          <w:i w:val="0"/>
          <w:iCs w:val="0"/>
          <w:caps w:val="0"/>
          <w:smallCaps w:val="0"/>
          <w:noProof w:val="0"/>
          <w:color w:val="auto"/>
          <w:sz w:val="24"/>
          <w:szCs w:val="24"/>
          <w:lang w:val="en-US" w:eastAsia="ja-JP" w:bidi="ar-SA"/>
        </w:rPr>
        <w:t>~</w:t>
      </w:r>
      <w:r w:rsidRPr="590EFA83" w:rsidR="23D1266C">
        <w:rPr>
          <w:rFonts w:ascii="Calibri" w:hAnsi="Calibri" w:eastAsia="Calibri" w:cs="Calibri"/>
          <w:b w:val="0"/>
          <w:bCs w:val="0"/>
          <w:i w:val="0"/>
          <w:iCs w:val="0"/>
          <w:caps w:val="0"/>
          <w:smallCaps w:val="0"/>
          <w:noProof w:val="0"/>
          <w:color w:val="auto"/>
          <w:sz w:val="24"/>
          <w:szCs w:val="24"/>
          <w:lang w:val="en-US" w:eastAsia="ja-JP" w:bidi="ar-SA"/>
        </w:rPr>
        <w:t>Has a healthcare vertical with a Comfort Keepers home care case study — some familiarity with the home care and senior care space</w:t>
      </w:r>
    </w:p>
    <w:p w:rsidR="23D1266C" w:rsidP="590EFA83" w:rsidRDefault="23D1266C" w14:paraId="5FB397B1" w14:textId="40FC2F8D">
      <w:pPr>
        <w:pStyle w:val="Normal"/>
        <w:suppressLineNumbers w:val="0"/>
        <w:bidi w:val="0"/>
        <w:spacing w:before="0" w:beforeAutospacing="off" w:after="150" w:afterAutospacing="off" w:line="279" w:lineRule="auto"/>
        <w:ind w:left="0" w:right="0"/>
        <w:jc w:val="left"/>
        <w:rPr>
          <w:rFonts w:ascii="Calibri" w:hAnsi="Calibri" w:eastAsia="Calibri" w:cs="Calibri"/>
          <w:b w:val="1"/>
          <w:bCs w:val="1"/>
          <w:i w:val="0"/>
          <w:iCs w:val="0"/>
          <w:caps w:val="1"/>
          <w:noProof w:val="0"/>
          <w:color w:val="00B050"/>
          <w:sz w:val="24"/>
          <w:szCs w:val="24"/>
          <w:lang w:val="en-US" w:eastAsia="ja-JP" w:bidi="ar-SA"/>
        </w:rPr>
      </w:pPr>
      <w:r w:rsidRPr="590EFA83" w:rsidR="23D1266C">
        <w:rPr>
          <w:rFonts w:ascii="Calibri" w:hAnsi="Calibri" w:eastAsia="Calibri" w:cs="Calibri"/>
          <w:b w:val="1"/>
          <w:bCs w:val="1"/>
          <w:i w:val="0"/>
          <w:iCs w:val="0"/>
          <w:caps w:val="1"/>
          <w:noProof w:val="0"/>
          <w:color w:val="00B050"/>
          <w:sz w:val="24"/>
          <w:szCs w:val="24"/>
          <w:lang w:val="en-US" w:eastAsia="ja-JP" w:bidi="ar-SA"/>
        </w:rPr>
        <w:t>Key benefits they claim</w:t>
      </w:r>
    </w:p>
    <w:p w:rsidR="23D1266C" w:rsidP="590EFA83" w:rsidRDefault="23D1266C" w14:paraId="48B76328" w14:textId="4B033C6C">
      <w:pPr>
        <w:pStyle w:val="Normal"/>
        <w:suppressLineNumbers w:val="0"/>
        <w:bidi w:val="0"/>
        <w:spacing w:before="30" w:beforeAutospacing="off" w:after="0" w:afterAutospacing="off" w:line="279" w:lineRule="auto"/>
        <w:ind w:left="0" w:right="0"/>
        <w:jc w:val="left"/>
        <w:rPr>
          <w:rFonts w:ascii="Calibri" w:hAnsi="Calibri" w:eastAsia="Calibri" w:cs="Calibri"/>
          <w:b w:val="0"/>
          <w:bCs w:val="0"/>
          <w:i w:val="0"/>
          <w:iCs w:val="0"/>
          <w:caps w:val="0"/>
          <w:smallCaps w:val="0"/>
          <w:noProof w:val="0"/>
          <w:color w:val="auto"/>
          <w:sz w:val="24"/>
          <w:szCs w:val="24"/>
          <w:lang w:val="en-US" w:eastAsia="ja-JP" w:bidi="ar-SA"/>
        </w:rPr>
      </w:pPr>
      <w:r w:rsidRPr="590EFA83" w:rsidR="23D1266C">
        <w:rPr>
          <w:rFonts w:ascii="Calibri" w:hAnsi="Calibri" w:eastAsia="Calibri" w:cs="Calibri"/>
          <w:b w:val="0"/>
          <w:bCs w:val="0"/>
          <w:i w:val="0"/>
          <w:iCs w:val="0"/>
          <w:caps w:val="0"/>
          <w:smallCaps w:val="0"/>
          <w:noProof w:val="0"/>
          <w:color w:val="auto"/>
          <w:sz w:val="24"/>
          <w:szCs w:val="24"/>
          <w:lang w:val="en-US" w:eastAsia="ja-JP" w:bidi="ar-SA"/>
        </w:rPr>
        <w:t xml:space="preserve">Marketing attribution — connects inbound phone calls to specific ad campaigns, keywords, and digital channels to prove and </w:t>
      </w:r>
      <w:r w:rsidRPr="590EFA83" w:rsidR="23D1266C">
        <w:rPr>
          <w:rFonts w:ascii="Calibri" w:hAnsi="Calibri" w:eastAsia="Calibri" w:cs="Calibri"/>
          <w:b w:val="0"/>
          <w:bCs w:val="0"/>
          <w:i w:val="0"/>
          <w:iCs w:val="0"/>
          <w:caps w:val="0"/>
          <w:smallCaps w:val="0"/>
          <w:noProof w:val="0"/>
          <w:color w:val="auto"/>
          <w:sz w:val="24"/>
          <w:szCs w:val="24"/>
          <w:lang w:val="en-US" w:eastAsia="ja-JP" w:bidi="ar-SA"/>
        </w:rPr>
        <w:t>optimize</w:t>
      </w:r>
      <w:r w:rsidRPr="590EFA83" w:rsidR="23D1266C">
        <w:rPr>
          <w:rFonts w:ascii="Calibri" w:hAnsi="Calibri" w:eastAsia="Calibri" w:cs="Calibri"/>
          <w:b w:val="0"/>
          <w:bCs w:val="0"/>
          <w:i w:val="0"/>
          <w:iCs w:val="0"/>
          <w:caps w:val="0"/>
          <w:smallCaps w:val="0"/>
          <w:noProof w:val="0"/>
          <w:color w:val="auto"/>
          <w:sz w:val="24"/>
          <w:szCs w:val="24"/>
          <w:lang w:val="en-US" w:eastAsia="ja-JP" w:bidi="ar-SA"/>
        </w:rPr>
        <w:t xml:space="preserve"> ROI</w:t>
      </w:r>
    </w:p>
    <w:p w:rsidR="23D1266C" w:rsidP="590EFA83" w:rsidRDefault="23D1266C" w14:paraId="0C63A0D3" w14:textId="10F64DCC">
      <w:pPr>
        <w:pStyle w:val="Normal"/>
        <w:suppressLineNumbers w:val="0"/>
        <w:bidi w:val="0"/>
        <w:spacing w:before="30" w:beforeAutospacing="off" w:after="0" w:afterAutospacing="off" w:line="279" w:lineRule="auto"/>
        <w:ind w:left="0" w:right="0"/>
        <w:jc w:val="left"/>
        <w:rPr>
          <w:rFonts w:ascii="Calibri" w:hAnsi="Calibri" w:eastAsia="Calibri" w:cs="Calibri"/>
          <w:b w:val="0"/>
          <w:bCs w:val="0"/>
          <w:i w:val="0"/>
          <w:iCs w:val="0"/>
          <w:caps w:val="0"/>
          <w:smallCaps w:val="0"/>
          <w:noProof w:val="0"/>
          <w:color w:val="auto"/>
          <w:sz w:val="24"/>
          <w:szCs w:val="24"/>
          <w:lang w:val="en-US" w:eastAsia="ja-JP" w:bidi="ar-SA"/>
        </w:rPr>
      </w:pPr>
      <w:r w:rsidRPr="590EFA83" w:rsidR="23D1266C">
        <w:rPr>
          <w:rFonts w:ascii="Calibri" w:hAnsi="Calibri" w:eastAsia="Calibri" w:cs="Calibri"/>
          <w:b w:val="0"/>
          <w:bCs w:val="0"/>
          <w:i w:val="0"/>
          <w:iCs w:val="0"/>
          <w:caps w:val="0"/>
          <w:smallCaps w:val="0"/>
          <w:noProof w:val="0"/>
          <w:color w:val="auto"/>
          <w:sz w:val="24"/>
          <w:szCs w:val="24"/>
          <w:lang w:val="en-US" w:eastAsia="ja-JP" w:bidi="ar-SA"/>
        </w:rPr>
        <w:t>Enterprise compliance — HIPAA, GDPR, CCPA, and PCI DSS certified with all analytics features active; will sign Business Associate Agreements (BAAs)</w:t>
      </w:r>
    </w:p>
    <w:p w:rsidR="23D1266C" w:rsidP="590EFA83" w:rsidRDefault="23D1266C" w14:paraId="0A04BB1F" w14:textId="0E9E3A4B">
      <w:pPr>
        <w:pStyle w:val="Normal"/>
        <w:suppressLineNumbers w:val="0"/>
        <w:bidi w:val="0"/>
        <w:spacing w:before="30" w:beforeAutospacing="off" w:after="0" w:afterAutospacing="off" w:line="279" w:lineRule="auto"/>
        <w:ind w:left="0" w:right="0"/>
        <w:jc w:val="left"/>
        <w:rPr>
          <w:rFonts w:ascii="Calibri" w:hAnsi="Calibri" w:eastAsia="Calibri" w:cs="Calibri"/>
          <w:b w:val="0"/>
          <w:bCs w:val="0"/>
          <w:i w:val="0"/>
          <w:iCs w:val="0"/>
          <w:caps w:val="0"/>
          <w:smallCaps w:val="0"/>
          <w:noProof w:val="0"/>
          <w:color w:val="auto"/>
          <w:sz w:val="24"/>
          <w:szCs w:val="24"/>
          <w:lang w:val="en-US" w:eastAsia="ja-JP" w:bidi="ar-SA"/>
        </w:rPr>
      </w:pPr>
      <w:r w:rsidRPr="590EFA83" w:rsidR="23D1266C">
        <w:rPr>
          <w:rFonts w:ascii="Calibri" w:hAnsi="Calibri" w:eastAsia="Calibri" w:cs="Calibri"/>
          <w:b w:val="0"/>
          <w:bCs w:val="0"/>
          <w:i w:val="0"/>
          <w:iCs w:val="0"/>
          <w:caps w:val="0"/>
          <w:smallCaps w:val="0"/>
          <w:noProof w:val="0"/>
          <w:color w:val="auto"/>
          <w:sz w:val="24"/>
          <w:szCs w:val="24"/>
          <w:lang w:val="en-US" w:eastAsia="ja-JP" w:bidi="ar-SA"/>
        </w:rPr>
        <w:t>Comfort Keepers result — boosted phone sales conversions from paid search by 50% and increased annual call volume from Google Ads by 59% for the home care franchise</w:t>
      </w:r>
    </w:p>
    <w:p w:rsidR="23D1266C" w:rsidP="590EFA83" w:rsidRDefault="23D1266C" w14:paraId="0B050D75" w14:textId="5483ADC7">
      <w:pPr>
        <w:pStyle w:val="Normal"/>
        <w:suppressLineNumbers w:val="0"/>
        <w:bidi w:val="0"/>
        <w:spacing w:before="0" w:beforeAutospacing="off" w:after="150" w:afterAutospacing="off" w:line="279" w:lineRule="auto"/>
        <w:ind w:left="0" w:right="0"/>
        <w:jc w:val="left"/>
        <w:rPr>
          <w:rFonts w:ascii="Calibri" w:hAnsi="Calibri" w:eastAsia="Calibri" w:cs="Calibri"/>
          <w:b w:val="1"/>
          <w:bCs w:val="1"/>
          <w:i w:val="0"/>
          <w:iCs w:val="0"/>
          <w:caps w:val="1"/>
          <w:noProof w:val="0"/>
          <w:color w:val="00B050"/>
          <w:sz w:val="24"/>
          <w:szCs w:val="24"/>
          <w:lang w:val="en-US" w:eastAsia="ja-JP" w:bidi="ar-SA"/>
        </w:rPr>
      </w:pPr>
      <w:r w:rsidRPr="590EFA83" w:rsidR="23D1266C">
        <w:rPr>
          <w:rFonts w:ascii="Calibri" w:hAnsi="Calibri" w:eastAsia="Calibri" w:cs="Calibri"/>
          <w:b w:val="1"/>
          <w:bCs w:val="1"/>
          <w:i w:val="0"/>
          <w:iCs w:val="0"/>
          <w:caps w:val="1"/>
          <w:noProof w:val="0"/>
          <w:color w:val="00B050"/>
          <w:sz w:val="24"/>
          <w:szCs w:val="24"/>
          <w:lang w:val="en-US" w:eastAsia="ja-JP" w:bidi="ar-SA"/>
        </w:rPr>
        <w:t>Where they fall short vs. VOICA</w:t>
      </w:r>
    </w:p>
    <w:p w:rsidR="23D1266C" w:rsidP="590EFA83" w:rsidRDefault="23D1266C" w14:paraId="0EFC35B5" w14:textId="55DC7064">
      <w:pPr>
        <w:pStyle w:val="Normal"/>
        <w:suppressLineNumbers w:val="0"/>
        <w:bidi w:val="0"/>
        <w:spacing w:before="30" w:beforeAutospacing="off" w:after="0" w:afterAutospacing="off" w:line="279" w:lineRule="auto"/>
        <w:ind w:left="0" w:right="0"/>
        <w:jc w:val="left"/>
        <w:rPr>
          <w:rFonts w:ascii="Calibri" w:hAnsi="Calibri" w:eastAsia="Calibri" w:cs="Calibri"/>
          <w:b w:val="0"/>
          <w:bCs w:val="0"/>
          <w:i w:val="0"/>
          <w:iCs w:val="0"/>
          <w:caps w:val="0"/>
          <w:smallCaps w:val="0"/>
          <w:noProof w:val="0"/>
          <w:color w:val="auto"/>
          <w:sz w:val="24"/>
          <w:szCs w:val="24"/>
          <w:lang w:val="en-US" w:eastAsia="ja-JP" w:bidi="ar-SA"/>
        </w:rPr>
      </w:pPr>
      <w:r w:rsidRPr="590EFA83" w:rsidR="23D1266C">
        <w:rPr>
          <w:rFonts w:ascii="Calibri" w:hAnsi="Calibri" w:eastAsia="Calibri" w:cs="Calibri"/>
          <w:b w:val="0"/>
          <w:bCs w:val="0"/>
          <w:i w:val="0"/>
          <w:iCs w:val="0"/>
          <w:caps w:val="0"/>
          <w:smallCaps w:val="0"/>
          <w:noProof w:val="0"/>
          <w:color w:val="auto"/>
          <w:sz w:val="24"/>
          <w:szCs w:val="24"/>
          <w:lang w:val="en-US" w:eastAsia="ja-JP" w:bidi="ar-SA"/>
        </w:rPr>
        <w:t>❌Built entirely for marketing ROI — the platform is designed to attribute calls to ad spend, not to evaluate the operational quality of care agency calls</w:t>
      </w:r>
    </w:p>
    <w:p w:rsidR="23D1266C" w:rsidP="590EFA83" w:rsidRDefault="23D1266C" w14:paraId="1D38A0DC" w14:textId="33EBB0F1">
      <w:pPr>
        <w:pStyle w:val="Normal"/>
        <w:suppressLineNumbers w:val="0"/>
        <w:bidi w:val="0"/>
        <w:spacing w:before="30" w:beforeAutospacing="off" w:after="0" w:afterAutospacing="off" w:line="279" w:lineRule="auto"/>
        <w:ind w:left="0" w:right="0"/>
        <w:jc w:val="left"/>
        <w:rPr>
          <w:rFonts w:ascii="Calibri" w:hAnsi="Calibri" w:eastAsia="Calibri" w:cs="Calibri"/>
          <w:b w:val="0"/>
          <w:bCs w:val="0"/>
          <w:i w:val="0"/>
          <w:iCs w:val="0"/>
          <w:caps w:val="0"/>
          <w:smallCaps w:val="0"/>
          <w:noProof w:val="0"/>
          <w:color w:val="auto"/>
          <w:sz w:val="24"/>
          <w:szCs w:val="24"/>
          <w:lang w:val="en-US" w:eastAsia="ja-JP" w:bidi="ar-SA"/>
        </w:rPr>
      </w:pPr>
      <w:r w:rsidRPr="590EFA83" w:rsidR="23D1266C">
        <w:rPr>
          <w:rFonts w:ascii="Calibri" w:hAnsi="Calibri" w:eastAsia="Calibri" w:cs="Calibri"/>
          <w:b w:val="0"/>
          <w:bCs w:val="0"/>
          <w:i w:val="0"/>
          <w:iCs w:val="0"/>
          <w:caps w:val="0"/>
          <w:smallCaps w:val="0"/>
          <w:noProof w:val="0"/>
          <w:color w:val="auto"/>
          <w:sz w:val="24"/>
          <w:szCs w:val="24"/>
          <w:lang w:val="en-US" w:eastAsia="ja-JP" w:bidi="ar-SA"/>
        </w:rPr>
        <w:t>❌Enterprise-only pricing — custom quotes, not publicly listed, and described as steep compared to competitors; not accessible to small home care agencies</w:t>
      </w:r>
    </w:p>
    <w:p w:rsidR="23D1266C" w:rsidP="590EFA83" w:rsidRDefault="23D1266C" w14:paraId="1DD9904B" w14:textId="6504B84C">
      <w:pPr>
        <w:pStyle w:val="Normal"/>
        <w:suppressLineNumbers w:val="0"/>
        <w:bidi w:val="0"/>
        <w:spacing w:before="30" w:beforeAutospacing="off" w:after="0" w:afterAutospacing="off" w:line="279" w:lineRule="auto"/>
        <w:ind w:left="0" w:right="0"/>
        <w:jc w:val="left"/>
        <w:rPr>
          <w:rFonts w:ascii="Calibri" w:hAnsi="Calibri" w:eastAsia="Calibri" w:cs="Calibri"/>
          <w:b w:val="0"/>
          <w:bCs w:val="0"/>
          <w:i w:val="0"/>
          <w:iCs w:val="0"/>
          <w:caps w:val="0"/>
          <w:smallCaps w:val="0"/>
          <w:noProof w:val="0"/>
          <w:color w:val="auto"/>
          <w:sz w:val="24"/>
          <w:szCs w:val="24"/>
          <w:lang w:val="en-US" w:eastAsia="ja-JP" w:bidi="ar-SA"/>
        </w:rPr>
      </w:pPr>
      <w:r w:rsidRPr="590EFA83" w:rsidR="23D1266C">
        <w:rPr>
          <w:rFonts w:ascii="Calibri" w:hAnsi="Calibri" w:eastAsia="Calibri" w:cs="Calibri"/>
          <w:b w:val="0"/>
          <w:bCs w:val="0"/>
          <w:i w:val="0"/>
          <w:iCs w:val="0"/>
          <w:caps w:val="0"/>
          <w:smallCaps w:val="0"/>
          <w:noProof w:val="0"/>
          <w:color w:val="auto"/>
          <w:sz w:val="24"/>
          <w:szCs w:val="24"/>
          <w:lang w:val="en-US" w:eastAsia="ja-JP" w:bidi="ar-SA"/>
        </w:rPr>
        <w:t>❌Primarily a marketing analytics tool — limited scope outside of pay-per-call and campaign tracking per reviewer feedback</w:t>
      </w:r>
    </w:p>
    <w:p w:rsidR="23D1266C" w:rsidP="590EFA83" w:rsidRDefault="23D1266C" w14:paraId="5B149A1A" w14:textId="686209CD">
      <w:pPr>
        <w:pStyle w:val="Normal"/>
        <w:suppressLineNumbers w:val="0"/>
        <w:bidi w:val="0"/>
        <w:spacing w:before="30" w:beforeAutospacing="off" w:after="0" w:afterAutospacing="off" w:line="279" w:lineRule="auto"/>
        <w:ind w:left="0" w:right="0"/>
        <w:jc w:val="left"/>
        <w:rPr>
          <w:rFonts w:ascii="Calibri" w:hAnsi="Calibri" w:eastAsia="Calibri" w:cs="Calibri"/>
          <w:b w:val="0"/>
          <w:bCs w:val="0"/>
          <w:i w:val="0"/>
          <w:iCs w:val="0"/>
          <w:caps w:val="0"/>
          <w:smallCaps w:val="0"/>
          <w:noProof w:val="0"/>
          <w:color w:val="auto"/>
          <w:sz w:val="24"/>
          <w:szCs w:val="24"/>
          <w:lang w:val="en-US" w:eastAsia="ja-JP" w:bidi="ar-SA"/>
        </w:rPr>
      </w:pPr>
      <w:r w:rsidRPr="590EFA83" w:rsidR="23D1266C">
        <w:rPr>
          <w:rFonts w:ascii="Calibri" w:hAnsi="Calibri" w:eastAsia="Calibri" w:cs="Calibri"/>
          <w:b w:val="0"/>
          <w:bCs w:val="0"/>
          <w:i w:val="0"/>
          <w:iCs w:val="0"/>
          <w:caps w:val="0"/>
          <w:smallCaps w:val="0"/>
          <w:noProof w:val="0"/>
          <w:color w:val="auto"/>
          <w:sz w:val="24"/>
          <w:szCs w:val="24"/>
          <w:lang w:val="en-US" w:eastAsia="ja-JP" w:bidi="ar-SA"/>
        </w:rPr>
        <w:t>❌No caregiver or client call quality evaluation — the focus is on whether the marketing drove a conversion, not whether the agent handled the inquiry well</w:t>
      </w:r>
    </w:p>
    <w:p w:rsidR="23D1266C" w:rsidP="590EFA83" w:rsidRDefault="23D1266C" w14:paraId="7393E696" w14:textId="5D4181E0">
      <w:pPr>
        <w:pStyle w:val="Normal"/>
        <w:suppressLineNumbers w:val="0"/>
        <w:bidi w:val="0"/>
        <w:spacing w:before="30" w:beforeAutospacing="off" w:after="0" w:afterAutospacing="off" w:line="279" w:lineRule="auto"/>
        <w:ind w:left="0" w:right="0"/>
        <w:jc w:val="left"/>
        <w:rPr>
          <w:rFonts w:ascii="Calibri" w:hAnsi="Calibri" w:eastAsia="Calibri" w:cs="Calibri"/>
          <w:b w:val="0"/>
          <w:bCs w:val="0"/>
          <w:i w:val="0"/>
          <w:iCs w:val="0"/>
          <w:caps w:val="0"/>
          <w:smallCaps w:val="0"/>
          <w:noProof w:val="0"/>
          <w:color w:val="auto"/>
          <w:sz w:val="24"/>
          <w:szCs w:val="24"/>
          <w:lang w:val="en-US" w:eastAsia="ja-JP" w:bidi="ar-SA"/>
        </w:rPr>
      </w:pPr>
      <w:r w:rsidRPr="590EFA83" w:rsidR="23D1266C">
        <w:rPr>
          <w:rFonts w:ascii="Calibri" w:hAnsi="Calibri" w:eastAsia="Calibri" w:cs="Calibri"/>
          <w:b w:val="0"/>
          <w:bCs w:val="0"/>
          <w:i w:val="0"/>
          <w:iCs w:val="0"/>
          <w:caps w:val="0"/>
          <w:smallCaps w:val="0"/>
          <w:noProof w:val="0"/>
          <w:color w:val="auto"/>
          <w:sz w:val="24"/>
          <w:szCs w:val="24"/>
          <w:lang w:val="en-US" w:eastAsia="ja-JP" w:bidi="ar-SA"/>
        </w:rPr>
        <w:t>❌Interface described as feature-heavy and not mobile-friendly — not designed for lean, small-business teams managing operations day-to-day</w:t>
      </w:r>
    </w:p>
    <w:p w:rsidR="590EFA83" w:rsidP="590EFA83" w:rsidRDefault="590EFA83" w14:paraId="66CCBD1C" w14:textId="2F3BD629">
      <w:pPr>
        <w:pStyle w:val="Normal"/>
        <w:rPr>
          <w:rFonts w:ascii="Calibri" w:hAnsi="Calibri" w:eastAsia="Calibri" w:cs="Calibri"/>
          <w:b w:val="0"/>
          <w:bCs w:val="0"/>
          <w:i w:val="0"/>
          <w:iCs w:val="0"/>
          <w:caps w:val="0"/>
          <w:smallCaps w:val="0"/>
          <w:noProof w:val="0"/>
          <w:color w:val="0F1729"/>
          <w:sz w:val="24"/>
          <w:szCs w:val="24"/>
          <w:lang w:val="en-US"/>
        </w:rPr>
      </w:pPr>
    </w:p>
    <w:p w:rsidR="2D8F996B" w:rsidP="1ECF8D2D" w:rsidRDefault="2D8F996B" w14:paraId="730C3AB5" w14:textId="6A437B8C">
      <w:pPr>
        <w:pStyle w:val="Normal"/>
        <w:rPr>
          <w:rFonts w:ascii="Calibri" w:hAnsi="Calibri" w:eastAsia="Calibri" w:cs="Calibri"/>
          <w:b w:val="1"/>
          <w:bCs w:val="1"/>
          <w:noProof w:val="0"/>
          <w:sz w:val="24"/>
          <w:szCs w:val="24"/>
          <w:lang w:val="en-US"/>
        </w:rPr>
      </w:pPr>
    </w:p>
    <w:p w:rsidR="4241095A" w:rsidP="1ECF8D2D" w:rsidRDefault="4241095A" w14:paraId="74788B82" w14:textId="032A8A96">
      <w:pPr>
        <w:pStyle w:val="Normal"/>
        <w:rPr>
          <w:rFonts w:ascii="Calibri" w:hAnsi="Calibri" w:eastAsia="Calibri" w:cs="Calibri"/>
          <w:b w:val="1"/>
          <w:bCs w:val="1"/>
          <w:noProof w:val="0"/>
          <w:color w:val="0070C0"/>
          <w:sz w:val="28"/>
          <w:szCs w:val="28"/>
          <w:lang w:val="en-US"/>
        </w:rPr>
      </w:pPr>
      <w:r w:rsidRPr="1ECF8D2D" w:rsidR="68DF60AD">
        <w:rPr>
          <w:rFonts w:ascii="Calibri" w:hAnsi="Calibri" w:eastAsia="Calibri" w:cs="Calibri"/>
          <w:b w:val="1"/>
          <w:bCs w:val="1"/>
          <w:noProof w:val="0"/>
          <w:color w:val="0070C0"/>
          <w:sz w:val="28"/>
          <w:szCs w:val="28"/>
          <w:lang w:val="en-US" w:eastAsia="ja-JP" w:bidi="ar-SA"/>
        </w:rPr>
        <w:t xml:space="preserve">Competitor 1: </w:t>
      </w:r>
      <w:r w:rsidRPr="1ECF8D2D" w:rsidR="68DF60AD">
        <w:rPr>
          <w:rFonts w:ascii="Calibri" w:hAnsi="Calibri" w:eastAsia="Calibri" w:cs="Calibri"/>
          <w:b w:val="1"/>
          <w:bCs w:val="1"/>
          <w:noProof w:val="0"/>
          <w:color w:val="0070C0"/>
          <w:sz w:val="28"/>
          <w:szCs w:val="28"/>
          <w:lang w:val="en-US" w:eastAsia="ja-JP" w:bidi="ar-SA"/>
        </w:rPr>
        <w:t>CallRail</w:t>
      </w:r>
      <w:r w:rsidRPr="1ECF8D2D" w:rsidR="68DF60AD">
        <w:rPr>
          <w:rFonts w:ascii="Calibri" w:hAnsi="Calibri" w:eastAsia="Calibri" w:cs="Calibri"/>
          <w:b w:val="1"/>
          <w:bCs w:val="1"/>
          <w:noProof w:val="0"/>
          <w:color w:val="0070C0"/>
          <w:sz w:val="28"/>
          <w:szCs w:val="28"/>
          <w:lang w:val="en-US" w:eastAsia="ja-JP" w:bidi="ar-SA"/>
        </w:rPr>
        <w:t xml:space="preserve"> </w:t>
      </w:r>
      <w:r w:rsidRPr="1ECF8D2D" w:rsidR="68DF60AD">
        <w:rPr>
          <w:rFonts w:ascii="Calibri" w:hAnsi="Calibri" w:eastAsia="Calibri" w:cs="Calibri"/>
          <w:b w:val="1"/>
          <w:bCs w:val="1"/>
          <w:noProof w:val="0"/>
          <w:color w:val="0070C0"/>
          <w:sz w:val="28"/>
          <w:szCs w:val="28"/>
          <w:lang w:val="en-US" w:eastAsia="ja-JP" w:bidi="ar-SA"/>
        </w:rPr>
        <w:t>(Call Tracking &amp; Conversation Intelligence)</w:t>
      </w:r>
    </w:p>
    <w:p w:rsidR="1ABABAA6" w:rsidP="1ECF8D2D" w:rsidRDefault="1ABABAA6" w14:paraId="29B8E97C" w14:textId="1DA5AF80">
      <w:pPr>
        <w:pStyle w:val="Normal"/>
        <w:rPr>
          <w:rFonts w:ascii="Calibri" w:hAnsi="Calibri" w:eastAsia="Calibri" w:cs="Calibri"/>
          <w:noProof w:val="0"/>
          <w:sz w:val="24"/>
          <w:szCs w:val="24"/>
          <w:lang w:val="en-US"/>
        </w:rPr>
      </w:pPr>
      <w:r w:rsidRPr="1ECF8D2D" w:rsidR="1ABABAA6">
        <w:rPr>
          <w:rFonts w:ascii="Calibri" w:hAnsi="Calibri" w:eastAsia="Calibri" w:cs="Calibri"/>
          <w:b w:val="1"/>
          <w:bCs w:val="1"/>
          <w:noProof w:val="0"/>
          <w:sz w:val="24"/>
          <w:szCs w:val="24"/>
          <w:lang w:val="en-US"/>
        </w:rPr>
        <w:t>What they do:</w:t>
      </w:r>
      <w:r w:rsidRPr="1ECF8D2D" w:rsidR="1ABABAA6">
        <w:rPr>
          <w:rFonts w:ascii="Calibri" w:hAnsi="Calibri" w:eastAsia="Calibri" w:cs="Calibri"/>
          <w:noProof w:val="0"/>
          <w:sz w:val="24"/>
          <w:szCs w:val="24"/>
          <w:lang w:val="en-US"/>
        </w:rPr>
        <w:t xml:space="preserve"> Marketing-focused call analytics with AI</w:t>
      </w:r>
    </w:p>
    <w:p w:rsidR="1195C812" w:rsidP="1ECF8D2D" w:rsidRDefault="1195C812" w14:paraId="10A5711C" w14:textId="04EE69F3">
      <w:pPr>
        <w:pStyle w:val="Normal"/>
        <w:spacing w:before="240" w:beforeAutospacing="off" w:after="240" w:afterAutospacing="off"/>
        <w:rPr>
          <w:rFonts w:ascii="Calibri" w:hAnsi="Calibri" w:eastAsia="Calibri" w:cs="Calibri"/>
          <w:b w:val="1"/>
          <w:bCs w:val="1"/>
          <w:noProof w:val="0"/>
          <w:sz w:val="24"/>
          <w:szCs w:val="24"/>
          <w:lang w:val="en-US"/>
        </w:rPr>
      </w:pPr>
      <w:r w:rsidRPr="1ECF8D2D" w:rsidR="1195C812">
        <w:rPr>
          <w:rFonts w:ascii="Calibri" w:hAnsi="Calibri" w:eastAsia="Calibri" w:cs="Calibri"/>
          <w:b w:val="1"/>
          <w:bCs w:val="1"/>
          <w:noProof w:val="0"/>
          <w:sz w:val="24"/>
          <w:szCs w:val="24"/>
          <w:lang w:val="en-US"/>
        </w:rPr>
        <w:t>Similar Features to VOICA</w:t>
      </w:r>
    </w:p>
    <w:p w:rsidR="1195C812" w:rsidP="1ECF8D2D" w:rsidRDefault="1195C812" w14:paraId="4C2006A7" w14:textId="4983E8DD">
      <w:pPr>
        <w:pStyle w:val="ListParagraph"/>
        <w:numPr>
          <w:ilvl w:val="0"/>
          <w:numId w:val="3"/>
        </w:numPr>
        <w:spacing w:before="0" w:beforeAutospacing="off" w:after="0" w:afterAutospacing="off"/>
        <w:rPr>
          <w:rFonts w:ascii="Calibri" w:hAnsi="Calibri" w:eastAsia="Calibri" w:cs="Calibri"/>
          <w:noProof w:val="0"/>
          <w:sz w:val="24"/>
          <w:szCs w:val="24"/>
          <w:lang w:val="en-US"/>
        </w:rPr>
      </w:pPr>
      <w:r w:rsidRPr="1ECF8D2D" w:rsidR="1195C812">
        <w:rPr>
          <w:rFonts w:ascii="Calibri" w:hAnsi="Calibri" w:eastAsia="Calibri" w:cs="Calibri"/>
          <w:noProof w:val="0"/>
          <w:sz w:val="24"/>
          <w:szCs w:val="24"/>
          <w:lang w:val="en-US"/>
        </w:rPr>
        <w:t xml:space="preserve">AI automatically transcribes calls, generates concise summaries highlighting key points, customer sentiment, and action items </w:t>
      </w:r>
      <w:hyperlink r:id="Rd9cb778c595b4aa9">
        <w:r w:rsidRPr="1ECF8D2D" w:rsidR="1195C812">
          <w:rPr>
            <w:rStyle w:val="Hyperlink"/>
            <w:rFonts w:ascii="Calibri" w:hAnsi="Calibri" w:eastAsia="Calibri" w:cs="Calibri"/>
            <w:noProof w:val="0"/>
            <w:sz w:val="24"/>
            <w:szCs w:val="24"/>
            <w:lang w:val="en-US"/>
          </w:rPr>
          <w:t>Workshop Digital</w:t>
        </w:r>
      </w:hyperlink>
    </w:p>
    <w:p w:rsidR="1195C812" w:rsidP="1ECF8D2D" w:rsidRDefault="1195C812" w14:paraId="536DAE9A" w14:textId="63101887">
      <w:pPr>
        <w:pStyle w:val="ListParagraph"/>
        <w:numPr>
          <w:ilvl w:val="0"/>
          <w:numId w:val="3"/>
        </w:numPr>
        <w:spacing w:before="0" w:beforeAutospacing="off" w:after="0" w:afterAutospacing="off"/>
        <w:rPr>
          <w:rFonts w:ascii="Calibri" w:hAnsi="Calibri" w:eastAsia="Calibri" w:cs="Calibri"/>
          <w:noProof w:val="0"/>
          <w:sz w:val="24"/>
          <w:szCs w:val="24"/>
          <w:lang w:val="en-US"/>
        </w:rPr>
      </w:pPr>
      <w:r w:rsidRPr="1ECF8D2D" w:rsidR="1195C812">
        <w:rPr>
          <w:rFonts w:ascii="Calibri" w:hAnsi="Calibri" w:eastAsia="Calibri" w:cs="Calibri"/>
          <w:noProof w:val="0"/>
          <w:sz w:val="24"/>
          <w:szCs w:val="24"/>
          <w:lang w:val="en-US"/>
        </w:rPr>
        <w:t xml:space="preserve">Call sentiments feature streamlines call analysis and reduces time spent manually listening to or reviewing call transcriptions, showing overall sentiment of a call </w:t>
      </w:r>
      <w:hyperlink r:id="R817f2dc6ba4648da">
        <w:r w:rsidRPr="1ECF8D2D" w:rsidR="1195C812">
          <w:rPr>
            <w:rStyle w:val="Hyperlink"/>
            <w:rFonts w:ascii="Calibri" w:hAnsi="Calibri" w:eastAsia="Calibri" w:cs="Calibri"/>
            <w:noProof w:val="0"/>
            <w:sz w:val="24"/>
            <w:szCs w:val="24"/>
            <w:lang w:val="en-US"/>
          </w:rPr>
          <w:t>Callrail</w:t>
        </w:r>
      </w:hyperlink>
    </w:p>
    <w:p w:rsidR="1195C812" w:rsidP="1ECF8D2D" w:rsidRDefault="1195C812" w14:paraId="1BBBFEE4" w14:textId="605FAD11">
      <w:pPr>
        <w:pStyle w:val="ListParagraph"/>
        <w:numPr>
          <w:ilvl w:val="0"/>
          <w:numId w:val="3"/>
        </w:numPr>
        <w:spacing w:before="0" w:beforeAutospacing="off" w:after="0" w:afterAutospacing="off"/>
        <w:rPr>
          <w:rFonts w:ascii="Calibri" w:hAnsi="Calibri" w:eastAsia="Calibri" w:cs="Calibri"/>
          <w:noProof w:val="0"/>
          <w:sz w:val="24"/>
          <w:szCs w:val="24"/>
          <w:lang w:val="en-US"/>
        </w:rPr>
      </w:pPr>
      <w:r w:rsidRPr="1ECF8D2D" w:rsidR="1195C812">
        <w:rPr>
          <w:rFonts w:ascii="Calibri" w:hAnsi="Calibri" w:eastAsia="Calibri" w:cs="Calibri"/>
          <w:noProof w:val="0"/>
          <w:sz w:val="24"/>
          <w:szCs w:val="24"/>
          <w:lang w:val="en-US"/>
        </w:rPr>
        <w:t>Call recording lets you easily review call quality, with AI-powered call coaching to help agents have more focused conversations</w:t>
      </w:r>
    </w:p>
    <w:p w:rsidR="1195C812" w:rsidP="1ECF8D2D" w:rsidRDefault="1195C812" w14:paraId="1C2D29D4" w14:textId="040BD117">
      <w:pPr>
        <w:spacing w:before="240" w:beforeAutospacing="off" w:after="240" w:afterAutospacing="off"/>
        <w:rPr>
          <w:rFonts w:ascii="Calibri" w:hAnsi="Calibri" w:eastAsia="Calibri" w:cs="Calibri"/>
          <w:b w:val="1"/>
          <w:bCs w:val="1"/>
          <w:noProof w:val="0"/>
          <w:sz w:val="24"/>
          <w:szCs w:val="24"/>
          <w:lang w:val="en-US"/>
        </w:rPr>
      </w:pPr>
      <w:r w:rsidRPr="1ECF8D2D" w:rsidR="1195C812">
        <w:rPr>
          <w:rFonts w:ascii="Calibri" w:hAnsi="Calibri" w:eastAsia="Calibri" w:cs="Calibri"/>
          <w:b w:val="1"/>
          <w:bCs w:val="1"/>
          <w:noProof w:val="0"/>
          <w:sz w:val="24"/>
          <w:szCs w:val="24"/>
          <w:lang w:val="en-US"/>
        </w:rPr>
        <w:t>Key Benefits They Claim:</w:t>
      </w:r>
    </w:p>
    <w:p w:rsidR="1195C812" w:rsidP="1ECF8D2D" w:rsidRDefault="1195C812" w14:paraId="5EFB96AE" w14:textId="72701D58">
      <w:pPr>
        <w:pStyle w:val="ListParagraph"/>
        <w:numPr>
          <w:ilvl w:val="0"/>
          <w:numId w:val="8"/>
        </w:numPr>
        <w:spacing w:before="0" w:beforeAutospacing="off" w:after="0" w:afterAutospacing="off"/>
        <w:rPr>
          <w:rFonts w:ascii="Calibri" w:hAnsi="Calibri" w:eastAsia="Calibri" w:cs="Calibri"/>
          <w:noProof w:val="0"/>
          <w:sz w:val="24"/>
          <w:szCs w:val="24"/>
          <w:lang w:val="en-US"/>
        </w:rPr>
      </w:pPr>
      <w:r w:rsidRPr="1ECF8D2D" w:rsidR="1195C812">
        <w:rPr>
          <w:rFonts w:ascii="Calibri" w:hAnsi="Calibri" w:eastAsia="Calibri" w:cs="Calibri"/>
          <w:noProof w:val="0"/>
          <w:sz w:val="24"/>
          <w:szCs w:val="24"/>
          <w:lang w:val="en-US"/>
        </w:rPr>
        <w:t xml:space="preserve">Conversation intelligence reduces call review time by 50%, saving </w:t>
      </w:r>
      <w:r w:rsidRPr="1ECF8D2D" w:rsidR="1195C812">
        <w:rPr>
          <w:rFonts w:ascii="Calibri" w:hAnsi="Calibri" w:eastAsia="Calibri" w:cs="Calibri"/>
          <w:noProof w:val="0"/>
          <w:sz w:val="24"/>
          <w:szCs w:val="24"/>
          <w:lang w:val="en-US"/>
        </w:rPr>
        <w:t>approximately 6</w:t>
      </w:r>
      <w:r w:rsidRPr="1ECF8D2D" w:rsidR="1195C812">
        <w:rPr>
          <w:rFonts w:ascii="Calibri" w:hAnsi="Calibri" w:eastAsia="Calibri" w:cs="Calibri"/>
          <w:noProof w:val="0"/>
          <w:sz w:val="24"/>
          <w:szCs w:val="24"/>
          <w:lang w:val="en-US"/>
        </w:rPr>
        <w:t xml:space="preserve">–10 hours weekly for a 5-person team </w:t>
      </w:r>
      <w:hyperlink r:id="R426ee2a99447400f">
        <w:r w:rsidRPr="1ECF8D2D" w:rsidR="1195C812">
          <w:rPr>
            <w:rStyle w:val="Hyperlink"/>
            <w:rFonts w:ascii="Calibri" w:hAnsi="Calibri" w:eastAsia="Calibri" w:cs="Calibri"/>
            <w:noProof w:val="0"/>
            <w:sz w:val="24"/>
            <w:szCs w:val="24"/>
            <w:lang w:val="en-US"/>
          </w:rPr>
          <w:t>Workshop Digital</w:t>
        </w:r>
      </w:hyperlink>
    </w:p>
    <w:p w:rsidR="1195C812" w:rsidP="1ECF8D2D" w:rsidRDefault="1195C812" w14:paraId="13054DA4" w14:textId="6904B88C">
      <w:pPr>
        <w:pStyle w:val="ListParagraph"/>
        <w:numPr>
          <w:ilvl w:val="0"/>
          <w:numId w:val="8"/>
        </w:numPr>
        <w:spacing w:before="0" w:beforeAutospacing="off" w:after="0" w:afterAutospacing="off"/>
        <w:rPr>
          <w:rFonts w:ascii="Calibri" w:hAnsi="Calibri" w:eastAsia="Calibri" w:cs="Calibri"/>
          <w:noProof w:val="0"/>
          <w:sz w:val="24"/>
          <w:szCs w:val="24"/>
          <w:lang w:val="en-US"/>
        </w:rPr>
      </w:pPr>
      <w:r w:rsidRPr="1ECF8D2D" w:rsidR="1195C812">
        <w:rPr>
          <w:rFonts w:ascii="Calibri" w:hAnsi="Calibri" w:eastAsia="Calibri" w:cs="Calibri"/>
          <w:noProof w:val="0"/>
          <w:sz w:val="24"/>
          <w:szCs w:val="24"/>
          <w:lang w:val="en-US"/>
        </w:rPr>
        <w:t>HIPAA-compliant for healthcare</w:t>
      </w:r>
    </w:p>
    <w:p w:rsidR="6528DE5A" w:rsidP="1ECF8D2D" w:rsidRDefault="6528DE5A" w14:paraId="39EDEFF6" w14:textId="27B81A50">
      <w:pPr>
        <w:spacing w:before="240" w:beforeAutospacing="off" w:after="240" w:afterAutospacing="off"/>
        <w:rPr>
          <w:rFonts w:ascii="Calibri" w:hAnsi="Calibri" w:eastAsia="Calibri" w:cs="Calibri"/>
          <w:b w:val="1"/>
          <w:bCs w:val="1"/>
          <w:noProof w:val="0"/>
          <w:sz w:val="24"/>
          <w:szCs w:val="24"/>
          <w:lang w:val="en-US"/>
        </w:rPr>
      </w:pPr>
      <w:r w:rsidRPr="1ECF8D2D" w:rsidR="6528DE5A">
        <w:rPr>
          <w:rFonts w:ascii="Calibri" w:hAnsi="Calibri" w:eastAsia="Calibri" w:cs="Calibri"/>
          <w:b w:val="1"/>
          <w:bCs w:val="1"/>
          <w:noProof w:val="0"/>
          <w:sz w:val="24"/>
          <w:szCs w:val="24"/>
          <w:lang w:val="en-US"/>
        </w:rPr>
        <w:t>Where They Fall Short vs. VOICA:</w:t>
      </w:r>
    </w:p>
    <w:p w:rsidR="6528DE5A" w:rsidP="1ECF8D2D" w:rsidRDefault="6528DE5A" w14:paraId="66577BE8" w14:textId="22BD2AE3">
      <w:pPr>
        <w:pStyle w:val="ListParagraph"/>
        <w:numPr>
          <w:ilvl w:val="0"/>
          <w:numId w:val="9"/>
        </w:numPr>
        <w:spacing w:before="0" w:beforeAutospacing="off" w:after="0" w:afterAutospacing="off"/>
        <w:rPr>
          <w:rFonts w:ascii="Calibri" w:hAnsi="Calibri" w:eastAsia="Calibri" w:cs="Calibri"/>
          <w:noProof w:val="0"/>
          <w:sz w:val="24"/>
          <w:szCs w:val="24"/>
          <w:lang w:val="en-US"/>
        </w:rPr>
      </w:pPr>
      <w:r w:rsidRPr="1ECF8D2D" w:rsidR="6528DE5A">
        <w:rPr>
          <w:rFonts w:ascii="Calibri" w:hAnsi="Calibri" w:eastAsia="Calibri" w:cs="Calibri"/>
          <w:noProof w:val="0"/>
          <w:sz w:val="24"/>
          <w:szCs w:val="24"/>
          <w:lang w:val="en-US"/>
        </w:rPr>
        <w:t xml:space="preserve">❌ Built for </w:t>
      </w:r>
      <w:r w:rsidRPr="1ECF8D2D" w:rsidR="6528DE5A">
        <w:rPr>
          <w:rFonts w:ascii="Calibri" w:hAnsi="Calibri" w:eastAsia="Calibri" w:cs="Calibri"/>
          <w:b w:val="1"/>
          <w:bCs w:val="1"/>
          <w:noProof w:val="0"/>
          <w:sz w:val="24"/>
          <w:szCs w:val="24"/>
          <w:lang w:val="en-US"/>
        </w:rPr>
        <w:t>marketing ROI</w:t>
      </w:r>
      <w:r w:rsidRPr="1ECF8D2D" w:rsidR="6528DE5A">
        <w:rPr>
          <w:rFonts w:ascii="Calibri" w:hAnsi="Calibri" w:eastAsia="Calibri" w:cs="Calibri"/>
          <w:noProof w:val="0"/>
          <w:sz w:val="24"/>
          <w:szCs w:val="24"/>
          <w:lang w:val="en-US"/>
        </w:rPr>
        <w:t xml:space="preserve"> — not operational call quality for home care</w:t>
      </w:r>
    </w:p>
    <w:p w:rsidR="6528DE5A" w:rsidP="1ECF8D2D" w:rsidRDefault="6528DE5A" w14:paraId="0F562046" w14:textId="7AF7C77A">
      <w:pPr>
        <w:pStyle w:val="ListParagraph"/>
        <w:numPr>
          <w:ilvl w:val="0"/>
          <w:numId w:val="9"/>
        </w:numPr>
        <w:spacing w:before="0" w:beforeAutospacing="off" w:after="0" w:afterAutospacing="off"/>
        <w:rPr>
          <w:rFonts w:ascii="Calibri" w:hAnsi="Calibri" w:eastAsia="Calibri" w:cs="Calibri"/>
          <w:noProof w:val="0"/>
          <w:sz w:val="24"/>
          <w:szCs w:val="24"/>
          <w:lang w:val="en-US"/>
        </w:rPr>
      </w:pPr>
      <w:r w:rsidRPr="1ECF8D2D" w:rsidR="6528DE5A">
        <w:rPr>
          <w:rFonts w:ascii="Calibri" w:hAnsi="Calibri" w:eastAsia="Calibri" w:cs="Calibri"/>
          <w:noProof w:val="0"/>
          <w:sz w:val="24"/>
          <w:szCs w:val="24"/>
          <w:lang w:val="en-US"/>
        </w:rPr>
        <w:t>❌ No caregiver/client/referral call categorization</w:t>
      </w:r>
    </w:p>
    <w:p w:rsidR="6528DE5A" w:rsidP="1ECF8D2D" w:rsidRDefault="6528DE5A" w14:paraId="4F601033" w14:textId="3F4F8A10">
      <w:pPr>
        <w:pStyle w:val="ListParagraph"/>
        <w:numPr>
          <w:ilvl w:val="0"/>
          <w:numId w:val="9"/>
        </w:numPr>
        <w:spacing w:before="0" w:beforeAutospacing="off" w:after="0" w:afterAutospacing="off"/>
        <w:rPr>
          <w:rFonts w:ascii="Calibri" w:hAnsi="Calibri" w:eastAsia="Calibri" w:cs="Calibri"/>
          <w:noProof w:val="0"/>
          <w:sz w:val="24"/>
          <w:szCs w:val="24"/>
          <w:lang w:val="en-US"/>
        </w:rPr>
      </w:pPr>
      <w:r w:rsidRPr="1ECF8D2D" w:rsidR="6528DE5A">
        <w:rPr>
          <w:rFonts w:ascii="Calibri" w:hAnsi="Calibri" w:eastAsia="Calibri" w:cs="Calibri"/>
          <w:noProof w:val="0"/>
          <w:sz w:val="24"/>
          <w:szCs w:val="24"/>
          <w:lang w:val="en-US"/>
        </w:rPr>
        <w:t xml:space="preserve">❌ No alerts for inquiry calls, missed calls, or </w:t>
      </w:r>
      <w:r w:rsidRPr="1ECF8D2D" w:rsidR="6528DE5A">
        <w:rPr>
          <w:rFonts w:ascii="Calibri" w:hAnsi="Calibri" w:eastAsia="Calibri" w:cs="Calibri"/>
          <w:noProof w:val="0"/>
          <w:sz w:val="24"/>
          <w:szCs w:val="24"/>
          <w:lang w:val="en-US"/>
        </w:rPr>
        <w:t>poor quality</w:t>
      </w:r>
      <w:r w:rsidRPr="1ECF8D2D" w:rsidR="6528DE5A">
        <w:rPr>
          <w:rFonts w:ascii="Calibri" w:hAnsi="Calibri" w:eastAsia="Calibri" w:cs="Calibri"/>
          <w:noProof w:val="0"/>
          <w:sz w:val="24"/>
          <w:szCs w:val="24"/>
          <w:lang w:val="en-US"/>
        </w:rPr>
        <w:t xml:space="preserve"> calls by agent</w:t>
      </w:r>
    </w:p>
    <w:p w:rsidR="6528DE5A" w:rsidP="1ECF8D2D" w:rsidRDefault="6528DE5A" w14:paraId="56254DB1" w14:textId="6BCCF7F3">
      <w:pPr>
        <w:pStyle w:val="ListParagraph"/>
        <w:numPr>
          <w:ilvl w:val="0"/>
          <w:numId w:val="9"/>
        </w:numPr>
        <w:spacing w:before="0" w:beforeAutospacing="off" w:after="0" w:afterAutospacing="off"/>
        <w:rPr>
          <w:rFonts w:ascii="Calibri" w:hAnsi="Calibri" w:eastAsia="Calibri" w:cs="Calibri"/>
          <w:noProof w:val="0"/>
          <w:sz w:val="24"/>
          <w:szCs w:val="24"/>
          <w:highlight w:val="yellow"/>
          <w:lang w:val="en-US"/>
        </w:rPr>
      </w:pPr>
      <w:r w:rsidRPr="1ECF8D2D" w:rsidR="6528DE5A">
        <w:rPr>
          <w:rFonts w:ascii="Calibri" w:hAnsi="Calibri" w:eastAsia="Calibri" w:cs="Calibri"/>
          <w:noProof w:val="0"/>
          <w:sz w:val="24"/>
          <w:szCs w:val="24"/>
          <w:highlight w:val="yellow"/>
          <w:lang w:val="en-US"/>
        </w:rPr>
        <w:t xml:space="preserve">❌ Customers on Healthcare Call Tracking plans cannot set up multi-conversation insights notifications </w:t>
      </w:r>
      <w:hyperlink r:id="R8c9e278c269b42ad">
        <w:r w:rsidRPr="1ECF8D2D" w:rsidR="6528DE5A">
          <w:rPr>
            <w:rStyle w:val="Hyperlink"/>
            <w:rFonts w:ascii="Calibri" w:hAnsi="Calibri" w:eastAsia="Calibri" w:cs="Calibri"/>
            <w:noProof w:val="0"/>
            <w:sz w:val="24"/>
            <w:szCs w:val="24"/>
            <w:highlight w:val="yellow"/>
            <w:lang w:val="en-US"/>
          </w:rPr>
          <w:t>Callrail</w:t>
        </w:r>
      </w:hyperlink>
      <w:r w:rsidRPr="1ECF8D2D" w:rsidR="6528DE5A">
        <w:rPr>
          <w:rFonts w:ascii="Calibri" w:hAnsi="Calibri" w:eastAsia="Calibri" w:cs="Calibri"/>
          <w:noProof w:val="0"/>
          <w:sz w:val="24"/>
          <w:szCs w:val="24"/>
          <w:highlight w:val="yellow"/>
          <w:lang w:val="en-US"/>
        </w:rPr>
        <w:t xml:space="preserve"> — a key limitation</w:t>
      </w:r>
    </w:p>
    <w:p w:rsidR="1ECF8D2D" w:rsidP="1ECF8D2D" w:rsidRDefault="1ECF8D2D" w14:paraId="345895D7" w14:textId="647D969E">
      <w:pPr>
        <w:pStyle w:val="Normal"/>
        <w:rPr>
          <w:rFonts w:ascii="Calibri" w:hAnsi="Calibri" w:eastAsia="Calibri" w:cs="Calibri"/>
          <w:b w:val="1"/>
          <w:bCs w:val="1"/>
          <w:noProof w:val="0"/>
          <w:sz w:val="24"/>
          <w:szCs w:val="24"/>
          <w:lang w:val="en-US"/>
        </w:rPr>
      </w:pPr>
    </w:p>
    <w:p w:rsidR="20BC2B3C" w:rsidP="1ECF8D2D" w:rsidRDefault="20BC2B3C" w14:paraId="34B25122" w14:textId="49386D3C">
      <w:pPr>
        <w:pStyle w:val="Normal"/>
        <w:rPr>
          <w:rFonts w:ascii="Calibri" w:hAnsi="Calibri" w:eastAsia="Calibri" w:cs="Calibri"/>
          <w:noProof w:val="0"/>
          <w:sz w:val="24"/>
          <w:szCs w:val="24"/>
          <w:lang w:val="en-US"/>
        </w:rPr>
      </w:pPr>
      <w:r w:rsidRPr="1ECF8D2D" w:rsidR="20BC2B3C">
        <w:rPr>
          <w:rFonts w:ascii="Calibri" w:hAnsi="Calibri" w:eastAsia="Calibri" w:cs="Calibri"/>
          <w:b w:val="1"/>
          <w:bCs w:val="1"/>
          <w:noProof w:val="0"/>
          <w:sz w:val="24"/>
          <w:szCs w:val="24"/>
          <w:lang w:val="en-US"/>
        </w:rPr>
        <w:t>Pricing:</w:t>
      </w:r>
      <w:r w:rsidRPr="1ECF8D2D" w:rsidR="20BC2B3C">
        <w:rPr>
          <w:rFonts w:ascii="Calibri" w:hAnsi="Calibri" w:eastAsia="Calibri" w:cs="Calibri"/>
          <w:noProof w:val="0"/>
          <w:sz w:val="24"/>
          <w:szCs w:val="24"/>
          <w:lang w:val="en-US"/>
        </w:rPr>
        <w:t xml:space="preserve"> </w:t>
      </w:r>
      <w:r w:rsidRPr="1ECF8D2D" w:rsidR="20BC2B3C">
        <w:rPr>
          <w:rFonts w:ascii="Calibri" w:hAnsi="Calibri" w:eastAsia="Calibri" w:cs="Calibri"/>
          <w:noProof w:val="0"/>
          <w:sz w:val="24"/>
          <w:szCs w:val="24"/>
          <w:lang w:val="en-US"/>
        </w:rPr>
        <w:t xml:space="preserve">HIPAA compliance requires dedicated infrastructure starting at $130/month </w:t>
      </w:r>
      <w:hyperlink r:id="Rc54429c402014ae5">
        <w:r w:rsidRPr="1ECF8D2D" w:rsidR="20BC2B3C">
          <w:rPr>
            <w:rStyle w:val="Hyperlink"/>
            <w:rFonts w:ascii="Calibri" w:hAnsi="Calibri" w:eastAsia="Calibri" w:cs="Calibri"/>
            <w:noProof w:val="0"/>
            <w:sz w:val="24"/>
            <w:szCs w:val="24"/>
            <w:lang w:val="en-US"/>
          </w:rPr>
          <w:t>Callrail</w:t>
        </w:r>
      </w:hyperlink>
      <w:r w:rsidRPr="1ECF8D2D" w:rsidR="20BC2B3C">
        <w:rPr>
          <w:rFonts w:ascii="Calibri" w:hAnsi="Calibri" w:eastAsia="Calibri" w:cs="Calibri"/>
          <w:noProof w:val="0"/>
          <w:sz w:val="24"/>
          <w:szCs w:val="24"/>
          <w:lang w:val="en-US"/>
        </w:rPr>
        <w:t xml:space="preserve"> — costly for small agencies</w:t>
      </w:r>
    </w:p>
    <w:p w:rsidR="647D244C" w:rsidP="1ECF8D2D" w:rsidRDefault="647D244C" w14:paraId="61DB2C76" w14:textId="3636AC28">
      <w:pPr>
        <w:pStyle w:val="Heading3"/>
        <w:spacing w:before="281" w:beforeAutospacing="off" w:after="281" w:afterAutospacing="off"/>
        <w:rPr>
          <w:rFonts w:ascii="Calibri" w:hAnsi="Calibri" w:eastAsia="Calibri" w:cs="Calibri"/>
          <w:b w:val="1"/>
          <w:bCs w:val="1"/>
          <w:i w:val="1"/>
          <w:iCs w:val="1"/>
          <w:noProof w:val="0"/>
          <w:sz w:val="24"/>
          <w:szCs w:val="24"/>
          <w:lang w:val="en-US"/>
        </w:rPr>
      </w:pPr>
      <w:r w:rsidRPr="1ECF8D2D" w:rsidR="647D244C">
        <w:rPr>
          <w:rFonts w:ascii="Calibri" w:hAnsi="Calibri" w:eastAsia="Calibri" w:cs="Calibri"/>
          <w:b w:val="1"/>
          <w:bCs w:val="1"/>
          <w:noProof w:val="0"/>
          <w:sz w:val="24"/>
          <w:szCs w:val="24"/>
          <w:lang w:val="en-US"/>
        </w:rPr>
        <w:t xml:space="preserve">Competitor 2: Dialpad AI Contact Center — </w:t>
      </w:r>
      <w:r w:rsidRPr="1ECF8D2D" w:rsidR="647D244C">
        <w:rPr>
          <w:rFonts w:ascii="Calibri" w:hAnsi="Calibri" w:eastAsia="Calibri" w:cs="Calibri"/>
          <w:b w:val="1"/>
          <w:bCs w:val="1"/>
          <w:i w:val="1"/>
          <w:iCs w:val="1"/>
          <w:noProof w:val="0"/>
          <w:sz w:val="24"/>
          <w:szCs w:val="24"/>
          <w:lang w:val="en-US"/>
        </w:rPr>
        <w:t>VoIP + AI Analytics</w:t>
      </w:r>
    </w:p>
    <w:p w:rsidR="647D244C" w:rsidP="1ECF8D2D" w:rsidRDefault="647D244C" w14:paraId="493ABF27" w14:textId="3DF72258">
      <w:pPr>
        <w:spacing w:before="240" w:beforeAutospacing="off" w:after="240" w:afterAutospacing="off"/>
        <w:rPr>
          <w:rFonts w:ascii="Calibri" w:hAnsi="Calibri" w:eastAsia="Calibri" w:cs="Calibri"/>
          <w:noProof w:val="0"/>
          <w:sz w:val="24"/>
          <w:szCs w:val="24"/>
          <w:lang w:val="en-US"/>
        </w:rPr>
      </w:pPr>
      <w:r w:rsidRPr="1ECF8D2D" w:rsidR="647D244C">
        <w:rPr>
          <w:rFonts w:ascii="Calibri" w:hAnsi="Calibri" w:eastAsia="Calibri" w:cs="Calibri"/>
          <w:b w:val="1"/>
          <w:bCs w:val="1"/>
          <w:noProof w:val="0"/>
          <w:sz w:val="24"/>
          <w:szCs w:val="24"/>
          <w:lang w:val="en-US"/>
        </w:rPr>
        <w:t>What they do:</w:t>
      </w:r>
      <w:r w:rsidRPr="1ECF8D2D" w:rsidR="647D244C">
        <w:rPr>
          <w:rFonts w:ascii="Calibri" w:hAnsi="Calibri" w:eastAsia="Calibri" w:cs="Calibri"/>
          <w:noProof w:val="0"/>
          <w:sz w:val="24"/>
          <w:szCs w:val="24"/>
          <w:lang w:val="en-US"/>
        </w:rPr>
        <w:t xml:space="preserve"> Business VoIP with built-in AI analytics</w:t>
      </w:r>
    </w:p>
    <w:p w:rsidR="647D244C" w:rsidP="1ECF8D2D" w:rsidRDefault="647D244C" w14:paraId="6A3A5E91" w14:textId="7D4A4594">
      <w:pPr>
        <w:spacing w:before="240" w:beforeAutospacing="off" w:after="240" w:afterAutospacing="off"/>
        <w:rPr>
          <w:rFonts w:ascii="Calibri" w:hAnsi="Calibri" w:eastAsia="Calibri" w:cs="Calibri"/>
          <w:b w:val="1"/>
          <w:bCs w:val="1"/>
          <w:noProof w:val="0"/>
          <w:sz w:val="24"/>
          <w:szCs w:val="24"/>
          <w:lang w:val="en-US"/>
        </w:rPr>
      </w:pPr>
      <w:r w:rsidRPr="1ECF8D2D" w:rsidR="647D244C">
        <w:rPr>
          <w:rFonts w:ascii="Calibri" w:hAnsi="Calibri" w:eastAsia="Calibri" w:cs="Calibri"/>
          <w:b w:val="1"/>
          <w:bCs w:val="1"/>
          <w:noProof w:val="0"/>
          <w:sz w:val="24"/>
          <w:szCs w:val="24"/>
          <w:lang w:val="en-US"/>
        </w:rPr>
        <w:t>Similar Features to VOICA:</w:t>
      </w:r>
    </w:p>
    <w:p w:rsidR="647D244C" w:rsidP="1ECF8D2D" w:rsidRDefault="647D244C" w14:paraId="6BDEE32E" w14:textId="12597806">
      <w:pPr>
        <w:pStyle w:val="ListParagraph"/>
        <w:numPr>
          <w:ilvl w:val="0"/>
          <w:numId w:val="10"/>
        </w:numPr>
        <w:spacing w:before="0" w:beforeAutospacing="off" w:after="0" w:afterAutospacing="off"/>
        <w:rPr>
          <w:rFonts w:ascii="Calibri" w:hAnsi="Calibri" w:eastAsia="Calibri" w:cs="Calibri"/>
          <w:noProof w:val="0"/>
          <w:sz w:val="24"/>
          <w:szCs w:val="24"/>
          <w:lang w:val="en-US"/>
        </w:rPr>
      </w:pPr>
      <w:r w:rsidRPr="1ECF8D2D" w:rsidR="647D244C">
        <w:rPr>
          <w:rFonts w:ascii="Calibri" w:hAnsi="Calibri" w:eastAsia="Calibri" w:cs="Calibri"/>
          <w:noProof w:val="0"/>
          <w:sz w:val="24"/>
          <w:szCs w:val="24"/>
          <w:lang w:val="en-US"/>
        </w:rPr>
        <w:t xml:space="preserve">AI-powered sentiment analysis and transcription enable monitoring of call quality and highlight improvement areas </w:t>
      </w:r>
      <w:hyperlink r:id="R6f45028e9fea4a99">
        <w:r w:rsidRPr="1ECF8D2D" w:rsidR="647D244C">
          <w:rPr>
            <w:rStyle w:val="Hyperlink"/>
            <w:rFonts w:ascii="Calibri" w:hAnsi="Calibri" w:eastAsia="Calibri" w:cs="Calibri"/>
            <w:noProof w:val="0"/>
            <w:sz w:val="24"/>
            <w:szCs w:val="24"/>
            <w:lang w:val="en-US"/>
          </w:rPr>
          <w:t>Enthu AI</w:t>
        </w:r>
      </w:hyperlink>
    </w:p>
    <w:p w:rsidR="647D244C" w:rsidP="1ECF8D2D" w:rsidRDefault="647D244C" w14:paraId="1FD339AC" w14:textId="0DA7FA34">
      <w:pPr>
        <w:pStyle w:val="ListParagraph"/>
        <w:numPr>
          <w:ilvl w:val="0"/>
          <w:numId w:val="10"/>
        </w:numPr>
        <w:spacing w:before="0" w:beforeAutospacing="off" w:after="0" w:afterAutospacing="off"/>
        <w:rPr>
          <w:rFonts w:ascii="Calibri" w:hAnsi="Calibri" w:eastAsia="Calibri" w:cs="Calibri"/>
          <w:noProof w:val="0"/>
          <w:sz w:val="24"/>
          <w:szCs w:val="24"/>
          <w:lang w:val="en-US"/>
        </w:rPr>
      </w:pPr>
      <w:r w:rsidRPr="1ECF8D2D" w:rsidR="647D244C">
        <w:rPr>
          <w:rFonts w:ascii="Calibri" w:hAnsi="Calibri" w:eastAsia="Calibri" w:cs="Calibri"/>
          <w:noProof w:val="0"/>
          <w:sz w:val="24"/>
          <w:szCs w:val="24"/>
          <w:lang w:val="en-US"/>
        </w:rPr>
        <w:t xml:space="preserve">Auto Summary summarizes call topics automatically, eliminating </w:t>
      </w:r>
      <w:r w:rsidRPr="1ECF8D2D" w:rsidR="647D244C">
        <w:rPr>
          <w:rFonts w:ascii="Calibri" w:hAnsi="Calibri" w:eastAsia="Calibri" w:cs="Calibri"/>
          <w:noProof w:val="0"/>
          <w:sz w:val="24"/>
          <w:szCs w:val="24"/>
          <w:lang w:val="en-US"/>
        </w:rPr>
        <w:t>note-taking</w:t>
      </w:r>
      <w:r w:rsidRPr="1ECF8D2D" w:rsidR="647D244C">
        <w:rPr>
          <w:rFonts w:ascii="Calibri" w:hAnsi="Calibri" w:eastAsia="Calibri" w:cs="Calibri"/>
          <w:noProof w:val="0"/>
          <w:sz w:val="24"/>
          <w:szCs w:val="24"/>
          <w:lang w:val="en-US"/>
        </w:rPr>
        <w:t xml:space="preserve">; Auto Coaching offers automatic stats and feedback to agents for self-coaching and continuous improvement </w:t>
      </w:r>
      <w:hyperlink r:id="R769c49f781a24ef9">
        <w:r w:rsidRPr="1ECF8D2D" w:rsidR="647D244C">
          <w:rPr>
            <w:rStyle w:val="Hyperlink"/>
            <w:rFonts w:ascii="Calibri" w:hAnsi="Calibri" w:eastAsia="Calibri" w:cs="Calibri"/>
            <w:noProof w:val="0"/>
            <w:sz w:val="24"/>
            <w:szCs w:val="24"/>
            <w:lang w:val="en-US"/>
          </w:rPr>
          <w:t>Callatlas</w:t>
        </w:r>
      </w:hyperlink>
    </w:p>
    <w:p w:rsidR="647D244C" w:rsidP="1ECF8D2D" w:rsidRDefault="647D244C" w14:paraId="249A39A6" w14:textId="1C9D25E0">
      <w:pPr>
        <w:pStyle w:val="ListParagraph"/>
        <w:numPr>
          <w:ilvl w:val="0"/>
          <w:numId w:val="10"/>
        </w:numPr>
        <w:spacing w:before="0" w:beforeAutospacing="off" w:after="0" w:afterAutospacing="off"/>
        <w:rPr>
          <w:rFonts w:ascii="Calibri" w:hAnsi="Calibri" w:eastAsia="Calibri" w:cs="Calibri"/>
          <w:noProof w:val="0"/>
          <w:sz w:val="24"/>
          <w:szCs w:val="24"/>
          <w:lang w:val="en-US"/>
        </w:rPr>
      </w:pPr>
      <w:r w:rsidRPr="1ECF8D2D" w:rsidR="647D244C">
        <w:rPr>
          <w:rFonts w:ascii="Calibri" w:hAnsi="Calibri" w:eastAsia="Calibri" w:cs="Calibri"/>
          <w:noProof w:val="0"/>
          <w:sz w:val="24"/>
          <w:szCs w:val="24"/>
          <w:lang w:val="en-US"/>
        </w:rPr>
        <w:t>Real-time dashboards with call volume and agent availability metrics</w:t>
      </w:r>
    </w:p>
    <w:p w:rsidR="647D244C" w:rsidP="1ECF8D2D" w:rsidRDefault="647D244C" w14:paraId="4BC93ED0" w14:textId="14DBAC81">
      <w:pPr>
        <w:spacing w:before="240" w:beforeAutospacing="off" w:after="240" w:afterAutospacing="off"/>
        <w:rPr>
          <w:rFonts w:ascii="Calibri" w:hAnsi="Calibri" w:eastAsia="Calibri" w:cs="Calibri"/>
          <w:b w:val="1"/>
          <w:bCs w:val="1"/>
          <w:noProof w:val="0"/>
          <w:sz w:val="24"/>
          <w:szCs w:val="24"/>
          <w:lang w:val="en-US"/>
        </w:rPr>
      </w:pPr>
      <w:r w:rsidRPr="1ECF8D2D" w:rsidR="647D244C">
        <w:rPr>
          <w:rFonts w:ascii="Calibri" w:hAnsi="Calibri" w:eastAsia="Calibri" w:cs="Calibri"/>
          <w:b w:val="1"/>
          <w:bCs w:val="1"/>
          <w:noProof w:val="0"/>
          <w:sz w:val="24"/>
          <w:szCs w:val="24"/>
          <w:lang w:val="en-US"/>
        </w:rPr>
        <w:t>Key Benefits They Claim:</w:t>
      </w:r>
    </w:p>
    <w:p w:rsidR="647D244C" w:rsidP="1ECF8D2D" w:rsidRDefault="647D244C" w14:paraId="1C779B3D" w14:textId="2C526CC8">
      <w:pPr>
        <w:pStyle w:val="ListParagraph"/>
        <w:numPr>
          <w:ilvl w:val="0"/>
          <w:numId w:val="11"/>
        </w:numPr>
        <w:spacing w:before="0" w:beforeAutospacing="off" w:after="0" w:afterAutospacing="off"/>
        <w:rPr>
          <w:rFonts w:ascii="Calibri" w:hAnsi="Calibri" w:eastAsia="Calibri" w:cs="Calibri"/>
          <w:noProof w:val="0"/>
          <w:sz w:val="24"/>
          <w:szCs w:val="24"/>
          <w:lang w:val="en-US"/>
        </w:rPr>
      </w:pPr>
      <w:r w:rsidRPr="1ECF8D2D" w:rsidR="647D244C">
        <w:rPr>
          <w:rFonts w:ascii="Calibri" w:hAnsi="Calibri" w:eastAsia="Calibri" w:cs="Calibri"/>
          <w:noProof w:val="0"/>
          <w:sz w:val="24"/>
          <w:szCs w:val="24"/>
          <w:lang w:val="en-US"/>
        </w:rPr>
        <w:t xml:space="preserve">HIPAA-compliant infrastructure with smart call routing to efficiently connect patients with </w:t>
      </w:r>
      <w:r w:rsidRPr="1ECF8D2D" w:rsidR="647D244C">
        <w:rPr>
          <w:rFonts w:ascii="Calibri" w:hAnsi="Calibri" w:eastAsia="Calibri" w:cs="Calibri"/>
          <w:noProof w:val="0"/>
          <w:sz w:val="24"/>
          <w:szCs w:val="24"/>
          <w:lang w:val="en-US"/>
        </w:rPr>
        <w:t>appropriate departments</w:t>
      </w:r>
      <w:r w:rsidRPr="1ECF8D2D" w:rsidR="647D244C">
        <w:rPr>
          <w:rFonts w:ascii="Calibri" w:hAnsi="Calibri" w:eastAsia="Calibri" w:cs="Calibri"/>
          <w:noProof w:val="0"/>
          <w:sz w:val="24"/>
          <w:szCs w:val="24"/>
          <w:lang w:val="en-US"/>
        </w:rPr>
        <w:t xml:space="preserve"> </w:t>
      </w:r>
      <w:hyperlink r:id="R2f64cf54b14e4373">
        <w:r w:rsidRPr="1ECF8D2D" w:rsidR="647D244C">
          <w:rPr>
            <w:rStyle w:val="Hyperlink"/>
            <w:rFonts w:ascii="Calibri" w:hAnsi="Calibri" w:eastAsia="Calibri" w:cs="Calibri"/>
            <w:noProof w:val="0"/>
            <w:sz w:val="24"/>
            <w:szCs w:val="24"/>
            <w:lang w:val="en-US"/>
          </w:rPr>
          <w:t>Enthu AI</w:t>
        </w:r>
      </w:hyperlink>
    </w:p>
    <w:p w:rsidR="647D244C" w:rsidP="1ECF8D2D" w:rsidRDefault="647D244C" w14:paraId="3E493A17" w14:textId="1DED8DA8">
      <w:pPr>
        <w:pStyle w:val="ListParagraph"/>
        <w:numPr>
          <w:ilvl w:val="0"/>
          <w:numId w:val="11"/>
        </w:numPr>
        <w:spacing w:before="0" w:beforeAutospacing="off" w:after="0" w:afterAutospacing="off"/>
        <w:rPr>
          <w:rFonts w:ascii="Calibri" w:hAnsi="Calibri" w:eastAsia="Calibri" w:cs="Calibri"/>
          <w:noProof w:val="0"/>
          <w:sz w:val="24"/>
          <w:szCs w:val="24"/>
          <w:lang w:val="en-US"/>
        </w:rPr>
      </w:pPr>
      <w:r w:rsidRPr="1ECF8D2D" w:rsidR="647D244C">
        <w:rPr>
          <w:rFonts w:ascii="Calibri" w:hAnsi="Calibri" w:eastAsia="Calibri" w:cs="Calibri"/>
          <w:noProof w:val="0"/>
          <w:sz w:val="24"/>
          <w:szCs w:val="24"/>
          <w:lang w:val="en-US"/>
        </w:rPr>
        <w:t>Omnichannel (voice + SMS + chat)</w:t>
      </w:r>
    </w:p>
    <w:p w:rsidR="647D244C" w:rsidP="1ECF8D2D" w:rsidRDefault="647D244C" w14:paraId="56ACBA3E" w14:textId="06686940">
      <w:pPr>
        <w:spacing w:before="240" w:beforeAutospacing="off" w:after="240" w:afterAutospacing="off"/>
        <w:rPr>
          <w:rFonts w:ascii="Calibri" w:hAnsi="Calibri" w:eastAsia="Calibri" w:cs="Calibri"/>
          <w:b w:val="1"/>
          <w:bCs w:val="1"/>
          <w:noProof w:val="0"/>
          <w:sz w:val="24"/>
          <w:szCs w:val="24"/>
          <w:lang w:val="en-US"/>
        </w:rPr>
      </w:pPr>
      <w:r w:rsidRPr="1ECF8D2D" w:rsidR="647D244C">
        <w:rPr>
          <w:rFonts w:ascii="Calibri" w:hAnsi="Calibri" w:eastAsia="Calibri" w:cs="Calibri"/>
          <w:b w:val="1"/>
          <w:bCs w:val="1"/>
          <w:noProof w:val="0"/>
          <w:sz w:val="24"/>
          <w:szCs w:val="24"/>
          <w:lang w:val="en-US"/>
        </w:rPr>
        <w:t>Where They Fall Short vs. VOICA:</w:t>
      </w:r>
    </w:p>
    <w:p w:rsidR="647D244C" w:rsidP="1ECF8D2D" w:rsidRDefault="647D244C" w14:paraId="5880FD30" w14:textId="07DA535F">
      <w:pPr>
        <w:pStyle w:val="ListParagraph"/>
        <w:numPr>
          <w:ilvl w:val="0"/>
          <w:numId w:val="12"/>
        </w:numPr>
        <w:spacing w:before="0" w:beforeAutospacing="off" w:after="0" w:afterAutospacing="off"/>
        <w:rPr>
          <w:rFonts w:ascii="Calibri" w:hAnsi="Calibri" w:eastAsia="Calibri" w:cs="Calibri"/>
          <w:noProof w:val="0"/>
          <w:sz w:val="24"/>
          <w:szCs w:val="24"/>
          <w:lang w:val="en-US"/>
        </w:rPr>
      </w:pPr>
      <w:r w:rsidRPr="1ECF8D2D" w:rsidR="647D244C">
        <w:rPr>
          <w:rFonts w:ascii="Calibri" w:hAnsi="Calibri" w:eastAsia="Calibri" w:cs="Calibri"/>
          <w:noProof w:val="0"/>
          <w:sz w:val="24"/>
          <w:szCs w:val="24"/>
          <w:lang w:val="en-US"/>
        </w:rPr>
        <w:t>❌ General-purpose business phone — not home care specific</w:t>
      </w:r>
    </w:p>
    <w:p w:rsidR="647D244C" w:rsidP="1ECF8D2D" w:rsidRDefault="647D244C" w14:paraId="3248929E" w14:textId="02B964CB">
      <w:pPr>
        <w:pStyle w:val="ListParagraph"/>
        <w:numPr>
          <w:ilvl w:val="0"/>
          <w:numId w:val="12"/>
        </w:numPr>
        <w:spacing w:before="0" w:beforeAutospacing="off" w:after="0" w:afterAutospacing="off"/>
        <w:rPr>
          <w:rFonts w:ascii="Calibri" w:hAnsi="Calibri" w:eastAsia="Calibri" w:cs="Calibri"/>
          <w:noProof w:val="0"/>
          <w:sz w:val="24"/>
          <w:szCs w:val="24"/>
          <w:highlight w:val="yellow"/>
          <w:lang w:val="en-US"/>
        </w:rPr>
      </w:pPr>
      <w:r w:rsidRPr="1ECF8D2D" w:rsidR="647D244C">
        <w:rPr>
          <w:rFonts w:ascii="Calibri" w:hAnsi="Calibri" w:eastAsia="Calibri" w:cs="Calibri"/>
          <w:noProof w:val="0"/>
          <w:sz w:val="24"/>
          <w:szCs w:val="24"/>
          <w:highlight w:val="yellow"/>
          <w:lang w:val="en-US"/>
        </w:rPr>
        <w:t xml:space="preserve">❌ Language support is limited, reducing effectiveness for multilingual home care environments; AI agent response customization lacks sophistication </w:t>
      </w:r>
      <w:hyperlink r:id="R6bbc3518b8b646f0">
        <w:r w:rsidRPr="1ECF8D2D" w:rsidR="647D244C">
          <w:rPr>
            <w:rStyle w:val="Hyperlink"/>
            <w:rFonts w:ascii="Calibri" w:hAnsi="Calibri" w:eastAsia="Calibri" w:cs="Calibri"/>
            <w:noProof w:val="0"/>
            <w:sz w:val="24"/>
            <w:szCs w:val="24"/>
            <w:highlight w:val="yellow"/>
            <w:lang w:val="en-US"/>
          </w:rPr>
          <w:t>Enthu AI</w:t>
        </w:r>
      </w:hyperlink>
    </w:p>
    <w:p w:rsidR="647D244C" w:rsidP="1ECF8D2D" w:rsidRDefault="647D244C" w14:paraId="1DEC31DD" w14:textId="5C6CE892">
      <w:pPr>
        <w:pStyle w:val="ListParagraph"/>
        <w:numPr>
          <w:ilvl w:val="0"/>
          <w:numId w:val="12"/>
        </w:numPr>
        <w:spacing w:before="0" w:beforeAutospacing="off" w:after="0" w:afterAutospacing="off"/>
        <w:rPr>
          <w:rFonts w:ascii="Calibri" w:hAnsi="Calibri" w:eastAsia="Calibri" w:cs="Calibri"/>
          <w:noProof w:val="0"/>
          <w:sz w:val="24"/>
          <w:szCs w:val="24"/>
          <w:lang w:val="en-US"/>
        </w:rPr>
      </w:pPr>
      <w:r w:rsidRPr="1ECF8D2D" w:rsidR="647D244C">
        <w:rPr>
          <w:rFonts w:ascii="Calibri" w:hAnsi="Calibri" w:eastAsia="Calibri" w:cs="Calibri"/>
          <w:noProof w:val="0"/>
          <w:sz w:val="24"/>
          <w:szCs w:val="24"/>
          <w:lang w:val="en-US"/>
        </w:rPr>
        <w:t>❌ No home care call type categorization (caregiver hiring, client intake, referrals)</w:t>
      </w:r>
    </w:p>
    <w:p w:rsidR="647D244C" w:rsidP="1ECF8D2D" w:rsidRDefault="647D244C" w14:paraId="0EFEB4B4" w14:textId="114ACD53">
      <w:pPr>
        <w:pStyle w:val="ListParagraph"/>
        <w:numPr>
          <w:ilvl w:val="0"/>
          <w:numId w:val="12"/>
        </w:numPr>
        <w:spacing w:before="0" w:beforeAutospacing="off" w:after="0" w:afterAutospacing="off"/>
        <w:rPr>
          <w:rFonts w:ascii="Calibri" w:hAnsi="Calibri" w:eastAsia="Calibri" w:cs="Calibri"/>
          <w:noProof w:val="0"/>
          <w:sz w:val="24"/>
          <w:szCs w:val="24"/>
          <w:lang w:val="en-US"/>
        </w:rPr>
      </w:pPr>
      <w:r w:rsidRPr="1ECF8D2D" w:rsidR="647D244C">
        <w:rPr>
          <w:rFonts w:ascii="Calibri" w:hAnsi="Calibri" w:eastAsia="Calibri" w:cs="Calibri"/>
          <w:noProof w:val="0"/>
          <w:sz w:val="24"/>
          <w:szCs w:val="24"/>
          <w:lang w:val="en-US"/>
        </w:rPr>
        <w:t>❌ No inquiry call tracking or missed call alerts by agent</w:t>
      </w:r>
    </w:p>
    <w:p w:rsidR="647D244C" w:rsidP="1ECF8D2D" w:rsidRDefault="647D244C" w14:paraId="5F66BDE1" w14:textId="67E88E25">
      <w:pPr>
        <w:pStyle w:val="ListParagraph"/>
        <w:numPr>
          <w:ilvl w:val="0"/>
          <w:numId w:val="12"/>
        </w:numPr>
        <w:spacing w:before="0" w:beforeAutospacing="off" w:after="0" w:afterAutospacing="off"/>
        <w:rPr>
          <w:rFonts w:ascii="Calibri" w:hAnsi="Calibri" w:eastAsia="Calibri" w:cs="Calibri"/>
          <w:noProof w:val="0"/>
          <w:sz w:val="24"/>
          <w:szCs w:val="24"/>
          <w:lang w:val="en-US"/>
        </w:rPr>
      </w:pPr>
      <w:r w:rsidRPr="1ECF8D2D" w:rsidR="647D244C">
        <w:rPr>
          <w:rFonts w:ascii="Calibri" w:hAnsi="Calibri" w:eastAsia="Calibri" w:cs="Calibri"/>
          <w:noProof w:val="0"/>
          <w:sz w:val="24"/>
          <w:szCs w:val="24"/>
          <w:lang w:val="en-US"/>
        </w:rPr>
        <w:t>💰 Enterprise pricing — not designed for small home care agencies</w:t>
      </w:r>
    </w:p>
    <w:p w:rsidR="1ECF8D2D" w:rsidP="1ECF8D2D" w:rsidRDefault="1ECF8D2D" w14:paraId="61E119F5" w14:textId="2C35E9EC">
      <w:pPr>
        <w:pStyle w:val="Normal"/>
        <w:spacing w:before="0" w:beforeAutospacing="off" w:after="0" w:afterAutospacing="off"/>
        <w:rPr>
          <w:rFonts w:ascii="Calibri" w:hAnsi="Calibri" w:eastAsia="Calibri" w:cs="Calibri"/>
          <w:noProof w:val="0"/>
          <w:sz w:val="24"/>
          <w:szCs w:val="24"/>
          <w:lang w:val="en-US"/>
        </w:rPr>
      </w:pPr>
    </w:p>
    <w:p w:rsidR="10754948" w:rsidP="1ECF8D2D" w:rsidRDefault="10754948" w14:paraId="12216E9B" w14:textId="0F1BA99D">
      <w:pPr>
        <w:pStyle w:val="Heading3"/>
        <w:spacing w:before="281" w:beforeAutospacing="off" w:after="281" w:afterAutospacing="off"/>
        <w:rPr>
          <w:rFonts w:ascii="Calibri" w:hAnsi="Calibri" w:eastAsia="Calibri" w:cs="Calibri"/>
          <w:b w:val="1"/>
          <w:bCs w:val="1"/>
          <w:i w:val="1"/>
          <w:iCs w:val="1"/>
          <w:noProof w:val="0"/>
          <w:sz w:val="24"/>
          <w:szCs w:val="24"/>
          <w:lang w:val="en-US"/>
        </w:rPr>
      </w:pPr>
      <w:r w:rsidRPr="1ECF8D2D" w:rsidR="10754948">
        <w:rPr>
          <w:rFonts w:ascii="Calibri" w:hAnsi="Calibri" w:eastAsia="Calibri" w:cs="Calibri"/>
          <w:b w:val="1"/>
          <w:bCs w:val="1"/>
          <w:noProof w:val="0"/>
          <w:sz w:val="24"/>
          <w:szCs w:val="24"/>
          <w:lang w:val="en-US"/>
        </w:rPr>
        <w:t xml:space="preserve">Competitor </w:t>
      </w:r>
      <w:r w:rsidRPr="1ECF8D2D" w:rsidR="028DB3E6">
        <w:rPr>
          <w:rFonts w:ascii="Calibri" w:hAnsi="Calibri" w:eastAsia="Calibri" w:cs="Calibri"/>
          <w:b w:val="1"/>
          <w:bCs w:val="1"/>
          <w:noProof w:val="0"/>
          <w:sz w:val="24"/>
          <w:szCs w:val="24"/>
          <w:lang w:val="en-US"/>
        </w:rPr>
        <w:t>3</w:t>
      </w:r>
      <w:r w:rsidRPr="1ECF8D2D" w:rsidR="10754948">
        <w:rPr>
          <w:rFonts w:ascii="Calibri" w:hAnsi="Calibri" w:eastAsia="Calibri" w:cs="Calibri"/>
          <w:b w:val="1"/>
          <w:bCs w:val="1"/>
          <w:noProof w:val="0"/>
          <w:sz w:val="24"/>
          <w:szCs w:val="24"/>
          <w:lang w:val="en-US"/>
        </w:rPr>
        <w:t xml:space="preserve">: Observe.AI — </w:t>
      </w:r>
      <w:r w:rsidRPr="1ECF8D2D" w:rsidR="10754948">
        <w:rPr>
          <w:rFonts w:ascii="Calibri" w:hAnsi="Calibri" w:eastAsia="Calibri" w:cs="Calibri"/>
          <w:b w:val="1"/>
          <w:bCs w:val="1"/>
          <w:i w:val="1"/>
          <w:iCs w:val="1"/>
          <w:noProof w:val="0"/>
          <w:sz w:val="24"/>
          <w:szCs w:val="24"/>
          <w:lang w:val="en-US"/>
        </w:rPr>
        <w:t>QA Automation Platform</w:t>
      </w:r>
    </w:p>
    <w:p w:rsidR="10754948" w:rsidP="1ECF8D2D" w:rsidRDefault="10754948" w14:paraId="756FBC78" w14:textId="4D3C85CD">
      <w:pPr>
        <w:spacing w:before="240" w:beforeAutospacing="off" w:after="240" w:afterAutospacing="off"/>
        <w:rPr>
          <w:rFonts w:ascii="Calibri" w:hAnsi="Calibri" w:eastAsia="Calibri" w:cs="Calibri"/>
          <w:noProof w:val="0"/>
          <w:sz w:val="24"/>
          <w:szCs w:val="24"/>
          <w:lang w:val="en-US"/>
        </w:rPr>
      </w:pPr>
      <w:r w:rsidRPr="1ECF8D2D" w:rsidR="10754948">
        <w:rPr>
          <w:rFonts w:ascii="Calibri" w:hAnsi="Calibri" w:eastAsia="Calibri" w:cs="Calibri"/>
          <w:b w:val="1"/>
          <w:bCs w:val="1"/>
          <w:noProof w:val="0"/>
          <w:sz w:val="24"/>
          <w:szCs w:val="24"/>
          <w:lang w:val="en-US"/>
        </w:rPr>
        <w:t>What they do:</w:t>
      </w:r>
      <w:r w:rsidRPr="1ECF8D2D" w:rsidR="10754948">
        <w:rPr>
          <w:rFonts w:ascii="Calibri" w:hAnsi="Calibri" w:eastAsia="Calibri" w:cs="Calibri"/>
          <w:noProof w:val="0"/>
          <w:sz w:val="24"/>
          <w:szCs w:val="24"/>
          <w:lang w:val="en-US"/>
        </w:rPr>
        <w:t xml:space="preserve"> AI-powered quality assurance for contact centers</w:t>
      </w:r>
    </w:p>
    <w:p w:rsidR="10754948" w:rsidP="1ECF8D2D" w:rsidRDefault="10754948" w14:paraId="18077165" w14:textId="5D63125B">
      <w:pPr>
        <w:spacing w:before="240" w:beforeAutospacing="off" w:after="240" w:afterAutospacing="off"/>
        <w:rPr>
          <w:rFonts w:ascii="Calibri" w:hAnsi="Calibri" w:eastAsia="Calibri" w:cs="Calibri"/>
          <w:b w:val="1"/>
          <w:bCs w:val="1"/>
          <w:noProof w:val="0"/>
          <w:sz w:val="24"/>
          <w:szCs w:val="24"/>
          <w:lang w:val="en-US"/>
        </w:rPr>
      </w:pPr>
      <w:r w:rsidRPr="1ECF8D2D" w:rsidR="10754948">
        <w:rPr>
          <w:rFonts w:ascii="Calibri" w:hAnsi="Calibri" w:eastAsia="Calibri" w:cs="Calibri"/>
          <w:b w:val="1"/>
          <w:bCs w:val="1"/>
          <w:noProof w:val="0"/>
          <w:sz w:val="24"/>
          <w:szCs w:val="24"/>
          <w:lang w:val="en-US"/>
        </w:rPr>
        <w:t>Similar Features to VOICA:</w:t>
      </w:r>
    </w:p>
    <w:p w:rsidR="10754948" w:rsidP="1ECF8D2D" w:rsidRDefault="10754948" w14:paraId="2DAD111D" w14:textId="4A83767B">
      <w:pPr>
        <w:pStyle w:val="ListParagraph"/>
        <w:numPr>
          <w:ilvl w:val="0"/>
          <w:numId w:val="13"/>
        </w:numPr>
        <w:spacing w:before="0" w:beforeAutospacing="off" w:after="0" w:afterAutospacing="off"/>
        <w:rPr>
          <w:rFonts w:ascii="Calibri" w:hAnsi="Calibri" w:eastAsia="Calibri" w:cs="Calibri"/>
          <w:noProof w:val="0"/>
          <w:sz w:val="24"/>
          <w:szCs w:val="24"/>
          <w:lang w:val="en-US"/>
        </w:rPr>
      </w:pPr>
      <w:r w:rsidRPr="1ECF8D2D" w:rsidR="10754948">
        <w:rPr>
          <w:rFonts w:ascii="Calibri" w:hAnsi="Calibri" w:eastAsia="Calibri" w:cs="Calibri"/>
          <w:noProof w:val="0"/>
          <w:sz w:val="24"/>
          <w:szCs w:val="24"/>
          <w:lang w:val="en-US"/>
        </w:rPr>
        <w:t>Analyzes 100% of call interactions for sentiment, compliance, and coaching</w:t>
      </w:r>
    </w:p>
    <w:p w:rsidR="10754948" w:rsidP="1ECF8D2D" w:rsidRDefault="10754948" w14:paraId="61FDC5BF" w14:textId="48007B94">
      <w:pPr>
        <w:pStyle w:val="ListParagraph"/>
        <w:numPr>
          <w:ilvl w:val="0"/>
          <w:numId w:val="13"/>
        </w:numPr>
        <w:spacing w:before="0" w:beforeAutospacing="off" w:after="0" w:afterAutospacing="off"/>
        <w:rPr>
          <w:rFonts w:ascii="Calibri" w:hAnsi="Calibri" w:eastAsia="Calibri" w:cs="Calibri"/>
          <w:noProof w:val="0"/>
          <w:sz w:val="24"/>
          <w:szCs w:val="24"/>
          <w:lang w:val="en-US"/>
        </w:rPr>
      </w:pPr>
      <w:r w:rsidRPr="1ECF8D2D" w:rsidR="10754948">
        <w:rPr>
          <w:rFonts w:ascii="Calibri" w:hAnsi="Calibri" w:eastAsia="Calibri" w:cs="Calibri"/>
          <w:noProof w:val="0"/>
          <w:sz w:val="24"/>
          <w:szCs w:val="24"/>
          <w:lang w:val="en-US"/>
        </w:rPr>
        <w:t>Automated quality scoring and agent performance dashboards</w:t>
      </w:r>
    </w:p>
    <w:p w:rsidR="10754948" w:rsidP="1ECF8D2D" w:rsidRDefault="10754948" w14:paraId="0F004B71" w14:textId="3AA2A272">
      <w:pPr>
        <w:pStyle w:val="ListParagraph"/>
        <w:numPr>
          <w:ilvl w:val="0"/>
          <w:numId w:val="13"/>
        </w:numPr>
        <w:spacing w:before="0" w:beforeAutospacing="off" w:after="0" w:afterAutospacing="off"/>
        <w:rPr>
          <w:rFonts w:ascii="Calibri" w:hAnsi="Calibri" w:eastAsia="Calibri" w:cs="Calibri"/>
          <w:noProof w:val="0"/>
          <w:sz w:val="24"/>
          <w:szCs w:val="24"/>
          <w:lang w:val="en-US"/>
        </w:rPr>
      </w:pPr>
      <w:r w:rsidRPr="1ECF8D2D" w:rsidR="10754948">
        <w:rPr>
          <w:rFonts w:ascii="Calibri" w:hAnsi="Calibri" w:eastAsia="Calibri" w:cs="Calibri"/>
          <w:noProof w:val="0"/>
          <w:sz w:val="24"/>
          <w:szCs w:val="24"/>
          <w:lang w:val="en-US"/>
        </w:rPr>
        <w:t>Real-time guidance and post-call analytics</w:t>
      </w:r>
    </w:p>
    <w:p w:rsidR="10754948" w:rsidP="1ECF8D2D" w:rsidRDefault="10754948" w14:paraId="16415568" w14:textId="62C54756">
      <w:pPr>
        <w:spacing w:before="240" w:beforeAutospacing="off" w:after="240" w:afterAutospacing="off"/>
        <w:rPr>
          <w:rFonts w:ascii="Calibri" w:hAnsi="Calibri" w:eastAsia="Calibri" w:cs="Calibri"/>
          <w:b w:val="1"/>
          <w:bCs w:val="1"/>
          <w:noProof w:val="0"/>
          <w:sz w:val="24"/>
          <w:szCs w:val="24"/>
          <w:lang w:val="en-US"/>
        </w:rPr>
      </w:pPr>
      <w:r w:rsidRPr="1ECF8D2D" w:rsidR="10754948">
        <w:rPr>
          <w:rFonts w:ascii="Calibri" w:hAnsi="Calibri" w:eastAsia="Calibri" w:cs="Calibri"/>
          <w:b w:val="1"/>
          <w:bCs w:val="1"/>
          <w:noProof w:val="0"/>
          <w:sz w:val="24"/>
          <w:szCs w:val="24"/>
          <w:lang w:val="en-US"/>
        </w:rPr>
        <w:t>Where They Fall Short vs. VOICA:</w:t>
      </w:r>
    </w:p>
    <w:p w:rsidR="10754948" w:rsidP="1ECF8D2D" w:rsidRDefault="10754948" w14:paraId="05C75C9C" w14:textId="7E0C8B21">
      <w:pPr>
        <w:pStyle w:val="ListParagraph"/>
        <w:numPr>
          <w:ilvl w:val="0"/>
          <w:numId w:val="14"/>
        </w:numPr>
        <w:spacing w:before="0" w:beforeAutospacing="off" w:after="0" w:afterAutospacing="off"/>
        <w:rPr>
          <w:rFonts w:ascii="Calibri" w:hAnsi="Calibri" w:eastAsia="Calibri" w:cs="Calibri"/>
          <w:noProof w:val="0"/>
          <w:sz w:val="24"/>
          <w:szCs w:val="24"/>
          <w:lang w:val="en-US"/>
        </w:rPr>
      </w:pPr>
      <w:r w:rsidRPr="1ECF8D2D" w:rsidR="10754948">
        <w:rPr>
          <w:rFonts w:ascii="Calibri" w:hAnsi="Calibri" w:eastAsia="Calibri" w:cs="Calibri"/>
          <w:noProof w:val="0"/>
          <w:sz w:val="24"/>
          <w:szCs w:val="24"/>
          <w:lang w:val="en-US"/>
        </w:rPr>
        <w:t xml:space="preserve">❌ Built for </w:t>
      </w:r>
      <w:r w:rsidRPr="1ECF8D2D" w:rsidR="10754948">
        <w:rPr>
          <w:rFonts w:ascii="Calibri" w:hAnsi="Calibri" w:eastAsia="Calibri" w:cs="Calibri"/>
          <w:b w:val="1"/>
          <w:bCs w:val="1"/>
          <w:noProof w:val="0"/>
          <w:sz w:val="24"/>
          <w:szCs w:val="24"/>
          <w:lang w:val="en-US"/>
        </w:rPr>
        <w:t>large enterprise contact centers</w:t>
      </w:r>
      <w:r w:rsidRPr="1ECF8D2D" w:rsidR="10754948">
        <w:rPr>
          <w:rFonts w:ascii="Calibri" w:hAnsi="Calibri" w:eastAsia="Calibri" w:cs="Calibri"/>
          <w:noProof w:val="0"/>
          <w:sz w:val="24"/>
          <w:szCs w:val="24"/>
          <w:lang w:val="en-US"/>
        </w:rPr>
        <w:t xml:space="preserve"> — way too complex and expensive for small home care agencies</w:t>
      </w:r>
    </w:p>
    <w:p w:rsidR="10754948" w:rsidP="1ECF8D2D" w:rsidRDefault="10754948" w14:paraId="52FC9A36" w14:textId="4C193652">
      <w:pPr>
        <w:pStyle w:val="ListParagraph"/>
        <w:numPr>
          <w:ilvl w:val="0"/>
          <w:numId w:val="14"/>
        </w:numPr>
        <w:spacing w:before="0" w:beforeAutospacing="off" w:after="0" w:afterAutospacing="off"/>
        <w:rPr>
          <w:rFonts w:ascii="Calibri" w:hAnsi="Calibri" w:eastAsia="Calibri" w:cs="Calibri"/>
          <w:noProof w:val="0"/>
          <w:sz w:val="24"/>
          <w:szCs w:val="24"/>
          <w:lang w:val="en-US"/>
        </w:rPr>
      </w:pPr>
      <w:r w:rsidRPr="1ECF8D2D" w:rsidR="10754948">
        <w:rPr>
          <w:rFonts w:ascii="Calibri" w:hAnsi="Calibri" w:eastAsia="Calibri" w:cs="Calibri"/>
          <w:noProof w:val="0"/>
          <w:sz w:val="24"/>
          <w:szCs w:val="24"/>
          <w:lang w:val="en-US"/>
        </w:rPr>
        <w:t>❌ Not tailored to home care workflows or call types</w:t>
      </w:r>
    </w:p>
    <w:p w:rsidR="10754948" w:rsidP="1ECF8D2D" w:rsidRDefault="10754948" w14:paraId="03CACCF3" w14:textId="2767B8AE">
      <w:pPr>
        <w:pStyle w:val="ListParagraph"/>
        <w:numPr>
          <w:ilvl w:val="0"/>
          <w:numId w:val="14"/>
        </w:numPr>
        <w:spacing w:before="0" w:beforeAutospacing="off" w:after="0" w:afterAutospacing="off"/>
        <w:rPr>
          <w:rFonts w:ascii="Calibri" w:hAnsi="Calibri" w:eastAsia="Calibri" w:cs="Calibri"/>
          <w:noProof w:val="0"/>
          <w:sz w:val="24"/>
          <w:szCs w:val="24"/>
          <w:lang w:val="en-US"/>
        </w:rPr>
      </w:pPr>
      <w:r w:rsidRPr="1ECF8D2D" w:rsidR="10754948">
        <w:rPr>
          <w:rFonts w:ascii="Calibri" w:hAnsi="Calibri" w:eastAsia="Calibri" w:cs="Calibri"/>
          <w:noProof w:val="0"/>
          <w:sz w:val="24"/>
          <w:szCs w:val="24"/>
          <w:lang w:val="en-US"/>
        </w:rPr>
        <w:t>❌ No home-care-specific alerts (inquiry calls, caregiver calls, missed calls)</w:t>
      </w:r>
    </w:p>
    <w:p w:rsidR="10754948" w:rsidP="1ECF8D2D" w:rsidRDefault="10754948" w14:paraId="67C6ECA4" w14:textId="4BE8975C">
      <w:pPr>
        <w:pStyle w:val="ListParagraph"/>
        <w:numPr>
          <w:ilvl w:val="0"/>
          <w:numId w:val="14"/>
        </w:numPr>
        <w:spacing w:before="0" w:beforeAutospacing="off" w:after="0" w:afterAutospacing="off"/>
        <w:rPr>
          <w:rFonts w:ascii="Calibri" w:hAnsi="Calibri" w:eastAsia="Calibri" w:cs="Calibri"/>
          <w:noProof w:val="0"/>
          <w:sz w:val="24"/>
          <w:szCs w:val="24"/>
          <w:lang w:val="en-US"/>
        </w:rPr>
      </w:pPr>
      <w:r w:rsidRPr="1ECF8D2D" w:rsidR="10754948">
        <w:rPr>
          <w:rFonts w:ascii="Calibri" w:hAnsi="Calibri" w:eastAsia="Calibri" w:cs="Calibri"/>
          <w:noProof w:val="0"/>
          <w:sz w:val="24"/>
          <w:szCs w:val="24"/>
          <w:lang w:val="en-US"/>
        </w:rPr>
        <w:t>💰 Custom enterprise pricing — inaccessible to small agencies</w:t>
      </w:r>
    </w:p>
    <w:p w:rsidR="1ECF8D2D" w:rsidP="1ECF8D2D" w:rsidRDefault="1ECF8D2D" w14:paraId="7A82F06A" w14:textId="51364568">
      <w:pPr>
        <w:pStyle w:val="Normal"/>
        <w:spacing w:before="0" w:beforeAutospacing="off" w:after="0" w:afterAutospacing="off"/>
        <w:rPr>
          <w:rFonts w:ascii="Calibri" w:hAnsi="Calibri" w:eastAsia="Calibri" w:cs="Calibri"/>
          <w:noProof w:val="0"/>
          <w:sz w:val="24"/>
          <w:szCs w:val="24"/>
          <w:lang w:val="en-US"/>
        </w:rPr>
      </w:pPr>
    </w:p>
    <w:p w:rsidR="7CFC3751" w:rsidP="1ECF8D2D" w:rsidRDefault="7CFC3751" w14:paraId="74F53C6A" w14:textId="5EEC2CE8">
      <w:pPr>
        <w:pStyle w:val="Heading3"/>
        <w:spacing w:before="281" w:beforeAutospacing="off" w:after="281" w:afterAutospacing="off"/>
        <w:rPr>
          <w:rFonts w:ascii="Calibri" w:hAnsi="Calibri" w:eastAsia="Calibri" w:cs="Calibri"/>
          <w:b w:val="1"/>
          <w:bCs w:val="1"/>
          <w:i w:val="1"/>
          <w:iCs w:val="1"/>
          <w:noProof w:val="0"/>
          <w:sz w:val="24"/>
          <w:szCs w:val="24"/>
          <w:lang w:val="en-US"/>
        </w:rPr>
      </w:pPr>
      <w:r w:rsidRPr="1ECF8D2D" w:rsidR="7CFC3751">
        <w:rPr>
          <w:rFonts w:ascii="Calibri" w:hAnsi="Calibri" w:eastAsia="Calibri" w:cs="Calibri"/>
          <w:b w:val="1"/>
          <w:bCs w:val="1"/>
          <w:noProof w:val="0"/>
          <w:sz w:val="24"/>
          <w:szCs w:val="24"/>
          <w:lang w:val="en-US"/>
        </w:rPr>
        <w:t xml:space="preserve">Competitor 4: Balto — </w:t>
      </w:r>
      <w:r w:rsidRPr="1ECF8D2D" w:rsidR="7CFC3751">
        <w:rPr>
          <w:rFonts w:ascii="Calibri" w:hAnsi="Calibri" w:eastAsia="Calibri" w:cs="Calibri"/>
          <w:b w:val="1"/>
          <w:bCs w:val="1"/>
          <w:i w:val="1"/>
          <w:iCs w:val="1"/>
          <w:noProof w:val="0"/>
          <w:sz w:val="24"/>
          <w:szCs w:val="24"/>
          <w:lang w:val="en-US"/>
        </w:rPr>
        <w:t>Real-Time Call Coaching</w:t>
      </w:r>
    </w:p>
    <w:p w:rsidR="7CFC3751" w:rsidP="1ECF8D2D" w:rsidRDefault="7CFC3751" w14:paraId="02EA41D9" w14:textId="6711955E">
      <w:pPr>
        <w:spacing w:before="240" w:beforeAutospacing="off" w:after="240" w:afterAutospacing="off"/>
        <w:rPr>
          <w:rFonts w:ascii="Calibri" w:hAnsi="Calibri" w:eastAsia="Calibri" w:cs="Calibri"/>
          <w:noProof w:val="0"/>
          <w:sz w:val="24"/>
          <w:szCs w:val="24"/>
          <w:lang w:val="en-US"/>
        </w:rPr>
      </w:pPr>
      <w:r w:rsidRPr="1ECF8D2D" w:rsidR="7CFC3751">
        <w:rPr>
          <w:rFonts w:ascii="Calibri" w:hAnsi="Calibri" w:eastAsia="Calibri" w:cs="Calibri"/>
          <w:b w:val="1"/>
          <w:bCs w:val="1"/>
          <w:noProof w:val="0"/>
          <w:sz w:val="24"/>
          <w:szCs w:val="24"/>
          <w:lang w:val="en-US"/>
        </w:rPr>
        <w:t>What they do:</w:t>
      </w:r>
      <w:r w:rsidRPr="1ECF8D2D" w:rsidR="7CFC3751">
        <w:rPr>
          <w:rFonts w:ascii="Calibri" w:hAnsi="Calibri" w:eastAsia="Calibri" w:cs="Calibri"/>
          <w:noProof w:val="0"/>
          <w:sz w:val="24"/>
          <w:szCs w:val="24"/>
          <w:lang w:val="en-US"/>
        </w:rPr>
        <w:t xml:space="preserve"> Live in-call AI guidance and quality assurance</w:t>
      </w:r>
    </w:p>
    <w:p w:rsidR="7CFC3751" w:rsidP="1ECF8D2D" w:rsidRDefault="7CFC3751" w14:paraId="7655E319" w14:textId="0E32197D">
      <w:pPr>
        <w:spacing w:before="240" w:beforeAutospacing="off" w:after="240" w:afterAutospacing="off"/>
        <w:rPr>
          <w:rFonts w:ascii="Calibri" w:hAnsi="Calibri" w:eastAsia="Calibri" w:cs="Calibri"/>
          <w:b w:val="1"/>
          <w:bCs w:val="1"/>
          <w:noProof w:val="0"/>
          <w:sz w:val="24"/>
          <w:szCs w:val="24"/>
          <w:lang w:val="en-US"/>
        </w:rPr>
      </w:pPr>
      <w:r w:rsidRPr="1ECF8D2D" w:rsidR="7CFC3751">
        <w:rPr>
          <w:rFonts w:ascii="Calibri" w:hAnsi="Calibri" w:eastAsia="Calibri" w:cs="Calibri"/>
          <w:b w:val="1"/>
          <w:bCs w:val="1"/>
          <w:noProof w:val="0"/>
          <w:sz w:val="24"/>
          <w:szCs w:val="24"/>
          <w:lang w:val="en-US"/>
        </w:rPr>
        <w:t>Similar Features to VOICA:</w:t>
      </w:r>
    </w:p>
    <w:p w:rsidR="7CFC3751" w:rsidP="1ECF8D2D" w:rsidRDefault="7CFC3751" w14:paraId="3807BA34" w14:textId="1AD000F6">
      <w:pPr>
        <w:pStyle w:val="ListParagraph"/>
        <w:numPr>
          <w:ilvl w:val="0"/>
          <w:numId w:val="17"/>
        </w:numPr>
        <w:spacing w:before="0" w:beforeAutospacing="off" w:after="0" w:afterAutospacing="off"/>
        <w:rPr>
          <w:rFonts w:ascii="Calibri" w:hAnsi="Calibri" w:eastAsia="Calibri" w:cs="Calibri"/>
          <w:noProof w:val="0"/>
          <w:sz w:val="24"/>
          <w:szCs w:val="24"/>
          <w:lang w:val="en-US"/>
        </w:rPr>
      </w:pPr>
      <w:r w:rsidRPr="1ECF8D2D" w:rsidR="7CFC3751">
        <w:rPr>
          <w:rFonts w:ascii="Calibri" w:hAnsi="Calibri" w:eastAsia="Calibri" w:cs="Calibri"/>
          <w:noProof w:val="0"/>
          <w:sz w:val="24"/>
          <w:szCs w:val="24"/>
          <w:lang w:val="en-US"/>
        </w:rPr>
        <w:t xml:space="preserve">Specializes in real-time call coaching paired with sentiment detection — as agents speak with customers, Balto transcribes conversations, flags emotional shifts, and offers on-screen prompts to guide tone, empathy, and resolution strategies </w:t>
      </w:r>
      <w:hyperlink r:id="R16bfc99008d142a6">
        <w:r w:rsidRPr="1ECF8D2D" w:rsidR="7CFC3751">
          <w:rPr>
            <w:rStyle w:val="Hyperlink"/>
            <w:rFonts w:ascii="Calibri" w:hAnsi="Calibri" w:eastAsia="Calibri" w:cs="Calibri"/>
            <w:noProof w:val="0"/>
            <w:sz w:val="24"/>
            <w:szCs w:val="24"/>
            <w:lang w:val="en-US"/>
          </w:rPr>
          <w:t>Global One Home Care</w:t>
        </w:r>
      </w:hyperlink>
    </w:p>
    <w:p w:rsidR="7CFC3751" w:rsidP="1ECF8D2D" w:rsidRDefault="7CFC3751" w14:paraId="56DB218A" w14:textId="1C8DB96B">
      <w:pPr>
        <w:pStyle w:val="ListParagraph"/>
        <w:numPr>
          <w:ilvl w:val="0"/>
          <w:numId w:val="17"/>
        </w:numPr>
        <w:spacing w:before="0" w:beforeAutospacing="off" w:after="0" w:afterAutospacing="off"/>
        <w:rPr>
          <w:rFonts w:ascii="Calibri" w:hAnsi="Calibri" w:eastAsia="Calibri" w:cs="Calibri"/>
          <w:noProof w:val="0"/>
          <w:sz w:val="24"/>
          <w:szCs w:val="24"/>
          <w:lang w:val="en-US"/>
        </w:rPr>
      </w:pPr>
      <w:r w:rsidRPr="1ECF8D2D" w:rsidR="7CFC3751">
        <w:rPr>
          <w:rFonts w:ascii="Calibri" w:hAnsi="Calibri" w:eastAsia="Calibri" w:cs="Calibri"/>
          <w:noProof w:val="0"/>
          <w:sz w:val="24"/>
          <w:szCs w:val="24"/>
          <w:lang w:val="en-US"/>
        </w:rPr>
        <w:t xml:space="preserve">Every call is analyzed live, with scores </w:t>
      </w:r>
      <w:r w:rsidRPr="1ECF8D2D" w:rsidR="7CFC3751">
        <w:rPr>
          <w:rFonts w:ascii="Calibri" w:hAnsi="Calibri" w:eastAsia="Calibri" w:cs="Calibri"/>
          <w:noProof w:val="0"/>
          <w:sz w:val="24"/>
          <w:szCs w:val="24"/>
          <w:lang w:val="en-US"/>
        </w:rPr>
        <w:t>immediately</w:t>
      </w:r>
      <w:r w:rsidRPr="1ECF8D2D" w:rsidR="7CFC3751">
        <w:rPr>
          <w:rFonts w:ascii="Calibri" w:hAnsi="Calibri" w:eastAsia="Calibri" w:cs="Calibri"/>
          <w:noProof w:val="0"/>
          <w:sz w:val="24"/>
          <w:szCs w:val="24"/>
          <w:lang w:val="en-US"/>
        </w:rPr>
        <w:t xml:space="preserve"> available in one simple dashboard — supervisors gain full visibility into agent interactions, making it easy to pinpoint coaching moments and ensure compliance </w:t>
      </w:r>
      <w:hyperlink r:id="R2bbad081dbd64800">
        <w:r w:rsidRPr="1ECF8D2D" w:rsidR="7CFC3751">
          <w:rPr>
            <w:rStyle w:val="Hyperlink"/>
            <w:rFonts w:ascii="Calibri" w:hAnsi="Calibri" w:eastAsia="Calibri" w:cs="Calibri"/>
            <w:noProof w:val="0"/>
            <w:sz w:val="24"/>
            <w:szCs w:val="24"/>
            <w:lang w:val="en-US"/>
          </w:rPr>
          <w:t>GetVoIP</w:t>
        </w:r>
      </w:hyperlink>
    </w:p>
    <w:p w:rsidR="7CFC3751" w:rsidP="1ECF8D2D" w:rsidRDefault="7CFC3751" w14:paraId="53E6ED08" w14:textId="0ABA3FAC">
      <w:pPr>
        <w:pStyle w:val="ListParagraph"/>
        <w:numPr>
          <w:ilvl w:val="0"/>
          <w:numId w:val="17"/>
        </w:numPr>
        <w:spacing w:before="0" w:beforeAutospacing="off" w:after="0" w:afterAutospacing="off"/>
        <w:rPr>
          <w:rFonts w:ascii="Calibri" w:hAnsi="Calibri" w:eastAsia="Calibri" w:cs="Calibri"/>
          <w:noProof w:val="0"/>
          <w:sz w:val="24"/>
          <w:szCs w:val="24"/>
          <w:lang w:val="en-US"/>
        </w:rPr>
      </w:pPr>
      <w:r w:rsidRPr="1ECF8D2D" w:rsidR="7CFC3751">
        <w:rPr>
          <w:rFonts w:ascii="Calibri" w:hAnsi="Calibri" w:eastAsia="Calibri" w:cs="Calibri"/>
          <w:noProof w:val="0"/>
          <w:sz w:val="24"/>
          <w:szCs w:val="24"/>
          <w:lang w:val="en-US"/>
        </w:rPr>
        <w:t xml:space="preserve">Automatically captures full call transcripts, key moments, and structured call summaries, and reads between the lines of every conversation tracking customer emotions in real-time </w:t>
      </w:r>
      <w:hyperlink r:id="R470e5488068141d0">
        <w:r w:rsidRPr="1ECF8D2D" w:rsidR="7CFC3751">
          <w:rPr>
            <w:rStyle w:val="Hyperlink"/>
            <w:rFonts w:ascii="Calibri" w:hAnsi="Calibri" w:eastAsia="Calibri" w:cs="Calibri"/>
            <w:noProof w:val="0"/>
            <w:sz w:val="24"/>
            <w:szCs w:val="24"/>
            <w:lang w:val="en-US"/>
          </w:rPr>
          <w:t>Synthflow</w:t>
        </w:r>
      </w:hyperlink>
    </w:p>
    <w:p w:rsidR="7CFC3751" w:rsidP="1ECF8D2D" w:rsidRDefault="7CFC3751" w14:paraId="46575FD2" w14:textId="0DA36AB6">
      <w:pPr>
        <w:spacing w:before="240" w:beforeAutospacing="off" w:after="240" w:afterAutospacing="off"/>
        <w:rPr>
          <w:rFonts w:ascii="Calibri" w:hAnsi="Calibri" w:eastAsia="Calibri" w:cs="Calibri"/>
          <w:b w:val="1"/>
          <w:bCs w:val="1"/>
          <w:noProof w:val="0"/>
          <w:sz w:val="24"/>
          <w:szCs w:val="24"/>
          <w:lang w:val="en-US"/>
        </w:rPr>
      </w:pPr>
      <w:r w:rsidRPr="1ECF8D2D" w:rsidR="7CFC3751">
        <w:rPr>
          <w:rFonts w:ascii="Calibri" w:hAnsi="Calibri" w:eastAsia="Calibri" w:cs="Calibri"/>
          <w:b w:val="1"/>
          <w:bCs w:val="1"/>
          <w:noProof w:val="0"/>
          <w:sz w:val="24"/>
          <w:szCs w:val="24"/>
          <w:lang w:val="en-US"/>
        </w:rPr>
        <w:t>Key Benefits They Claim:</w:t>
      </w:r>
    </w:p>
    <w:p w:rsidR="7CFC3751" w:rsidP="1ECF8D2D" w:rsidRDefault="7CFC3751" w14:paraId="33E36177" w14:textId="7BA09EC8">
      <w:pPr>
        <w:pStyle w:val="ListParagraph"/>
        <w:numPr>
          <w:ilvl w:val="0"/>
          <w:numId w:val="18"/>
        </w:numPr>
        <w:spacing w:before="0" w:beforeAutospacing="off" w:after="0" w:afterAutospacing="off"/>
        <w:rPr>
          <w:rFonts w:ascii="Calibri" w:hAnsi="Calibri" w:eastAsia="Calibri" w:cs="Calibri"/>
          <w:noProof w:val="0"/>
          <w:sz w:val="24"/>
          <w:szCs w:val="24"/>
          <w:lang w:val="en-US"/>
        </w:rPr>
      </w:pPr>
      <w:r w:rsidRPr="1ECF8D2D" w:rsidR="7CFC3751">
        <w:rPr>
          <w:rFonts w:ascii="Calibri" w:hAnsi="Calibri" w:eastAsia="Calibri" w:cs="Calibri"/>
          <w:noProof w:val="0"/>
          <w:sz w:val="24"/>
          <w:szCs w:val="24"/>
          <w:lang w:val="en-US"/>
        </w:rPr>
        <w:t xml:space="preserve">Organizations have seen a 40% decrease in compliance violations over six months and increased conversions by 4% over three quarters by targeting areas of opportunity in missed voice progressions </w:t>
      </w:r>
      <w:hyperlink r:id="R5014c8d23c134a21">
        <w:r w:rsidRPr="1ECF8D2D" w:rsidR="7CFC3751">
          <w:rPr>
            <w:rStyle w:val="Hyperlink"/>
            <w:rFonts w:ascii="Calibri" w:hAnsi="Calibri" w:eastAsia="Calibri" w:cs="Calibri"/>
            <w:noProof w:val="0"/>
            <w:sz w:val="24"/>
            <w:szCs w:val="24"/>
            <w:lang w:val="en-US"/>
          </w:rPr>
          <w:t>Homecaremarketing</w:t>
        </w:r>
      </w:hyperlink>
    </w:p>
    <w:p w:rsidR="7CFC3751" w:rsidP="1ECF8D2D" w:rsidRDefault="7CFC3751" w14:paraId="2CAC63B3" w14:textId="158ACE9F">
      <w:pPr>
        <w:pStyle w:val="ListParagraph"/>
        <w:numPr>
          <w:ilvl w:val="0"/>
          <w:numId w:val="18"/>
        </w:numPr>
        <w:spacing w:before="0" w:beforeAutospacing="off" w:after="0" w:afterAutospacing="off"/>
        <w:rPr>
          <w:rFonts w:ascii="Calibri" w:hAnsi="Calibri" w:eastAsia="Calibri" w:cs="Calibri"/>
          <w:noProof w:val="0"/>
          <w:sz w:val="24"/>
          <w:szCs w:val="24"/>
          <w:lang w:val="en-US"/>
        </w:rPr>
      </w:pPr>
      <w:r w:rsidRPr="1ECF8D2D" w:rsidR="7CFC3751">
        <w:rPr>
          <w:rFonts w:ascii="Calibri" w:hAnsi="Calibri" w:eastAsia="Calibri" w:cs="Calibri"/>
          <w:noProof w:val="0"/>
          <w:sz w:val="24"/>
          <w:szCs w:val="24"/>
          <w:lang w:val="en-US"/>
        </w:rPr>
        <w:t xml:space="preserve">New agents get up to speed faster with real-time coaching, minimizing the need for extensive </w:t>
      </w:r>
      <w:r w:rsidRPr="1ECF8D2D" w:rsidR="7CFC3751">
        <w:rPr>
          <w:rFonts w:ascii="Calibri" w:hAnsi="Calibri" w:eastAsia="Calibri" w:cs="Calibri"/>
          <w:noProof w:val="0"/>
          <w:sz w:val="24"/>
          <w:szCs w:val="24"/>
          <w:lang w:val="en-US"/>
        </w:rPr>
        <w:t>initial</w:t>
      </w:r>
      <w:r w:rsidRPr="1ECF8D2D" w:rsidR="7CFC3751">
        <w:rPr>
          <w:rFonts w:ascii="Calibri" w:hAnsi="Calibri" w:eastAsia="Calibri" w:cs="Calibri"/>
          <w:noProof w:val="0"/>
          <w:sz w:val="24"/>
          <w:szCs w:val="24"/>
          <w:lang w:val="en-US"/>
        </w:rPr>
        <w:t xml:space="preserve"> training </w:t>
      </w:r>
      <w:hyperlink r:id="R0e4a6f4d1ce64a21">
        <w:r w:rsidRPr="1ECF8D2D" w:rsidR="7CFC3751">
          <w:rPr>
            <w:rStyle w:val="Hyperlink"/>
            <w:rFonts w:ascii="Calibri" w:hAnsi="Calibri" w:eastAsia="Calibri" w:cs="Calibri"/>
            <w:noProof w:val="0"/>
            <w:sz w:val="24"/>
            <w:szCs w:val="24"/>
            <w:lang w:val="en-US"/>
          </w:rPr>
          <w:t>Proceedinnovative</w:t>
        </w:r>
      </w:hyperlink>
    </w:p>
    <w:p w:rsidR="7CFC3751" w:rsidP="1ECF8D2D" w:rsidRDefault="7CFC3751" w14:paraId="113A4FA9" w14:textId="6778BB60">
      <w:pPr>
        <w:spacing w:before="240" w:beforeAutospacing="off" w:after="240" w:afterAutospacing="off"/>
        <w:rPr>
          <w:rFonts w:ascii="Calibri" w:hAnsi="Calibri" w:eastAsia="Calibri" w:cs="Calibri"/>
          <w:b w:val="1"/>
          <w:bCs w:val="1"/>
          <w:noProof w:val="0"/>
          <w:sz w:val="24"/>
          <w:szCs w:val="24"/>
          <w:lang w:val="en-US"/>
        </w:rPr>
      </w:pPr>
      <w:r w:rsidRPr="1ECF8D2D" w:rsidR="7CFC3751">
        <w:rPr>
          <w:rFonts w:ascii="Calibri" w:hAnsi="Calibri" w:eastAsia="Calibri" w:cs="Calibri"/>
          <w:b w:val="1"/>
          <w:bCs w:val="1"/>
          <w:noProof w:val="0"/>
          <w:sz w:val="24"/>
          <w:szCs w:val="24"/>
          <w:lang w:val="en-US"/>
        </w:rPr>
        <w:t>Where They Fall Short vs. VOICA:</w:t>
      </w:r>
    </w:p>
    <w:p w:rsidR="7CFC3751" w:rsidP="1ECF8D2D" w:rsidRDefault="7CFC3751" w14:paraId="17602610" w14:textId="414C43DB">
      <w:pPr>
        <w:pStyle w:val="ListParagraph"/>
        <w:numPr>
          <w:ilvl w:val="0"/>
          <w:numId w:val="19"/>
        </w:numPr>
        <w:spacing w:before="0" w:beforeAutospacing="off" w:after="0" w:afterAutospacing="off"/>
        <w:rPr>
          <w:rFonts w:ascii="Calibri" w:hAnsi="Calibri" w:eastAsia="Calibri" w:cs="Calibri"/>
          <w:noProof w:val="0"/>
          <w:sz w:val="24"/>
          <w:szCs w:val="24"/>
          <w:lang w:val="en-US"/>
        </w:rPr>
      </w:pPr>
      <w:r w:rsidRPr="1ECF8D2D" w:rsidR="7CFC3751">
        <w:rPr>
          <w:rFonts w:ascii="Calibri" w:hAnsi="Calibri" w:eastAsia="Calibri" w:cs="Calibri"/>
          <w:noProof w:val="0"/>
          <w:sz w:val="24"/>
          <w:szCs w:val="24"/>
          <w:lang w:val="en-US"/>
        </w:rPr>
        <w:t xml:space="preserve">❌ Built for </w:t>
      </w:r>
      <w:r w:rsidRPr="1ECF8D2D" w:rsidR="7CFC3751">
        <w:rPr>
          <w:rFonts w:ascii="Calibri" w:hAnsi="Calibri" w:eastAsia="Calibri" w:cs="Calibri"/>
          <w:b w:val="1"/>
          <w:bCs w:val="1"/>
          <w:noProof w:val="0"/>
          <w:sz w:val="24"/>
          <w:szCs w:val="24"/>
          <w:lang w:val="en-US"/>
        </w:rPr>
        <w:t>large enterprise contact centers</w:t>
      </w:r>
      <w:r w:rsidRPr="1ECF8D2D" w:rsidR="7CFC3751">
        <w:rPr>
          <w:rFonts w:ascii="Calibri" w:hAnsi="Calibri" w:eastAsia="Calibri" w:cs="Calibri"/>
          <w:noProof w:val="0"/>
          <w:sz w:val="24"/>
          <w:szCs w:val="24"/>
          <w:lang w:val="en-US"/>
        </w:rPr>
        <w:t xml:space="preserve"> — not designed for small home care agencies</w:t>
      </w:r>
    </w:p>
    <w:p w:rsidR="7CFC3751" w:rsidP="1ECF8D2D" w:rsidRDefault="7CFC3751" w14:paraId="51330EE9" w14:textId="6F0E1E18">
      <w:pPr>
        <w:pStyle w:val="ListParagraph"/>
        <w:numPr>
          <w:ilvl w:val="0"/>
          <w:numId w:val="19"/>
        </w:numPr>
        <w:spacing w:before="0" w:beforeAutospacing="off" w:after="0" w:afterAutospacing="off"/>
        <w:rPr>
          <w:rFonts w:ascii="Calibri" w:hAnsi="Calibri" w:eastAsia="Calibri" w:cs="Calibri"/>
          <w:noProof w:val="0"/>
          <w:sz w:val="24"/>
          <w:szCs w:val="24"/>
          <w:lang w:val="en-US"/>
        </w:rPr>
      </w:pPr>
      <w:r w:rsidRPr="1ECF8D2D" w:rsidR="7CFC3751">
        <w:rPr>
          <w:rFonts w:ascii="Calibri" w:hAnsi="Calibri" w:eastAsia="Calibri" w:cs="Calibri"/>
          <w:noProof w:val="0"/>
          <w:sz w:val="24"/>
          <w:szCs w:val="24"/>
          <w:lang w:val="en-US"/>
        </w:rPr>
        <w:t xml:space="preserve">❌ Real-time coaching focus means insights happen </w:t>
      </w:r>
      <w:r w:rsidRPr="1ECF8D2D" w:rsidR="7CFC3751">
        <w:rPr>
          <w:rFonts w:ascii="Calibri" w:hAnsi="Calibri" w:eastAsia="Calibri" w:cs="Calibri"/>
          <w:i w:val="1"/>
          <w:iCs w:val="1"/>
          <w:noProof w:val="0"/>
          <w:sz w:val="24"/>
          <w:szCs w:val="24"/>
          <w:lang w:val="en-US"/>
        </w:rPr>
        <w:t>during</w:t>
      </w:r>
      <w:r w:rsidRPr="1ECF8D2D" w:rsidR="7CFC3751">
        <w:rPr>
          <w:rFonts w:ascii="Calibri" w:hAnsi="Calibri" w:eastAsia="Calibri" w:cs="Calibri"/>
          <w:noProof w:val="0"/>
          <w:sz w:val="24"/>
          <w:szCs w:val="24"/>
          <w:lang w:val="en-US"/>
        </w:rPr>
        <w:t xml:space="preserve"> the call — no post-call outcome tracking or trend analytics over time</w:t>
      </w:r>
    </w:p>
    <w:p w:rsidR="7CFC3751" w:rsidP="1ECF8D2D" w:rsidRDefault="7CFC3751" w14:paraId="0388FA09" w14:textId="7F750816">
      <w:pPr>
        <w:pStyle w:val="ListParagraph"/>
        <w:numPr>
          <w:ilvl w:val="0"/>
          <w:numId w:val="19"/>
        </w:numPr>
        <w:spacing w:before="0" w:beforeAutospacing="off" w:after="0" w:afterAutospacing="off"/>
        <w:rPr>
          <w:rFonts w:ascii="Calibri" w:hAnsi="Calibri" w:eastAsia="Calibri" w:cs="Calibri"/>
          <w:noProof w:val="0"/>
          <w:sz w:val="24"/>
          <w:szCs w:val="24"/>
          <w:lang w:val="en-US"/>
        </w:rPr>
      </w:pPr>
      <w:r w:rsidRPr="1ECF8D2D" w:rsidR="7CFC3751">
        <w:rPr>
          <w:rFonts w:ascii="Calibri" w:hAnsi="Calibri" w:eastAsia="Calibri" w:cs="Calibri"/>
          <w:noProof w:val="0"/>
          <w:sz w:val="24"/>
          <w:szCs w:val="24"/>
          <w:lang w:val="en-US"/>
        </w:rPr>
        <w:t>❌ No home care–specific call categorization (caregiver, client intake, referral, hiring)</w:t>
      </w:r>
    </w:p>
    <w:p w:rsidR="7CFC3751" w:rsidP="1ECF8D2D" w:rsidRDefault="7CFC3751" w14:paraId="20060886" w14:textId="065ED176">
      <w:pPr>
        <w:pStyle w:val="ListParagraph"/>
        <w:numPr>
          <w:ilvl w:val="0"/>
          <w:numId w:val="19"/>
        </w:numPr>
        <w:spacing w:before="0" w:beforeAutospacing="off" w:after="0" w:afterAutospacing="off"/>
        <w:rPr>
          <w:rFonts w:ascii="Calibri" w:hAnsi="Calibri" w:eastAsia="Calibri" w:cs="Calibri"/>
          <w:noProof w:val="0"/>
          <w:sz w:val="24"/>
          <w:szCs w:val="24"/>
          <w:lang w:val="en-US"/>
        </w:rPr>
      </w:pPr>
      <w:r w:rsidRPr="1ECF8D2D" w:rsidR="7CFC3751">
        <w:rPr>
          <w:rFonts w:ascii="Calibri" w:hAnsi="Calibri" w:eastAsia="Calibri" w:cs="Calibri"/>
          <w:noProof w:val="0"/>
          <w:sz w:val="24"/>
          <w:szCs w:val="24"/>
          <w:lang w:val="en-US"/>
        </w:rPr>
        <w:t xml:space="preserve">❌ No alerts for inquiry calls, missed calls, or </w:t>
      </w:r>
      <w:r w:rsidRPr="1ECF8D2D" w:rsidR="7CFC3751">
        <w:rPr>
          <w:rFonts w:ascii="Calibri" w:hAnsi="Calibri" w:eastAsia="Calibri" w:cs="Calibri"/>
          <w:noProof w:val="0"/>
          <w:sz w:val="24"/>
          <w:szCs w:val="24"/>
          <w:lang w:val="en-US"/>
        </w:rPr>
        <w:t>poor quality</w:t>
      </w:r>
      <w:r w:rsidRPr="1ECF8D2D" w:rsidR="7CFC3751">
        <w:rPr>
          <w:rFonts w:ascii="Calibri" w:hAnsi="Calibri" w:eastAsia="Calibri" w:cs="Calibri"/>
          <w:noProof w:val="0"/>
          <w:sz w:val="24"/>
          <w:szCs w:val="24"/>
          <w:lang w:val="en-US"/>
        </w:rPr>
        <w:t xml:space="preserve"> calls by agent type</w:t>
      </w:r>
    </w:p>
    <w:p w:rsidR="7CFC3751" w:rsidP="1ECF8D2D" w:rsidRDefault="7CFC3751" w14:paraId="4552205C" w14:textId="77F2BB21">
      <w:pPr>
        <w:pStyle w:val="ListParagraph"/>
        <w:numPr>
          <w:ilvl w:val="0"/>
          <w:numId w:val="19"/>
        </w:numPr>
        <w:spacing w:before="0" w:beforeAutospacing="off" w:after="0" w:afterAutospacing="off"/>
        <w:rPr>
          <w:rFonts w:ascii="Calibri" w:hAnsi="Calibri" w:eastAsia="Calibri" w:cs="Calibri"/>
          <w:noProof w:val="0"/>
          <w:sz w:val="24"/>
          <w:szCs w:val="24"/>
          <w:lang w:val="en-US"/>
        </w:rPr>
      </w:pPr>
      <w:r w:rsidRPr="1ECF8D2D" w:rsidR="7CFC3751">
        <w:rPr>
          <w:rFonts w:ascii="Calibri" w:hAnsi="Calibri" w:eastAsia="Calibri" w:cs="Calibri"/>
          <w:noProof w:val="0"/>
          <w:sz w:val="24"/>
          <w:szCs w:val="24"/>
          <w:lang w:val="en-US"/>
        </w:rPr>
        <w:t>❌ No Communication Gap Detection or Continuous Learning Engine tailored to home care staff</w:t>
      </w:r>
    </w:p>
    <w:p w:rsidR="7CFC3751" w:rsidP="1ECF8D2D" w:rsidRDefault="7CFC3751" w14:paraId="3F09760D" w14:textId="6DCCC0F4">
      <w:pPr>
        <w:pStyle w:val="ListParagraph"/>
        <w:numPr>
          <w:ilvl w:val="0"/>
          <w:numId w:val="19"/>
        </w:numPr>
        <w:spacing w:before="0" w:beforeAutospacing="off" w:after="0" w:afterAutospacing="off"/>
        <w:rPr>
          <w:rFonts w:ascii="Calibri" w:hAnsi="Calibri" w:eastAsia="Calibri" w:cs="Calibri"/>
          <w:noProof w:val="0"/>
          <w:sz w:val="24"/>
          <w:szCs w:val="24"/>
          <w:lang w:val="en-US"/>
        </w:rPr>
      </w:pPr>
      <w:r w:rsidRPr="1ECF8D2D" w:rsidR="7CFC3751">
        <w:rPr>
          <w:rFonts w:ascii="Calibri" w:hAnsi="Calibri" w:eastAsia="Calibri" w:cs="Calibri"/>
          <w:noProof w:val="0"/>
          <w:sz w:val="24"/>
          <w:szCs w:val="24"/>
          <w:lang w:val="en-US"/>
        </w:rPr>
        <w:t>💰 Custom enterprise pricing — not accessible or practical for small agencies</w:t>
      </w:r>
    </w:p>
    <w:p w:rsidR="1ECF8D2D" w:rsidP="1ECF8D2D" w:rsidRDefault="1ECF8D2D" w14:paraId="294B4038" w14:textId="7F608579">
      <w:pPr>
        <w:spacing w:before="0" w:beforeAutospacing="off" w:after="0" w:afterAutospacing="off"/>
        <w:rPr>
          <w:rFonts w:ascii="Calibri" w:hAnsi="Calibri" w:eastAsia="Calibri" w:cs="Calibri"/>
          <w:sz w:val="24"/>
          <w:szCs w:val="24"/>
        </w:rPr>
      </w:pPr>
    </w:p>
    <w:p w:rsidR="7CFC3751" w:rsidP="1ECF8D2D" w:rsidRDefault="7CFC3751" w14:paraId="72B28D4E" w14:textId="40394E7D">
      <w:pPr>
        <w:pStyle w:val="Heading3"/>
        <w:spacing w:before="281" w:beforeAutospacing="off" w:after="281" w:afterAutospacing="off"/>
        <w:rPr>
          <w:rFonts w:ascii="Calibri" w:hAnsi="Calibri" w:eastAsia="Calibri" w:cs="Calibri"/>
          <w:b w:val="1"/>
          <w:bCs w:val="1"/>
          <w:i w:val="1"/>
          <w:iCs w:val="1"/>
          <w:noProof w:val="0"/>
          <w:sz w:val="24"/>
          <w:szCs w:val="24"/>
          <w:lang w:val="en-US"/>
        </w:rPr>
      </w:pPr>
      <w:r w:rsidRPr="1ECF8D2D" w:rsidR="7CFC3751">
        <w:rPr>
          <w:rFonts w:ascii="Calibri" w:hAnsi="Calibri" w:eastAsia="Calibri" w:cs="Calibri"/>
          <w:b w:val="1"/>
          <w:bCs w:val="1"/>
          <w:noProof w:val="0"/>
          <w:sz w:val="24"/>
          <w:szCs w:val="24"/>
          <w:lang w:val="en-US"/>
        </w:rPr>
        <w:t xml:space="preserve">🔴 Competitor 5: Weave — </w:t>
      </w:r>
      <w:r w:rsidRPr="1ECF8D2D" w:rsidR="7CFC3751">
        <w:rPr>
          <w:rFonts w:ascii="Calibri" w:hAnsi="Calibri" w:eastAsia="Calibri" w:cs="Calibri"/>
          <w:b w:val="1"/>
          <w:bCs w:val="1"/>
          <w:i w:val="1"/>
          <w:iCs w:val="1"/>
          <w:noProof w:val="0"/>
          <w:sz w:val="24"/>
          <w:szCs w:val="24"/>
          <w:lang w:val="en-US"/>
        </w:rPr>
        <w:t>Healthcare Practice Communication</w:t>
      </w:r>
    </w:p>
    <w:p w:rsidR="7CFC3751" w:rsidP="1ECF8D2D" w:rsidRDefault="7CFC3751" w14:paraId="00F8ABAB" w14:textId="46BE419D">
      <w:pPr>
        <w:spacing w:before="240" w:beforeAutospacing="off" w:after="240" w:afterAutospacing="off"/>
        <w:rPr>
          <w:rFonts w:ascii="Calibri" w:hAnsi="Calibri" w:eastAsia="Calibri" w:cs="Calibri"/>
          <w:noProof w:val="0"/>
          <w:sz w:val="24"/>
          <w:szCs w:val="24"/>
          <w:lang w:val="en-US"/>
        </w:rPr>
      </w:pPr>
      <w:r w:rsidRPr="1ECF8D2D" w:rsidR="7CFC3751">
        <w:rPr>
          <w:rFonts w:ascii="Calibri" w:hAnsi="Calibri" w:eastAsia="Calibri" w:cs="Calibri"/>
          <w:b w:val="1"/>
          <w:bCs w:val="1"/>
          <w:noProof w:val="0"/>
          <w:sz w:val="24"/>
          <w:szCs w:val="24"/>
          <w:lang w:val="en-US"/>
        </w:rPr>
        <w:t>What they do:</w:t>
      </w:r>
      <w:r w:rsidRPr="1ECF8D2D" w:rsidR="7CFC3751">
        <w:rPr>
          <w:rFonts w:ascii="Calibri" w:hAnsi="Calibri" w:eastAsia="Calibri" w:cs="Calibri"/>
          <w:noProof w:val="0"/>
          <w:sz w:val="24"/>
          <w:szCs w:val="24"/>
          <w:lang w:val="en-US"/>
        </w:rPr>
        <w:t xml:space="preserve"> All-in-one communication platform for small healthcare practices</w:t>
      </w:r>
    </w:p>
    <w:p w:rsidR="7CFC3751" w:rsidP="1ECF8D2D" w:rsidRDefault="7CFC3751" w14:paraId="037EE306" w14:textId="1EFABD7C">
      <w:pPr>
        <w:spacing w:before="240" w:beforeAutospacing="off" w:after="240" w:afterAutospacing="off"/>
        <w:rPr>
          <w:rFonts w:ascii="Calibri" w:hAnsi="Calibri" w:eastAsia="Calibri" w:cs="Calibri"/>
          <w:b w:val="1"/>
          <w:bCs w:val="1"/>
          <w:noProof w:val="0"/>
          <w:sz w:val="24"/>
          <w:szCs w:val="24"/>
          <w:lang w:val="en-US"/>
        </w:rPr>
      </w:pPr>
      <w:r w:rsidRPr="1ECF8D2D" w:rsidR="7CFC3751">
        <w:rPr>
          <w:rFonts w:ascii="Calibri" w:hAnsi="Calibri" w:eastAsia="Calibri" w:cs="Calibri"/>
          <w:b w:val="1"/>
          <w:bCs w:val="1"/>
          <w:noProof w:val="0"/>
          <w:sz w:val="24"/>
          <w:szCs w:val="24"/>
          <w:lang w:val="en-US"/>
        </w:rPr>
        <w:t>Similar Features to VOICA:</w:t>
      </w:r>
    </w:p>
    <w:p w:rsidR="7CFC3751" w:rsidP="1ECF8D2D" w:rsidRDefault="7CFC3751" w14:paraId="65BDEA47" w14:textId="75D94581">
      <w:pPr>
        <w:pStyle w:val="ListParagraph"/>
        <w:numPr>
          <w:ilvl w:val="0"/>
          <w:numId w:val="20"/>
        </w:numPr>
        <w:spacing w:before="0" w:beforeAutospacing="off" w:after="0" w:afterAutospacing="off"/>
        <w:rPr>
          <w:rFonts w:ascii="Calibri" w:hAnsi="Calibri" w:eastAsia="Calibri" w:cs="Calibri"/>
          <w:noProof w:val="0"/>
          <w:sz w:val="24"/>
          <w:szCs w:val="24"/>
          <w:lang w:val="en-US"/>
        </w:rPr>
      </w:pPr>
      <w:r w:rsidRPr="1ECF8D2D" w:rsidR="7CFC3751">
        <w:rPr>
          <w:rFonts w:ascii="Calibri" w:hAnsi="Calibri" w:eastAsia="Calibri" w:cs="Calibri"/>
          <w:noProof w:val="0"/>
          <w:sz w:val="24"/>
          <w:szCs w:val="24"/>
          <w:lang w:val="en-US"/>
        </w:rPr>
        <w:t xml:space="preserve">Integrated approach with secure messaging, VoIP calling, and team chat all in one place — plus a Business Associate Agreement (BAA) for HIPAA compliance, AI call transcription, and sentiment analysis </w:t>
      </w:r>
      <w:hyperlink r:id="R324fc4e95b7a4005">
        <w:r w:rsidRPr="1ECF8D2D" w:rsidR="7CFC3751">
          <w:rPr>
            <w:rStyle w:val="Hyperlink"/>
            <w:rFonts w:ascii="Calibri" w:hAnsi="Calibri" w:eastAsia="Calibri" w:cs="Calibri"/>
            <w:noProof w:val="0"/>
            <w:sz w:val="24"/>
            <w:szCs w:val="24"/>
            <w:lang w:val="en-US"/>
          </w:rPr>
          <w:t>CX Today</w:t>
        </w:r>
      </w:hyperlink>
    </w:p>
    <w:p w:rsidR="7CFC3751" w:rsidP="1ECF8D2D" w:rsidRDefault="7CFC3751" w14:paraId="46802ACB" w14:textId="77633509">
      <w:pPr>
        <w:pStyle w:val="ListParagraph"/>
        <w:numPr>
          <w:ilvl w:val="0"/>
          <w:numId w:val="20"/>
        </w:numPr>
        <w:spacing w:before="0" w:beforeAutospacing="off" w:after="0" w:afterAutospacing="off"/>
        <w:rPr>
          <w:rFonts w:ascii="Calibri" w:hAnsi="Calibri" w:eastAsia="Calibri" w:cs="Calibri"/>
          <w:noProof w:val="0"/>
          <w:sz w:val="24"/>
          <w:szCs w:val="24"/>
          <w:lang w:val="en-US"/>
        </w:rPr>
      </w:pPr>
      <w:r w:rsidRPr="1ECF8D2D" w:rsidR="7CFC3751">
        <w:rPr>
          <w:rFonts w:ascii="Calibri" w:hAnsi="Calibri" w:eastAsia="Calibri" w:cs="Calibri"/>
          <w:noProof w:val="0"/>
          <w:sz w:val="24"/>
          <w:szCs w:val="24"/>
          <w:lang w:val="en-US"/>
        </w:rPr>
        <w:t xml:space="preserve">Call Intelligence goes beyond simple call recording — it understands customer sentiment, </w:t>
      </w:r>
      <w:r w:rsidRPr="1ECF8D2D" w:rsidR="7CFC3751">
        <w:rPr>
          <w:rFonts w:ascii="Calibri" w:hAnsi="Calibri" w:eastAsia="Calibri" w:cs="Calibri"/>
          <w:noProof w:val="0"/>
          <w:sz w:val="24"/>
          <w:szCs w:val="24"/>
          <w:lang w:val="en-US"/>
        </w:rPr>
        <w:t>identifies</w:t>
      </w:r>
      <w:r w:rsidRPr="1ECF8D2D" w:rsidR="7CFC3751">
        <w:rPr>
          <w:rFonts w:ascii="Calibri" w:hAnsi="Calibri" w:eastAsia="Calibri" w:cs="Calibri"/>
          <w:noProof w:val="0"/>
          <w:sz w:val="24"/>
          <w:szCs w:val="24"/>
          <w:lang w:val="en-US"/>
        </w:rPr>
        <w:t xml:space="preserve"> key topics, and categorizes call recordings for quick review, providing detailed call summaries and action items to improve staff coaching and training </w:t>
      </w:r>
      <w:hyperlink r:id="R7aefcfb9d2ee4545">
        <w:r w:rsidRPr="1ECF8D2D" w:rsidR="7CFC3751">
          <w:rPr>
            <w:rStyle w:val="Hyperlink"/>
            <w:rFonts w:ascii="Calibri" w:hAnsi="Calibri" w:eastAsia="Calibri" w:cs="Calibri"/>
            <w:noProof w:val="0"/>
            <w:sz w:val="24"/>
            <w:szCs w:val="24"/>
            <w:lang w:val="en-US"/>
          </w:rPr>
          <w:t>AIMultiple</w:t>
        </w:r>
      </w:hyperlink>
    </w:p>
    <w:p w:rsidR="7CFC3751" w:rsidP="1ECF8D2D" w:rsidRDefault="7CFC3751" w14:paraId="0E197E7F" w14:textId="12E39115">
      <w:pPr>
        <w:pStyle w:val="ListParagraph"/>
        <w:numPr>
          <w:ilvl w:val="0"/>
          <w:numId w:val="20"/>
        </w:numPr>
        <w:spacing w:before="0" w:beforeAutospacing="off" w:after="0" w:afterAutospacing="off"/>
        <w:rPr>
          <w:rFonts w:ascii="Calibri" w:hAnsi="Calibri" w:eastAsia="Calibri" w:cs="Calibri"/>
          <w:noProof w:val="0"/>
          <w:sz w:val="24"/>
          <w:szCs w:val="24"/>
          <w:lang w:val="en-US"/>
        </w:rPr>
      </w:pPr>
      <w:r w:rsidRPr="1ECF8D2D" w:rsidR="7CFC3751">
        <w:rPr>
          <w:rFonts w:ascii="Calibri" w:hAnsi="Calibri" w:eastAsia="Calibri" w:cs="Calibri"/>
          <w:noProof w:val="0"/>
          <w:sz w:val="24"/>
          <w:szCs w:val="24"/>
          <w:lang w:val="en-US"/>
        </w:rPr>
        <w:t xml:space="preserve">AI-powered analytics tool transcribes phone calls, assesses call sentiment, creates follow-up tasks, and surfaces opportunities for </w:t>
      </w:r>
      <w:r w:rsidRPr="1ECF8D2D" w:rsidR="7CFC3751">
        <w:rPr>
          <w:rFonts w:ascii="Calibri" w:hAnsi="Calibri" w:eastAsia="Calibri" w:cs="Calibri"/>
          <w:noProof w:val="0"/>
          <w:sz w:val="24"/>
          <w:szCs w:val="24"/>
          <w:lang w:val="en-US"/>
        </w:rPr>
        <w:t>additional</w:t>
      </w:r>
      <w:r w:rsidRPr="1ECF8D2D" w:rsidR="7CFC3751">
        <w:rPr>
          <w:rFonts w:ascii="Calibri" w:hAnsi="Calibri" w:eastAsia="Calibri" w:cs="Calibri"/>
          <w:noProof w:val="0"/>
          <w:sz w:val="24"/>
          <w:szCs w:val="24"/>
          <w:lang w:val="en-US"/>
        </w:rPr>
        <w:t xml:space="preserve"> revenue in the practice </w:t>
      </w:r>
      <w:hyperlink r:id="R6301490ef9484dfe">
        <w:r w:rsidRPr="1ECF8D2D" w:rsidR="7CFC3751">
          <w:rPr>
            <w:rStyle w:val="Hyperlink"/>
            <w:rFonts w:ascii="Calibri" w:hAnsi="Calibri" w:eastAsia="Calibri" w:cs="Calibri"/>
            <w:noProof w:val="0"/>
            <w:sz w:val="24"/>
            <w:szCs w:val="24"/>
            <w:lang w:val="en-US"/>
          </w:rPr>
          <w:t>LevelAI</w:t>
        </w:r>
      </w:hyperlink>
    </w:p>
    <w:p w:rsidR="7CFC3751" w:rsidP="1ECF8D2D" w:rsidRDefault="7CFC3751" w14:paraId="18AA6E95" w14:textId="3DFE1180">
      <w:pPr>
        <w:spacing w:before="240" w:beforeAutospacing="off" w:after="240" w:afterAutospacing="off"/>
        <w:rPr>
          <w:rFonts w:ascii="Calibri" w:hAnsi="Calibri" w:eastAsia="Calibri" w:cs="Calibri"/>
          <w:b w:val="1"/>
          <w:bCs w:val="1"/>
          <w:noProof w:val="0"/>
          <w:sz w:val="24"/>
          <w:szCs w:val="24"/>
          <w:lang w:val="en-US"/>
        </w:rPr>
      </w:pPr>
      <w:r w:rsidRPr="1ECF8D2D" w:rsidR="7CFC3751">
        <w:rPr>
          <w:rFonts w:ascii="Calibri" w:hAnsi="Calibri" w:eastAsia="Calibri" w:cs="Calibri"/>
          <w:b w:val="1"/>
          <w:bCs w:val="1"/>
          <w:noProof w:val="0"/>
          <w:sz w:val="24"/>
          <w:szCs w:val="24"/>
          <w:lang w:val="en-US"/>
        </w:rPr>
        <w:t>Key Benefits They Claim:</w:t>
      </w:r>
    </w:p>
    <w:p w:rsidR="7CFC3751" w:rsidP="1ECF8D2D" w:rsidRDefault="7CFC3751" w14:paraId="348476EB" w14:textId="4736EB1F">
      <w:pPr>
        <w:pStyle w:val="ListParagraph"/>
        <w:numPr>
          <w:ilvl w:val="0"/>
          <w:numId w:val="21"/>
        </w:numPr>
        <w:spacing w:before="0" w:beforeAutospacing="off" w:after="0" w:afterAutospacing="off"/>
        <w:rPr>
          <w:rFonts w:ascii="Calibri" w:hAnsi="Calibri" w:eastAsia="Calibri" w:cs="Calibri"/>
          <w:noProof w:val="0"/>
          <w:sz w:val="24"/>
          <w:szCs w:val="24"/>
          <w:lang w:val="en-US"/>
        </w:rPr>
      </w:pPr>
      <w:r w:rsidRPr="1ECF8D2D" w:rsidR="7CFC3751">
        <w:rPr>
          <w:rFonts w:ascii="Calibri" w:hAnsi="Calibri" w:eastAsia="Calibri" w:cs="Calibri"/>
          <w:noProof w:val="0"/>
          <w:sz w:val="24"/>
          <w:szCs w:val="24"/>
          <w:lang w:val="en-US"/>
        </w:rPr>
        <w:t xml:space="preserve">Healthcare providers can easily extract actionable insights from call data through automated call categorization and revenue opportunity identification, empowering practice </w:t>
      </w:r>
      <w:r w:rsidRPr="1ECF8D2D" w:rsidR="7CFC3751">
        <w:rPr>
          <w:rFonts w:ascii="Calibri" w:hAnsi="Calibri" w:eastAsia="Calibri" w:cs="Calibri"/>
          <w:noProof w:val="0"/>
          <w:sz w:val="24"/>
          <w:szCs w:val="24"/>
          <w:lang w:val="en-US"/>
        </w:rPr>
        <w:t>owners</w:t>
      </w:r>
      <w:r w:rsidRPr="1ECF8D2D" w:rsidR="7CFC3751">
        <w:rPr>
          <w:rFonts w:ascii="Calibri" w:hAnsi="Calibri" w:eastAsia="Calibri" w:cs="Calibri"/>
          <w:noProof w:val="0"/>
          <w:sz w:val="24"/>
          <w:szCs w:val="24"/>
          <w:lang w:val="en-US"/>
        </w:rPr>
        <w:t xml:space="preserve"> and office managers to make data-driven decisions </w:t>
      </w:r>
      <w:hyperlink r:id="R0e07d15cfe664086">
        <w:r w:rsidRPr="1ECF8D2D" w:rsidR="7CFC3751">
          <w:rPr>
            <w:rStyle w:val="Hyperlink"/>
            <w:rFonts w:ascii="Calibri" w:hAnsi="Calibri" w:eastAsia="Calibri" w:cs="Calibri"/>
            <w:noProof w:val="0"/>
            <w:sz w:val="24"/>
            <w:szCs w:val="24"/>
            <w:lang w:val="en-US"/>
          </w:rPr>
          <w:t>Callatlas</w:t>
        </w:r>
      </w:hyperlink>
    </w:p>
    <w:p w:rsidR="7CFC3751" w:rsidP="1ECF8D2D" w:rsidRDefault="7CFC3751" w14:paraId="5F445CEF" w14:textId="2EF2EE40">
      <w:pPr>
        <w:pStyle w:val="ListParagraph"/>
        <w:numPr>
          <w:ilvl w:val="0"/>
          <w:numId w:val="21"/>
        </w:numPr>
        <w:spacing w:before="0" w:beforeAutospacing="off" w:after="0" w:afterAutospacing="off"/>
        <w:rPr>
          <w:rFonts w:ascii="Calibri" w:hAnsi="Calibri" w:eastAsia="Calibri" w:cs="Calibri"/>
          <w:noProof w:val="0"/>
          <w:sz w:val="24"/>
          <w:szCs w:val="24"/>
          <w:lang w:val="en-US"/>
        </w:rPr>
      </w:pPr>
      <w:r w:rsidRPr="1ECF8D2D" w:rsidR="7CFC3751">
        <w:rPr>
          <w:rFonts w:ascii="Calibri" w:hAnsi="Calibri" w:eastAsia="Calibri" w:cs="Calibri"/>
          <w:noProof w:val="0"/>
          <w:sz w:val="24"/>
          <w:szCs w:val="24"/>
          <w:lang w:val="en-US"/>
        </w:rPr>
        <w:t xml:space="preserve">Unified communication hub combines phones, texting, email, and team chat in one platform, with an always-on AI receptionist that books appointments and answers questions </w:t>
      </w:r>
      <w:hyperlink r:id="Rc20eccbd88fc4b1b">
        <w:r w:rsidRPr="1ECF8D2D" w:rsidR="7CFC3751">
          <w:rPr>
            <w:rStyle w:val="Hyperlink"/>
            <w:rFonts w:ascii="Calibri" w:hAnsi="Calibri" w:eastAsia="Calibri" w:cs="Calibri"/>
            <w:noProof w:val="0"/>
            <w:sz w:val="24"/>
            <w:szCs w:val="24"/>
            <w:lang w:val="en-US"/>
          </w:rPr>
          <w:t>The CX Lead</w:t>
        </w:r>
      </w:hyperlink>
    </w:p>
    <w:p w:rsidR="7CFC3751" w:rsidP="1ECF8D2D" w:rsidRDefault="7CFC3751" w14:paraId="57177219" w14:textId="5688D2D2">
      <w:pPr>
        <w:spacing w:before="240" w:beforeAutospacing="off" w:after="240" w:afterAutospacing="off"/>
        <w:rPr>
          <w:rFonts w:ascii="Calibri" w:hAnsi="Calibri" w:eastAsia="Calibri" w:cs="Calibri"/>
          <w:b w:val="1"/>
          <w:bCs w:val="1"/>
          <w:noProof w:val="0"/>
          <w:sz w:val="24"/>
          <w:szCs w:val="24"/>
          <w:lang w:val="en-US"/>
        </w:rPr>
      </w:pPr>
      <w:r w:rsidRPr="1ECF8D2D" w:rsidR="7CFC3751">
        <w:rPr>
          <w:rFonts w:ascii="Calibri" w:hAnsi="Calibri" w:eastAsia="Calibri" w:cs="Calibri"/>
          <w:b w:val="1"/>
          <w:bCs w:val="1"/>
          <w:noProof w:val="0"/>
          <w:sz w:val="24"/>
          <w:szCs w:val="24"/>
          <w:lang w:val="en-US"/>
        </w:rPr>
        <w:t>Where They Fall Short vs. VOICA:</w:t>
      </w:r>
    </w:p>
    <w:p w:rsidR="7CFC3751" w:rsidP="1ECF8D2D" w:rsidRDefault="7CFC3751" w14:paraId="55285EB2" w14:textId="0D45EAC5">
      <w:pPr>
        <w:pStyle w:val="ListParagraph"/>
        <w:numPr>
          <w:ilvl w:val="0"/>
          <w:numId w:val="22"/>
        </w:numPr>
        <w:spacing w:before="0" w:beforeAutospacing="off" w:after="0" w:afterAutospacing="off"/>
        <w:rPr>
          <w:rFonts w:ascii="Calibri" w:hAnsi="Calibri" w:eastAsia="Calibri" w:cs="Calibri"/>
          <w:noProof w:val="0"/>
          <w:sz w:val="24"/>
          <w:szCs w:val="24"/>
          <w:lang w:val="en-US"/>
        </w:rPr>
      </w:pPr>
      <w:r w:rsidRPr="1ECF8D2D" w:rsidR="7CFC3751">
        <w:rPr>
          <w:rFonts w:ascii="Calibri" w:hAnsi="Calibri" w:eastAsia="Calibri" w:cs="Calibri"/>
          <w:noProof w:val="0"/>
          <w:sz w:val="24"/>
          <w:szCs w:val="24"/>
          <w:lang w:val="en-US"/>
        </w:rPr>
        <w:t xml:space="preserve">❌ Focused exclusively on </w:t>
      </w:r>
      <w:r w:rsidRPr="1ECF8D2D" w:rsidR="7CFC3751">
        <w:rPr>
          <w:rFonts w:ascii="Calibri" w:hAnsi="Calibri" w:eastAsia="Calibri" w:cs="Calibri"/>
          <w:b w:val="1"/>
          <w:bCs w:val="1"/>
          <w:noProof w:val="0"/>
          <w:sz w:val="24"/>
          <w:szCs w:val="24"/>
          <w:lang w:val="en-US"/>
        </w:rPr>
        <w:t>dental, optometry, and veterinary</w:t>
      </w:r>
      <w:r w:rsidRPr="1ECF8D2D" w:rsidR="7CFC3751">
        <w:rPr>
          <w:rFonts w:ascii="Calibri" w:hAnsi="Calibri" w:eastAsia="Calibri" w:cs="Calibri"/>
          <w:noProof w:val="0"/>
          <w:sz w:val="24"/>
          <w:szCs w:val="24"/>
          <w:lang w:val="en-US"/>
        </w:rPr>
        <w:t xml:space="preserve"> practices — not home care</w:t>
      </w:r>
    </w:p>
    <w:p w:rsidR="7CFC3751" w:rsidP="1ECF8D2D" w:rsidRDefault="7CFC3751" w14:paraId="11FA1E0B" w14:textId="02E15B4F">
      <w:pPr>
        <w:pStyle w:val="ListParagraph"/>
        <w:numPr>
          <w:ilvl w:val="0"/>
          <w:numId w:val="22"/>
        </w:numPr>
        <w:spacing w:before="0" w:beforeAutospacing="off" w:after="0" w:afterAutospacing="off"/>
        <w:rPr>
          <w:rFonts w:ascii="Calibri" w:hAnsi="Calibri" w:eastAsia="Calibri" w:cs="Calibri"/>
          <w:noProof w:val="0"/>
          <w:sz w:val="24"/>
          <w:szCs w:val="24"/>
          <w:lang w:val="en-US"/>
        </w:rPr>
      </w:pPr>
      <w:r w:rsidRPr="1ECF8D2D" w:rsidR="7CFC3751">
        <w:rPr>
          <w:rFonts w:ascii="Calibri" w:hAnsi="Calibri" w:eastAsia="Calibri" w:cs="Calibri"/>
          <w:noProof w:val="0"/>
          <w:sz w:val="24"/>
          <w:szCs w:val="24"/>
          <w:lang w:val="en-US"/>
        </w:rPr>
        <w:t xml:space="preserve">❌ Call intelligence is designed around </w:t>
      </w:r>
      <w:r w:rsidRPr="1ECF8D2D" w:rsidR="7CFC3751">
        <w:rPr>
          <w:rFonts w:ascii="Calibri" w:hAnsi="Calibri" w:eastAsia="Calibri" w:cs="Calibri"/>
          <w:i w:val="1"/>
          <w:iCs w:val="1"/>
          <w:noProof w:val="0"/>
          <w:sz w:val="24"/>
          <w:szCs w:val="24"/>
          <w:lang w:val="en-US"/>
        </w:rPr>
        <w:t>patient scheduling and revenue</w:t>
      </w:r>
      <w:r w:rsidRPr="1ECF8D2D" w:rsidR="7CFC3751">
        <w:rPr>
          <w:rFonts w:ascii="Calibri" w:hAnsi="Calibri" w:eastAsia="Calibri" w:cs="Calibri"/>
          <w:noProof w:val="0"/>
          <w:sz w:val="24"/>
          <w:szCs w:val="24"/>
          <w:lang w:val="en-US"/>
        </w:rPr>
        <w:t xml:space="preserve"> — not caregiver performance, staff quality monitoring, or call outcome tracking</w:t>
      </w:r>
    </w:p>
    <w:p w:rsidR="7CFC3751" w:rsidP="1ECF8D2D" w:rsidRDefault="7CFC3751" w14:paraId="644C628B" w14:textId="28962BC4">
      <w:pPr>
        <w:pStyle w:val="ListParagraph"/>
        <w:numPr>
          <w:ilvl w:val="0"/>
          <w:numId w:val="22"/>
        </w:numPr>
        <w:spacing w:before="0" w:beforeAutospacing="off" w:after="0" w:afterAutospacing="off"/>
        <w:rPr>
          <w:rFonts w:ascii="Calibri" w:hAnsi="Calibri" w:eastAsia="Calibri" w:cs="Calibri"/>
          <w:noProof w:val="0"/>
          <w:sz w:val="24"/>
          <w:szCs w:val="24"/>
          <w:lang w:val="en-US"/>
        </w:rPr>
      </w:pPr>
      <w:r w:rsidRPr="1ECF8D2D" w:rsidR="7CFC3751">
        <w:rPr>
          <w:rFonts w:ascii="Calibri" w:hAnsi="Calibri" w:eastAsia="Calibri" w:cs="Calibri"/>
          <w:noProof w:val="0"/>
          <w:sz w:val="24"/>
          <w:szCs w:val="24"/>
          <w:lang w:val="en-US"/>
        </w:rPr>
        <w:t>❌ Not built for the multi-stakeholder call environment of home care (clients + caregivers + referral sources + hiring candidates — each needing a different quality benchmark)</w:t>
      </w:r>
    </w:p>
    <w:p w:rsidR="7CFC3751" w:rsidP="1ECF8D2D" w:rsidRDefault="7CFC3751" w14:paraId="75EB7E11" w14:textId="7BB28D0C">
      <w:pPr>
        <w:pStyle w:val="ListParagraph"/>
        <w:numPr>
          <w:ilvl w:val="0"/>
          <w:numId w:val="22"/>
        </w:numPr>
        <w:spacing w:before="0" w:beforeAutospacing="off" w:after="0" w:afterAutospacing="off"/>
        <w:rPr>
          <w:rFonts w:ascii="Calibri" w:hAnsi="Calibri" w:eastAsia="Calibri" w:cs="Calibri"/>
          <w:noProof w:val="0"/>
          <w:sz w:val="24"/>
          <w:szCs w:val="24"/>
          <w:lang w:val="en-US"/>
        </w:rPr>
      </w:pPr>
      <w:r w:rsidRPr="1ECF8D2D" w:rsidR="7CFC3751">
        <w:rPr>
          <w:rFonts w:ascii="Calibri" w:hAnsi="Calibri" w:eastAsia="Calibri" w:cs="Calibri"/>
          <w:noProof w:val="0"/>
          <w:sz w:val="24"/>
          <w:szCs w:val="24"/>
          <w:lang w:val="en-US"/>
        </w:rPr>
        <w:t xml:space="preserve">❌ No alerts for inquiry calls, missed calls, or </w:t>
      </w:r>
      <w:r w:rsidRPr="1ECF8D2D" w:rsidR="7CFC3751">
        <w:rPr>
          <w:rFonts w:ascii="Calibri" w:hAnsi="Calibri" w:eastAsia="Calibri" w:cs="Calibri"/>
          <w:noProof w:val="0"/>
          <w:sz w:val="24"/>
          <w:szCs w:val="24"/>
          <w:lang w:val="en-US"/>
        </w:rPr>
        <w:t>poor quality</w:t>
      </w:r>
      <w:r w:rsidRPr="1ECF8D2D" w:rsidR="7CFC3751">
        <w:rPr>
          <w:rFonts w:ascii="Calibri" w:hAnsi="Calibri" w:eastAsia="Calibri" w:cs="Calibri"/>
          <w:noProof w:val="0"/>
          <w:sz w:val="24"/>
          <w:szCs w:val="24"/>
          <w:lang w:val="en-US"/>
        </w:rPr>
        <w:t xml:space="preserve"> calls by agent</w:t>
      </w:r>
    </w:p>
    <w:p w:rsidR="7CFC3751" w:rsidP="1ECF8D2D" w:rsidRDefault="7CFC3751" w14:paraId="35458D08" w14:textId="6B841BAE">
      <w:pPr>
        <w:pStyle w:val="ListParagraph"/>
        <w:numPr>
          <w:ilvl w:val="0"/>
          <w:numId w:val="22"/>
        </w:numPr>
        <w:spacing w:before="0" w:beforeAutospacing="off" w:after="0" w:afterAutospacing="off"/>
        <w:rPr>
          <w:rFonts w:ascii="Calibri" w:hAnsi="Calibri" w:eastAsia="Calibri" w:cs="Calibri"/>
          <w:noProof w:val="0"/>
          <w:sz w:val="24"/>
          <w:szCs w:val="24"/>
          <w:lang w:val="en-US"/>
        </w:rPr>
      </w:pPr>
      <w:r w:rsidRPr="1ECF8D2D" w:rsidR="7CFC3751">
        <w:rPr>
          <w:rFonts w:ascii="Calibri" w:hAnsi="Calibri" w:eastAsia="Calibri" w:cs="Calibri"/>
          <w:noProof w:val="0"/>
          <w:sz w:val="24"/>
          <w:szCs w:val="24"/>
          <w:lang w:val="en-US"/>
        </w:rPr>
        <w:t>❌ No caregiver retention tracking, Communication Gap Detection, or home care–specific Continuous Learning Engine</w:t>
      </w:r>
    </w:p>
    <w:p w:rsidR="7CFC3751" w:rsidP="1ECF8D2D" w:rsidRDefault="7CFC3751" w14:paraId="319028C0" w14:textId="7E686C43">
      <w:pPr>
        <w:pStyle w:val="ListParagraph"/>
        <w:numPr>
          <w:ilvl w:val="0"/>
          <w:numId w:val="22"/>
        </w:numPr>
        <w:spacing w:before="0" w:beforeAutospacing="off" w:after="0" w:afterAutospacing="off"/>
        <w:rPr>
          <w:rFonts w:ascii="Calibri" w:hAnsi="Calibri" w:eastAsia="Calibri" w:cs="Calibri"/>
          <w:noProof w:val="0"/>
          <w:sz w:val="24"/>
          <w:szCs w:val="24"/>
          <w:lang w:val="en-US"/>
        </w:rPr>
      </w:pPr>
      <w:r w:rsidRPr="1ECF8D2D" w:rsidR="7CFC3751">
        <w:rPr>
          <w:rFonts w:ascii="Calibri" w:hAnsi="Calibri" w:eastAsia="Calibri" w:cs="Calibri"/>
          <w:noProof w:val="0"/>
          <w:sz w:val="24"/>
          <w:szCs w:val="24"/>
          <w:lang w:val="en-US"/>
        </w:rPr>
        <w:t xml:space="preserve">💰 Serves </w:t>
      </w:r>
      <w:r w:rsidRPr="1ECF8D2D" w:rsidR="7CFC3751">
        <w:rPr>
          <w:rFonts w:ascii="Calibri" w:hAnsi="Calibri" w:eastAsia="Calibri" w:cs="Calibri"/>
          <w:noProof w:val="0"/>
          <w:sz w:val="24"/>
          <w:szCs w:val="24"/>
          <w:lang w:val="en-US"/>
        </w:rPr>
        <w:t>nearly 40,000</w:t>
      </w:r>
      <w:r w:rsidRPr="1ECF8D2D" w:rsidR="7CFC3751">
        <w:rPr>
          <w:rFonts w:ascii="Calibri" w:hAnsi="Calibri" w:eastAsia="Calibri" w:cs="Calibri"/>
          <w:noProof w:val="0"/>
          <w:sz w:val="24"/>
          <w:szCs w:val="24"/>
          <w:lang w:val="en-US"/>
        </w:rPr>
        <w:t xml:space="preserve"> locations — a large-scale platform whose pricing and complexity is not designed for small home care agencies </w:t>
      </w:r>
      <w:hyperlink r:id="R491d6f854a4a40a9">
        <w:r w:rsidRPr="1ECF8D2D" w:rsidR="7CFC3751">
          <w:rPr>
            <w:rStyle w:val="Hyperlink"/>
            <w:rFonts w:ascii="Calibri" w:hAnsi="Calibri" w:eastAsia="Calibri" w:cs="Calibri"/>
            <w:noProof w:val="0"/>
            <w:sz w:val="24"/>
            <w:szCs w:val="24"/>
            <w:lang w:val="en-US"/>
          </w:rPr>
          <w:t>LevelAI</w:t>
        </w:r>
      </w:hyperlink>
    </w:p>
    <w:p w:rsidR="1ECF8D2D" w:rsidP="1ECF8D2D" w:rsidRDefault="1ECF8D2D" w14:paraId="7EBE1C71" w14:textId="655B8F0C">
      <w:pPr>
        <w:pStyle w:val="Normal"/>
        <w:spacing w:before="0" w:beforeAutospacing="off" w:after="0" w:afterAutospacing="off"/>
        <w:rPr>
          <w:rFonts w:ascii="Calibri" w:hAnsi="Calibri" w:eastAsia="Calibri" w:cs="Calibri"/>
          <w:noProof w:val="0"/>
          <w:sz w:val="24"/>
          <w:szCs w:val="24"/>
          <w:lang w:val="en-US"/>
        </w:rPr>
      </w:pPr>
    </w:p>
    <w:p w:rsidR="07321229" w:rsidP="1ECF8D2D" w:rsidRDefault="07321229" w14:paraId="49B51750" w14:textId="4906DF25">
      <w:pPr>
        <w:pStyle w:val="Heading3"/>
        <w:spacing w:before="281" w:beforeAutospacing="off" w:after="281" w:afterAutospacing="off"/>
        <w:rPr>
          <w:rFonts w:ascii="Calibri" w:hAnsi="Calibri" w:eastAsia="Calibri" w:cs="Calibri"/>
          <w:b w:val="1"/>
          <w:bCs w:val="1"/>
          <w:i w:val="1"/>
          <w:iCs w:val="1"/>
          <w:noProof w:val="0"/>
          <w:sz w:val="24"/>
          <w:szCs w:val="24"/>
          <w:lang w:val="en-US"/>
        </w:rPr>
      </w:pPr>
      <w:r w:rsidRPr="1ECF8D2D" w:rsidR="07321229">
        <w:rPr>
          <w:rFonts w:ascii="Calibri" w:hAnsi="Calibri" w:eastAsia="Calibri" w:cs="Calibri"/>
          <w:b w:val="1"/>
          <w:bCs w:val="1"/>
          <w:noProof w:val="0"/>
          <w:sz w:val="24"/>
          <w:szCs w:val="24"/>
          <w:lang w:val="en-US"/>
        </w:rPr>
        <w:t xml:space="preserve">Competitor 6: Aloware — </w:t>
      </w:r>
      <w:r w:rsidRPr="1ECF8D2D" w:rsidR="07321229">
        <w:rPr>
          <w:rFonts w:ascii="Calibri" w:hAnsi="Calibri" w:eastAsia="Calibri" w:cs="Calibri"/>
          <w:b w:val="1"/>
          <w:bCs w:val="1"/>
          <w:i w:val="1"/>
          <w:iCs w:val="1"/>
          <w:noProof w:val="0"/>
          <w:sz w:val="24"/>
          <w:szCs w:val="24"/>
          <w:lang w:val="en-US"/>
        </w:rPr>
        <w:t>AI Conversational Intelligence</w:t>
      </w:r>
    </w:p>
    <w:p w:rsidR="07321229" w:rsidP="1ECF8D2D" w:rsidRDefault="07321229" w14:paraId="5CE93254" w14:textId="01E0BF66">
      <w:pPr>
        <w:spacing w:before="240" w:beforeAutospacing="off" w:after="240" w:afterAutospacing="off"/>
        <w:rPr>
          <w:rFonts w:ascii="Calibri" w:hAnsi="Calibri" w:eastAsia="Calibri" w:cs="Calibri"/>
          <w:noProof w:val="0"/>
          <w:sz w:val="24"/>
          <w:szCs w:val="24"/>
          <w:lang w:val="en-US"/>
        </w:rPr>
      </w:pPr>
      <w:r w:rsidRPr="1ECF8D2D" w:rsidR="07321229">
        <w:rPr>
          <w:rFonts w:ascii="Calibri" w:hAnsi="Calibri" w:eastAsia="Calibri" w:cs="Calibri"/>
          <w:b w:val="1"/>
          <w:bCs w:val="1"/>
          <w:noProof w:val="0"/>
          <w:sz w:val="24"/>
          <w:szCs w:val="24"/>
          <w:lang w:val="en-US"/>
        </w:rPr>
        <w:t>What they do:</w:t>
      </w:r>
      <w:r w:rsidRPr="1ECF8D2D" w:rsidR="07321229">
        <w:rPr>
          <w:rFonts w:ascii="Calibri" w:hAnsi="Calibri" w:eastAsia="Calibri" w:cs="Calibri"/>
          <w:noProof w:val="0"/>
          <w:sz w:val="24"/>
          <w:szCs w:val="24"/>
          <w:lang w:val="en-US"/>
        </w:rPr>
        <w:t xml:space="preserve"> AI-powered contact center with call analytics, sentiment analysis, and CRM integration</w:t>
      </w:r>
    </w:p>
    <w:p w:rsidR="07321229" w:rsidP="1ECF8D2D" w:rsidRDefault="07321229" w14:paraId="7739ED11" w14:textId="53B25A6E">
      <w:pPr>
        <w:spacing w:before="240" w:beforeAutospacing="off" w:after="240" w:afterAutospacing="off"/>
        <w:rPr>
          <w:rFonts w:ascii="Calibri" w:hAnsi="Calibri" w:eastAsia="Calibri" w:cs="Calibri"/>
          <w:b w:val="1"/>
          <w:bCs w:val="1"/>
          <w:noProof w:val="0"/>
          <w:sz w:val="24"/>
          <w:szCs w:val="24"/>
          <w:lang w:val="en-US"/>
        </w:rPr>
      </w:pPr>
      <w:r w:rsidRPr="1ECF8D2D" w:rsidR="07321229">
        <w:rPr>
          <w:rFonts w:ascii="Calibri" w:hAnsi="Calibri" w:eastAsia="Calibri" w:cs="Calibri"/>
          <w:b w:val="1"/>
          <w:bCs w:val="1"/>
          <w:noProof w:val="0"/>
          <w:sz w:val="24"/>
          <w:szCs w:val="24"/>
          <w:lang w:val="en-US"/>
        </w:rPr>
        <w:t>Similar Features to VOICA:</w:t>
      </w:r>
    </w:p>
    <w:p w:rsidR="07321229" w:rsidP="1ECF8D2D" w:rsidRDefault="07321229" w14:paraId="336C408A" w14:textId="0D4BD727">
      <w:pPr>
        <w:pStyle w:val="ListParagraph"/>
        <w:numPr>
          <w:ilvl w:val="0"/>
          <w:numId w:val="28"/>
        </w:numPr>
        <w:spacing w:before="0" w:beforeAutospacing="off" w:after="0" w:afterAutospacing="off"/>
        <w:rPr>
          <w:rFonts w:ascii="Calibri" w:hAnsi="Calibri" w:eastAsia="Calibri" w:cs="Calibri"/>
          <w:noProof w:val="0"/>
          <w:sz w:val="24"/>
          <w:szCs w:val="24"/>
          <w:lang w:val="en-US"/>
        </w:rPr>
      </w:pPr>
      <w:r w:rsidRPr="1ECF8D2D" w:rsidR="07321229">
        <w:rPr>
          <w:rFonts w:ascii="Calibri" w:hAnsi="Calibri" w:eastAsia="Calibri" w:cs="Calibri"/>
          <w:noProof w:val="0"/>
          <w:sz w:val="24"/>
          <w:szCs w:val="24"/>
          <w:lang w:val="en-US"/>
        </w:rPr>
        <w:t xml:space="preserve">AI Voice Analytics automatically transcribes calls and analyzes sentiment (positive, negative, neutral), talk-time ratios, and conversation patterns with speaker identification that clearly distinguishes agent versus caller dialogue </w:t>
      </w:r>
      <w:hyperlink r:id="Re125792dfccb4666">
        <w:r w:rsidRPr="1ECF8D2D" w:rsidR="07321229">
          <w:rPr>
            <w:rStyle w:val="Hyperlink"/>
            <w:rFonts w:ascii="Calibri" w:hAnsi="Calibri" w:eastAsia="Calibri" w:cs="Calibri"/>
            <w:noProof w:val="0"/>
            <w:sz w:val="24"/>
            <w:szCs w:val="24"/>
            <w:lang w:val="en-US"/>
          </w:rPr>
          <w:t>Max Productive AI</w:t>
        </w:r>
      </w:hyperlink>
    </w:p>
    <w:p w:rsidR="07321229" w:rsidP="1ECF8D2D" w:rsidRDefault="07321229" w14:paraId="73665525" w14:textId="46C1F863">
      <w:pPr>
        <w:pStyle w:val="ListParagraph"/>
        <w:numPr>
          <w:ilvl w:val="0"/>
          <w:numId w:val="28"/>
        </w:numPr>
        <w:spacing w:before="0" w:beforeAutospacing="off" w:after="0" w:afterAutospacing="off"/>
        <w:rPr>
          <w:rFonts w:ascii="Calibri" w:hAnsi="Calibri" w:eastAsia="Calibri" w:cs="Calibri"/>
          <w:noProof w:val="0"/>
          <w:sz w:val="24"/>
          <w:szCs w:val="24"/>
          <w:lang w:val="en-US"/>
        </w:rPr>
      </w:pPr>
      <w:r w:rsidRPr="1ECF8D2D" w:rsidR="07321229">
        <w:rPr>
          <w:rFonts w:ascii="Calibri" w:hAnsi="Calibri" w:eastAsia="Calibri" w:cs="Calibri"/>
          <w:noProof w:val="0"/>
          <w:sz w:val="24"/>
          <w:szCs w:val="24"/>
          <w:lang w:val="en-US"/>
        </w:rPr>
        <w:t xml:space="preserve">Defines categories you care about — like agent pitch quality, customer objections, and next steps — and the AI highlights them in each summary; dashboards and summaries empower managers to coach efficiently </w:t>
      </w:r>
      <w:hyperlink r:id="R6a93a76dae1a47d4">
        <w:r w:rsidRPr="1ECF8D2D" w:rsidR="07321229">
          <w:rPr>
            <w:rStyle w:val="Hyperlink"/>
            <w:rFonts w:ascii="Calibri" w:hAnsi="Calibri" w:eastAsia="Calibri" w:cs="Calibri"/>
            <w:noProof w:val="0"/>
            <w:sz w:val="24"/>
            <w:szCs w:val="24"/>
            <w:lang w:val="en-US"/>
          </w:rPr>
          <w:t>Insight7</w:t>
        </w:r>
      </w:hyperlink>
    </w:p>
    <w:p w:rsidR="07321229" w:rsidP="1ECF8D2D" w:rsidRDefault="07321229" w14:paraId="6F5F1F3D" w14:textId="1ED2D2CD">
      <w:pPr>
        <w:pStyle w:val="ListParagraph"/>
        <w:numPr>
          <w:ilvl w:val="0"/>
          <w:numId w:val="28"/>
        </w:numPr>
        <w:spacing w:before="0" w:beforeAutospacing="off" w:after="0" w:afterAutospacing="off"/>
        <w:rPr>
          <w:rFonts w:ascii="Calibri" w:hAnsi="Calibri" w:eastAsia="Calibri" w:cs="Calibri"/>
          <w:noProof w:val="0"/>
          <w:sz w:val="24"/>
          <w:szCs w:val="24"/>
          <w:lang w:val="en-US"/>
        </w:rPr>
      </w:pPr>
      <w:r w:rsidRPr="1ECF8D2D" w:rsidR="07321229">
        <w:rPr>
          <w:rFonts w:ascii="Calibri" w:hAnsi="Calibri" w:eastAsia="Calibri" w:cs="Calibri"/>
          <w:noProof w:val="0"/>
          <w:sz w:val="24"/>
          <w:szCs w:val="24"/>
          <w:lang w:val="en-US"/>
        </w:rPr>
        <w:t xml:space="preserve">Analyzes every call's emotional tone — flagging customer frustration, celebrating wins, and tracking keywords, phrases, and performance patterns over time to evaluate rep performance and detect issues early </w:t>
      </w:r>
      <w:hyperlink r:id="R5ada2277a3c742b4">
        <w:r w:rsidRPr="1ECF8D2D" w:rsidR="07321229">
          <w:rPr>
            <w:rStyle w:val="Hyperlink"/>
            <w:rFonts w:ascii="Calibri" w:hAnsi="Calibri" w:eastAsia="Calibri" w:cs="Calibri"/>
            <w:noProof w:val="0"/>
            <w:sz w:val="24"/>
            <w:szCs w:val="24"/>
            <w:lang w:val="en-US"/>
          </w:rPr>
          <w:t>AI Frontdesk</w:t>
        </w:r>
      </w:hyperlink>
    </w:p>
    <w:p w:rsidR="07321229" w:rsidP="1ECF8D2D" w:rsidRDefault="07321229" w14:paraId="6D06010C" w14:textId="0101BB20">
      <w:pPr>
        <w:spacing w:before="240" w:beforeAutospacing="off" w:after="240" w:afterAutospacing="off"/>
        <w:rPr>
          <w:rFonts w:ascii="Calibri" w:hAnsi="Calibri" w:eastAsia="Calibri" w:cs="Calibri"/>
          <w:b w:val="1"/>
          <w:bCs w:val="1"/>
          <w:noProof w:val="0"/>
          <w:sz w:val="24"/>
          <w:szCs w:val="24"/>
          <w:lang w:val="en-US"/>
        </w:rPr>
      </w:pPr>
      <w:r w:rsidRPr="1ECF8D2D" w:rsidR="07321229">
        <w:rPr>
          <w:rFonts w:ascii="Calibri" w:hAnsi="Calibri" w:eastAsia="Calibri" w:cs="Calibri"/>
          <w:b w:val="1"/>
          <w:bCs w:val="1"/>
          <w:noProof w:val="0"/>
          <w:sz w:val="24"/>
          <w:szCs w:val="24"/>
          <w:lang w:val="en-US"/>
        </w:rPr>
        <w:t>Key Benefits They Claim:</w:t>
      </w:r>
    </w:p>
    <w:p w:rsidR="07321229" w:rsidP="1ECF8D2D" w:rsidRDefault="07321229" w14:paraId="14A2ECCF" w14:textId="01F784C7">
      <w:pPr>
        <w:pStyle w:val="ListParagraph"/>
        <w:numPr>
          <w:ilvl w:val="0"/>
          <w:numId w:val="29"/>
        </w:numPr>
        <w:spacing w:before="0" w:beforeAutospacing="off" w:after="0" w:afterAutospacing="off"/>
        <w:rPr>
          <w:rFonts w:ascii="Calibri" w:hAnsi="Calibri" w:eastAsia="Calibri" w:cs="Calibri"/>
          <w:noProof w:val="0"/>
          <w:sz w:val="24"/>
          <w:szCs w:val="24"/>
          <w:lang w:val="en-US"/>
        </w:rPr>
      </w:pPr>
      <w:r w:rsidRPr="1ECF8D2D" w:rsidR="07321229">
        <w:rPr>
          <w:rFonts w:ascii="Calibri" w:hAnsi="Calibri" w:eastAsia="Calibri" w:cs="Calibri"/>
          <w:noProof w:val="0"/>
          <w:sz w:val="24"/>
          <w:szCs w:val="24"/>
          <w:lang w:val="en-US"/>
        </w:rPr>
        <w:t xml:space="preserve">Real-time call transcription, smart summaries, keyword flagging for sentiment and compliance, </w:t>
      </w:r>
      <w:r w:rsidRPr="1ECF8D2D" w:rsidR="07321229">
        <w:rPr>
          <w:rFonts w:ascii="Calibri" w:hAnsi="Calibri" w:eastAsia="Calibri" w:cs="Calibri"/>
          <w:noProof w:val="0"/>
          <w:sz w:val="24"/>
          <w:szCs w:val="24"/>
          <w:lang w:val="en-US"/>
        </w:rPr>
        <w:t>intent</w:t>
      </w:r>
      <w:r w:rsidRPr="1ECF8D2D" w:rsidR="07321229">
        <w:rPr>
          <w:rFonts w:ascii="Calibri" w:hAnsi="Calibri" w:eastAsia="Calibri" w:cs="Calibri"/>
          <w:noProof w:val="0"/>
          <w:sz w:val="24"/>
          <w:szCs w:val="24"/>
          <w:lang w:val="en-US"/>
        </w:rPr>
        <w:t xml:space="preserve"> and next-step detection, and talk ratio scoring to assess rep performance — all without listening to a single recording </w:t>
      </w:r>
      <w:hyperlink r:id="R84a93285acc048ec">
        <w:r w:rsidRPr="1ECF8D2D" w:rsidR="07321229">
          <w:rPr>
            <w:rStyle w:val="Hyperlink"/>
            <w:rFonts w:ascii="Calibri" w:hAnsi="Calibri" w:eastAsia="Calibri" w:cs="Calibri"/>
            <w:noProof w:val="0"/>
            <w:sz w:val="24"/>
            <w:szCs w:val="24"/>
            <w:lang w:val="en-US"/>
          </w:rPr>
          <w:t>Callrail</w:t>
        </w:r>
      </w:hyperlink>
    </w:p>
    <w:p w:rsidR="07321229" w:rsidP="1ECF8D2D" w:rsidRDefault="07321229" w14:paraId="128B4090" w14:textId="0F8BF247">
      <w:pPr>
        <w:pStyle w:val="ListParagraph"/>
        <w:numPr>
          <w:ilvl w:val="0"/>
          <w:numId w:val="29"/>
        </w:numPr>
        <w:spacing w:before="0" w:beforeAutospacing="off" w:after="0" w:afterAutospacing="off"/>
        <w:rPr>
          <w:rFonts w:ascii="Calibri" w:hAnsi="Calibri" w:eastAsia="Calibri" w:cs="Calibri"/>
          <w:noProof w:val="0"/>
          <w:sz w:val="24"/>
          <w:szCs w:val="24"/>
          <w:lang w:val="en-US"/>
        </w:rPr>
      </w:pPr>
      <w:r w:rsidRPr="1ECF8D2D" w:rsidR="07321229">
        <w:rPr>
          <w:rFonts w:ascii="Calibri" w:hAnsi="Calibri" w:eastAsia="Calibri" w:cs="Calibri"/>
          <w:noProof w:val="0"/>
          <w:sz w:val="24"/>
          <w:szCs w:val="24"/>
          <w:lang w:val="en-US"/>
        </w:rPr>
        <w:t xml:space="preserve">Insights used to boost agent productivity by up to 30%, with no more manual audits or random call samples needed </w:t>
      </w:r>
      <w:hyperlink r:id="R3b7b3d95facb4a93">
        <w:r w:rsidRPr="1ECF8D2D" w:rsidR="07321229">
          <w:rPr>
            <w:rStyle w:val="Hyperlink"/>
            <w:rFonts w:ascii="Calibri" w:hAnsi="Calibri" w:eastAsia="Calibri" w:cs="Calibri"/>
            <w:noProof w:val="0"/>
            <w:sz w:val="24"/>
            <w:szCs w:val="24"/>
            <w:lang w:val="en-US"/>
          </w:rPr>
          <w:t>AI Frontdesk</w:t>
        </w:r>
      </w:hyperlink>
    </w:p>
    <w:p w:rsidR="07321229" w:rsidP="1ECF8D2D" w:rsidRDefault="07321229" w14:paraId="09C69D7D" w14:textId="4DEAF2A2">
      <w:pPr>
        <w:spacing w:before="240" w:beforeAutospacing="off" w:after="240" w:afterAutospacing="off"/>
        <w:rPr>
          <w:rFonts w:ascii="Calibri" w:hAnsi="Calibri" w:eastAsia="Calibri" w:cs="Calibri"/>
          <w:b w:val="1"/>
          <w:bCs w:val="1"/>
          <w:noProof w:val="0"/>
          <w:sz w:val="24"/>
          <w:szCs w:val="24"/>
          <w:lang w:val="en-US"/>
        </w:rPr>
      </w:pPr>
      <w:r w:rsidRPr="1ECF8D2D" w:rsidR="07321229">
        <w:rPr>
          <w:rFonts w:ascii="Calibri" w:hAnsi="Calibri" w:eastAsia="Calibri" w:cs="Calibri"/>
          <w:b w:val="1"/>
          <w:bCs w:val="1"/>
          <w:noProof w:val="0"/>
          <w:sz w:val="24"/>
          <w:szCs w:val="24"/>
          <w:lang w:val="en-US"/>
        </w:rPr>
        <w:t>Pricing:</w:t>
      </w:r>
    </w:p>
    <w:p w:rsidR="07321229" w:rsidP="1ECF8D2D" w:rsidRDefault="07321229" w14:paraId="0B4C8B8A" w14:textId="03C52994">
      <w:pPr>
        <w:pStyle w:val="ListParagraph"/>
        <w:numPr>
          <w:ilvl w:val="0"/>
          <w:numId w:val="30"/>
        </w:numPr>
        <w:spacing w:before="0" w:beforeAutospacing="off" w:after="0" w:afterAutospacing="off"/>
        <w:rPr>
          <w:rFonts w:ascii="Calibri" w:hAnsi="Calibri" w:eastAsia="Calibri" w:cs="Calibri"/>
          <w:noProof w:val="0"/>
          <w:sz w:val="24"/>
          <w:szCs w:val="24"/>
          <w:lang w:val="en-US"/>
        </w:rPr>
      </w:pPr>
      <w:r w:rsidRPr="1ECF8D2D" w:rsidR="07321229">
        <w:rPr>
          <w:rFonts w:ascii="Calibri" w:hAnsi="Calibri" w:eastAsia="Calibri" w:cs="Calibri"/>
          <w:noProof w:val="0"/>
          <w:sz w:val="24"/>
          <w:szCs w:val="24"/>
          <w:lang w:val="en-US"/>
        </w:rPr>
        <w:t xml:space="preserve">Entry-level iPro + AI plan at $30/user/month; mid-tier uPro + AI at $60/user/month; full enterprise xPro + AI at $85/user/month with unlimited AI analytics </w:t>
      </w:r>
      <w:hyperlink r:id="R5f4796fd4ba94da0">
        <w:r w:rsidRPr="1ECF8D2D" w:rsidR="07321229">
          <w:rPr>
            <w:rStyle w:val="Hyperlink"/>
            <w:rFonts w:ascii="Calibri" w:hAnsi="Calibri" w:eastAsia="Calibri" w:cs="Calibri"/>
            <w:noProof w:val="0"/>
            <w:sz w:val="24"/>
            <w:szCs w:val="24"/>
            <w:lang w:val="en-US"/>
          </w:rPr>
          <w:t>Hipaavault</w:t>
        </w:r>
      </w:hyperlink>
    </w:p>
    <w:p w:rsidR="07321229" w:rsidP="1ECF8D2D" w:rsidRDefault="07321229" w14:paraId="6CAD0693" w14:textId="21321C52">
      <w:pPr>
        <w:spacing w:before="240" w:beforeAutospacing="off" w:after="240" w:afterAutospacing="off"/>
        <w:rPr>
          <w:rFonts w:ascii="Calibri" w:hAnsi="Calibri" w:eastAsia="Calibri" w:cs="Calibri"/>
          <w:b w:val="1"/>
          <w:bCs w:val="1"/>
          <w:noProof w:val="0"/>
          <w:sz w:val="24"/>
          <w:szCs w:val="24"/>
          <w:lang w:val="en-US"/>
        </w:rPr>
      </w:pPr>
      <w:r w:rsidRPr="1ECF8D2D" w:rsidR="07321229">
        <w:rPr>
          <w:rFonts w:ascii="Calibri" w:hAnsi="Calibri" w:eastAsia="Calibri" w:cs="Calibri"/>
          <w:b w:val="1"/>
          <w:bCs w:val="1"/>
          <w:noProof w:val="0"/>
          <w:sz w:val="24"/>
          <w:szCs w:val="24"/>
          <w:lang w:val="en-US"/>
        </w:rPr>
        <w:t>Where They Fall Short vs. VOICA:</w:t>
      </w:r>
    </w:p>
    <w:p w:rsidR="07321229" w:rsidP="1ECF8D2D" w:rsidRDefault="07321229" w14:paraId="1AEDF4AD" w14:textId="3DC59917">
      <w:pPr>
        <w:pStyle w:val="ListParagraph"/>
        <w:numPr>
          <w:ilvl w:val="0"/>
          <w:numId w:val="31"/>
        </w:numPr>
        <w:spacing w:before="0" w:beforeAutospacing="off" w:after="0" w:afterAutospacing="off"/>
        <w:rPr>
          <w:rFonts w:ascii="Calibri" w:hAnsi="Calibri" w:eastAsia="Calibri" w:cs="Calibri"/>
          <w:noProof w:val="0"/>
          <w:sz w:val="24"/>
          <w:szCs w:val="24"/>
          <w:lang w:val="en-US"/>
        </w:rPr>
      </w:pPr>
      <w:r w:rsidRPr="1ECF8D2D" w:rsidR="07321229">
        <w:rPr>
          <w:rFonts w:ascii="Calibri" w:hAnsi="Calibri" w:eastAsia="Calibri" w:cs="Calibri"/>
          <w:noProof w:val="0"/>
          <w:sz w:val="24"/>
          <w:szCs w:val="24"/>
          <w:lang w:val="en-US"/>
        </w:rPr>
        <w:t xml:space="preserve">❌ Built for </w:t>
      </w:r>
      <w:r w:rsidRPr="1ECF8D2D" w:rsidR="07321229">
        <w:rPr>
          <w:rFonts w:ascii="Calibri" w:hAnsi="Calibri" w:eastAsia="Calibri" w:cs="Calibri"/>
          <w:b w:val="1"/>
          <w:bCs w:val="1"/>
          <w:noProof w:val="0"/>
          <w:sz w:val="24"/>
          <w:szCs w:val="24"/>
          <w:lang w:val="en-US"/>
        </w:rPr>
        <w:t>sales and support contact centers</w:t>
      </w:r>
      <w:r w:rsidRPr="1ECF8D2D" w:rsidR="07321229">
        <w:rPr>
          <w:rFonts w:ascii="Calibri" w:hAnsi="Calibri" w:eastAsia="Calibri" w:cs="Calibri"/>
          <w:noProof w:val="0"/>
          <w:sz w:val="24"/>
          <w:szCs w:val="24"/>
          <w:lang w:val="en-US"/>
        </w:rPr>
        <w:t xml:space="preserve"> — not home care agencies</w:t>
      </w:r>
    </w:p>
    <w:p w:rsidR="07321229" w:rsidP="1ECF8D2D" w:rsidRDefault="07321229" w14:paraId="5D590BD1" w14:textId="2F530C99">
      <w:pPr>
        <w:pStyle w:val="ListParagraph"/>
        <w:numPr>
          <w:ilvl w:val="0"/>
          <w:numId w:val="31"/>
        </w:numPr>
        <w:spacing w:before="0" w:beforeAutospacing="off" w:after="0" w:afterAutospacing="off"/>
        <w:rPr>
          <w:rFonts w:ascii="Calibri" w:hAnsi="Calibri" w:eastAsia="Calibri" w:cs="Calibri"/>
          <w:noProof w:val="0"/>
          <w:sz w:val="24"/>
          <w:szCs w:val="24"/>
          <w:lang w:val="en-US"/>
        </w:rPr>
      </w:pPr>
      <w:r w:rsidRPr="1ECF8D2D" w:rsidR="07321229">
        <w:rPr>
          <w:rFonts w:ascii="Calibri" w:hAnsi="Calibri" w:eastAsia="Calibri" w:cs="Calibri"/>
          <w:noProof w:val="0"/>
          <w:sz w:val="24"/>
          <w:szCs w:val="24"/>
          <w:lang w:val="en-US"/>
        </w:rPr>
        <w:t>❌ No home care–specific call categories (caregiver, client intake, referral, hiring)</w:t>
      </w:r>
    </w:p>
    <w:p w:rsidR="07321229" w:rsidP="1ECF8D2D" w:rsidRDefault="07321229" w14:paraId="6BDB87B5" w14:textId="50975D56">
      <w:pPr>
        <w:pStyle w:val="ListParagraph"/>
        <w:numPr>
          <w:ilvl w:val="0"/>
          <w:numId w:val="31"/>
        </w:numPr>
        <w:spacing w:before="0" w:beforeAutospacing="off" w:after="0" w:afterAutospacing="off"/>
        <w:rPr>
          <w:rFonts w:ascii="Calibri" w:hAnsi="Calibri" w:eastAsia="Calibri" w:cs="Calibri"/>
          <w:noProof w:val="0"/>
          <w:sz w:val="24"/>
          <w:szCs w:val="24"/>
          <w:lang w:val="en-US"/>
        </w:rPr>
      </w:pPr>
      <w:r w:rsidRPr="1ECF8D2D" w:rsidR="07321229">
        <w:rPr>
          <w:rFonts w:ascii="Calibri" w:hAnsi="Calibri" w:eastAsia="Calibri" w:cs="Calibri"/>
          <w:noProof w:val="0"/>
          <w:sz w:val="24"/>
          <w:szCs w:val="24"/>
          <w:lang w:val="en-US"/>
        </w:rPr>
        <w:t xml:space="preserve">❌ AI analytics minutes are restricted at lower price tiers, meaning smaller agencies cannot access full analytical potential without upgrading to more expensive plans </w:t>
      </w:r>
      <w:hyperlink r:id="R0af7eb369ab5490d">
        <w:r w:rsidRPr="1ECF8D2D" w:rsidR="07321229">
          <w:rPr>
            <w:rStyle w:val="Hyperlink"/>
            <w:rFonts w:ascii="Calibri" w:hAnsi="Calibri" w:eastAsia="Calibri" w:cs="Calibri"/>
            <w:noProof w:val="0"/>
            <w:sz w:val="24"/>
            <w:szCs w:val="24"/>
            <w:lang w:val="en-US"/>
          </w:rPr>
          <w:t>Hipaavault</w:t>
        </w:r>
      </w:hyperlink>
    </w:p>
    <w:p w:rsidR="07321229" w:rsidP="1ECF8D2D" w:rsidRDefault="07321229" w14:paraId="0F99AFD2" w14:textId="71657EC2">
      <w:pPr>
        <w:pStyle w:val="ListParagraph"/>
        <w:numPr>
          <w:ilvl w:val="0"/>
          <w:numId w:val="31"/>
        </w:numPr>
        <w:spacing w:before="0" w:beforeAutospacing="off" w:after="0" w:afterAutospacing="off"/>
        <w:rPr>
          <w:rFonts w:ascii="Calibri" w:hAnsi="Calibri" w:eastAsia="Calibri" w:cs="Calibri"/>
          <w:noProof w:val="0"/>
          <w:sz w:val="24"/>
          <w:szCs w:val="24"/>
          <w:lang w:val="en-US"/>
        </w:rPr>
      </w:pPr>
      <w:r w:rsidRPr="1ECF8D2D" w:rsidR="07321229">
        <w:rPr>
          <w:rFonts w:ascii="Calibri" w:hAnsi="Calibri" w:eastAsia="Calibri" w:cs="Calibri"/>
          <w:noProof w:val="0"/>
          <w:sz w:val="24"/>
          <w:szCs w:val="24"/>
          <w:lang w:val="en-US"/>
        </w:rPr>
        <w:t>❌ No inquiry call alerts, missed call alerts, or poor quality call alerts by agent type</w:t>
      </w:r>
    </w:p>
    <w:p w:rsidR="07321229" w:rsidP="1ECF8D2D" w:rsidRDefault="07321229" w14:paraId="15FB3A51" w14:textId="337C7D9B">
      <w:pPr>
        <w:pStyle w:val="ListParagraph"/>
        <w:numPr>
          <w:ilvl w:val="0"/>
          <w:numId w:val="31"/>
        </w:numPr>
        <w:spacing w:before="0" w:beforeAutospacing="off" w:after="0" w:afterAutospacing="off"/>
        <w:rPr>
          <w:rFonts w:ascii="Calibri" w:hAnsi="Calibri" w:eastAsia="Calibri" w:cs="Calibri"/>
          <w:noProof w:val="0"/>
          <w:sz w:val="24"/>
          <w:szCs w:val="24"/>
          <w:lang w:val="en-US"/>
        </w:rPr>
      </w:pPr>
      <w:r w:rsidRPr="1ECF8D2D" w:rsidR="07321229">
        <w:rPr>
          <w:rFonts w:ascii="Calibri" w:hAnsi="Calibri" w:eastAsia="Calibri" w:cs="Calibri"/>
          <w:noProof w:val="0"/>
          <w:sz w:val="24"/>
          <w:szCs w:val="24"/>
          <w:lang w:val="en-US"/>
        </w:rPr>
        <w:t>❌ No Communication Gap Detection or Continuous Learning Engine tailored to home care staff workflows</w:t>
      </w:r>
    </w:p>
    <w:p w:rsidR="07321229" w:rsidP="1ECF8D2D" w:rsidRDefault="07321229" w14:paraId="66999262" w14:textId="522A2BA4">
      <w:pPr>
        <w:pStyle w:val="ListParagraph"/>
        <w:numPr>
          <w:ilvl w:val="0"/>
          <w:numId w:val="31"/>
        </w:numPr>
        <w:spacing w:before="0" w:beforeAutospacing="off" w:after="0" w:afterAutospacing="off"/>
        <w:rPr>
          <w:rFonts w:ascii="Calibri" w:hAnsi="Calibri" w:eastAsia="Calibri" w:cs="Calibri"/>
          <w:noProof w:val="0"/>
          <w:sz w:val="24"/>
          <w:szCs w:val="24"/>
          <w:lang w:val="en-US"/>
        </w:rPr>
      </w:pPr>
      <w:r w:rsidRPr="1ECF8D2D" w:rsidR="07321229">
        <w:rPr>
          <w:rFonts w:ascii="Calibri" w:hAnsi="Calibri" w:eastAsia="Calibri" w:cs="Calibri"/>
          <w:noProof w:val="0"/>
          <w:sz w:val="24"/>
          <w:szCs w:val="24"/>
          <w:lang w:val="en-US"/>
        </w:rPr>
        <w:t>❌ Deep CRM integrations (HubSpot, Salesforce) add complexity not suited for small home care agencies</w:t>
      </w:r>
    </w:p>
    <w:p w:rsidR="1ECF8D2D" w:rsidP="1ECF8D2D" w:rsidRDefault="1ECF8D2D" w14:paraId="6C7EA1A4" w14:textId="71C2180F">
      <w:pPr>
        <w:spacing w:before="0" w:beforeAutospacing="off" w:after="0" w:afterAutospacing="off"/>
        <w:rPr>
          <w:rFonts w:ascii="Calibri" w:hAnsi="Calibri" w:eastAsia="Calibri" w:cs="Calibri"/>
          <w:sz w:val="24"/>
          <w:szCs w:val="24"/>
        </w:rPr>
      </w:pPr>
    </w:p>
    <w:p w:rsidR="1ECF8D2D" w:rsidP="1ECF8D2D" w:rsidRDefault="1ECF8D2D" w14:paraId="69B1D5C9" w14:textId="15973E8A">
      <w:pPr>
        <w:pStyle w:val="Normal"/>
        <w:spacing w:before="0" w:beforeAutospacing="off" w:after="0" w:afterAutospacing="off"/>
        <w:rPr>
          <w:rFonts w:ascii="Calibri" w:hAnsi="Calibri" w:eastAsia="Calibri" w:cs="Calibri"/>
          <w:noProof w:val="0"/>
          <w:sz w:val="24"/>
          <w:szCs w:val="24"/>
          <w:lang w:val="en-US"/>
        </w:rPr>
      </w:pPr>
    </w:p>
    <w:p w:rsidR="1ECF8D2D" w:rsidP="1ECF8D2D" w:rsidRDefault="1ECF8D2D" w14:paraId="2513A84D" w14:textId="648E4B29">
      <w:pPr>
        <w:pStyle w:val="Normal"/>
        <w:spacing w:before="0" w:beforeAutospacing="off" w:after="0" w:afterAutospacing="off"/>
        <w:rPr>
          <w:rFonts w:ascii="Calibri" w:hAnsi="Calibri" w:eastAsia="Calibri" w:cs="Calibri"/>
          <w:noProof w:val="0"/>
          <w:sz w:val="24"/>
          <w:szCs w:val="24"/>
          <w:lang w:val="en-US"/>
        </w:rPr>
      </w:pPr>
    </w:p>
    <w:p w:rsidR="00E4CCAB" w:rsidP="1ECF8D2D" w:rsidRDefault="00E4CCAB" w14:paraId="1957380E" w14:textId="47B5AB51">
      <w:pPr>
        <w:pStyle w:val="Heading2"/>
        <w:spacing w:before="0" w:beforeAutospacing="off" w:after="0" w:afterAutospacing="off"/>
        <w:rPr>
          <w:rFonts w:ascii="Calibri" w:hAnsi="Calibri" w:eastAsia="Calibri" w:cs="Calibri"/>
          <w:b w:val="1"/>
          <w:bCs w:val="1"/>
          <w:noProof w:val="0"/>
          <w:color w:val="0070C0"/>
          <w:sz w:val="36"/>
          <w:szCs w:val="36"/>
          <w:lang w:val="en-US"/>
        </w:rPr>
      </w:pPr>
      <w:r w:rsidRPr="1ECF8D2D" w:rsidR="00E4CCAB">
        <w:rPr>
          <w:rFonts w:ascii="Calibri" w:hAnsi="Calibri" w:eastAsia="Calibri" w:cs="Calibri"/>
          <w:b w:val="1"/>
          <w:bCs w:val="1"/>
          <w:noProof w:val="0"/>
          <w:color w:val="0070C0"/>
          <w:sz w:val="36"/>
          <w:szCs w:val="36"/>
          <w:lang w:val="en-US"/>
        </w:rPr>
        <w:t xml:space="preserve"> VOICA vs. The Competition — Where They Fall Short &amp; Why VOICA Wins</w:t>
      </w:r>
    </w:p>
    <w:p w:rsidR="1ECF8D2D" w:rsidP="1ECF8D2D" w:rsidRDefault="1ECF8D2D" w14:paraId="403F468E" w14:textId="0C9892B3">
      <w:pPr>
        <w:pStyle w:val="Normal"/>
        <w:spacing w:before="0" w:beforeAutospacing="off" w:after="0" w:afterAutospacing="off"/>
        <w:rPr>
          <w:rFonts w:ascii="Calibri" w:hAnsi="Calibri" w:eastAsia="Calibri" w:cs="Calibri"/>
          <w:noProof w:val="0"/>
          <w:sz w:val="24"/>
          <w:szCs w:val="24"/>
          <w:lang w:val="en-US"/>
        </w:rPr>
      </w:pPr>
    </w:p>
    <w:p w:rsidR="1ECF8D2D" w:rsidP="1ECF8D2D" w:rsidRDefault="1ECF8D2D" w14:paraId="79F84D33" w14:textId="15B9A629">
      <w:pPr>
        <w:pStyle w:val="Normal"/>
        <w:spacing w:before="0" w:beforeAutospacing="off" w:after="0" w:afterAutospacing="off"/>
        <w:rPr>
          <w:rFonts w:ascii="Calibri" w:hAnsi="Calibri" w:eastAsia="Calibri" w:cs="Calibri"/>
          <w:noProof w:val="0"/>
          <w:sz w:val="24"/>
          <w:szCs w:val="24"/>
          <w:lang w:val="en-US"/>
        </w:rPr>
      </w:pPr>
    </w:p>
    <w:p w:rsidR="3D3B9FEC" w:rsidP="1ECF8D2D" w:rsidRDefault="3D3B9FEC" w14:paraId="0A1E9B2B" w14:textId="21BD96A6">
      <w:pPr>
        <w:pStyle w:val="Heading3"/>
        <w:spacing w:before="281" w:beforeAutospacing="off" w:after="281" w:afterAutospacing="off"/>
      </w:pPr>
      <w:r w:rsidRPr="1ECF8D2D" w:rsidR="3D3B9FEC">
        <w:rPr>
          <w:rFonts w:ascii="Calibri" w:hAnsi="Calibri" w:eastAsia="Calibri" w:cs="Calibri"/>
          <w:b w:val="1"/>
          <w:bCs w:val="1"/>
          <w:noProof w:val="0"/>
          <w:sz w:val="28"/>
          <w:szCs w:val="28"/>
          <w:lang w:val="en-US"/>
        </w:rPr>
        <w:t xml:space="preserve"> </w:t>
      </w:r>
      <w:r w:rsidRPr="1ECF8D2D" w:rsidR="3D3B9FEC">
        <w:rPr>
          <w:rFonts w:ascii="Calibri" w:hAnsi="Calibri" w:eastAsia="Calibri" w:cs="Calibri"/>
          <w:b w:val="1"/>
          <w:bCs w:val="1"/>
          <w:noProof w:val="0"/>
          <w:sz w:val="28"/>
          <w:szCs w:val="28"/>
          <w:lang w:val="en-US"/>
        </w:rPr>
        <w:t>CallRail</w:t>
      </w:r>
      <w:r w:rsidRPr="1ECF8D2D" w:rsidR="3D3B9FEC">
        <w:rPr>
          <w:rFonts w:ascii="Calibri" w:hAnsi="Calibri" w:eastAsia="Calibri" w:cs="Calibri"/>
          <w:b w:val="1"/>
          <w:bCs w:val="1"/>
          <w:noProof w:val="0"/>
          <w:sz w:val="28"/>
          <w:szCs w:val="28"/>
          <w:lang w:val="en-US"/>
        </w:rPr>
        <w:t xml:space="preserve"> vs. VOICA</w:t>
      </w:r>
    </w:p>
    <w:tbl>
      <w:tblPr>
        <w:tblStyle w:val="TableNormal"/>
        <w:bidiVisual w:val="0"/>
        <w:tblW w:w="0" w:type="auto"/>
        <w:tblLook w:val="06A0" w:firstRow="1" w:lastRow="0" w:firstColumn="1" w:lastColumn="0" w:noHBand="1" w:noVBand="1"/>
      </w:tblPr>
      <w:tblGrid>
        <w:gridCol w:w="4290"/>
        <w:gridCol w:w="5182"/>
      </w:tblGrid>
      <w:tr w:rsidR="1ECF8D2D" w:rsidTr="1ECF8D2D" w14:paraId="5EE786E8">
        <w:trPr>
          <w:trHeight w:val="300"/>
        </w:trPr>
        <w:tc>
          <w:tcPr>
            <w:tcW w:w="4290" w:type="dxa"/>
            <w:tcMar/>
            <w:vAlign w:val="center"/>
          </w:tcPr>
          <w:p w:rsidR="1ECF8D2D" w:rsidP="1ECF8D2D" w:rsidRDefault="1ECF8D2D" w14:paraId="57AA2AEE" w14:textId="486FB715">
            <w:pPr>
              <w:spacing w:before="0" w:beforeAutospacing="off" w:after="0" w:afterAutospacing="off"/>
              <w:jc w:val="center"/>
            </w:pPr>
            <w:r w:rsidRPr="1ECF8D2D" w:rsidR="1ECF8D2D">
              <w:rPr>
                <w:b w:val="1"/>
                <w:bCs w:val="1"/>
              </w:rPr>
              <w:t>Their Shortcoming</w:t>
            </w:r>
          </w:p>
        </w:tc>
        <w:tc>
          <w:tcPr>
            <w:tcW w:w="5182" w:type="dxa"/>
            <w:tcMar/>
            <w:vAlign w:val="center"/>
          </w:tcPr>
          <w:p w:rsidR="1ECF8D2D" w:rsidP="1ECF8D2D" w:rsidRDefault="1ECF8D2D" w14:paraId="0ED14166" w14:textId="16009881">
            <w:pPr>
              <w:spacing w:before="0" w:beforeAutospacing="off" w:after="0" w:afterAutospacing="off"/>
              <w:jc w:val="center"/>
            </w:pPr>
            <w:r w:rsidRPr="1ECF8D2D" w:rsidR="1ECF8D2D">
              <w:rPr>
                <w:b w:val="1"/>
                <w:bCs w:val="1"/>
              </w:rPr>
              <w:t>How VOICA Wins</w:t>
            </w:r>
          </w:p>
        </w:tc>
      </w:tr>
      <w:tr w:rsidR="1ECF8D2D" w:rsidTr="1ECF8D2D" w14:paraId="47BB2E3F">
        <w:trPr>
          <w:trHeight w:val="300"/>
        </w:trPr>
        <w:tc>
          <w:tcPr>
            <w:tcW w:w="4290" w:type="dxa"/>
            <w:tcMar/>
            <w:vAlign w:val="center"/>
          </w:tcPr>
          <w:p w:rsidR="67A107A1" w:rsidP="1ECF8D2D" w:rsidRDefault="67A107A1" w14:paraId="1C3C95AD" w14:textId="781D2FB9">
            <w:pPr>
              <w:spacing w:before="0" w:beforeAutospacing="off" w:after="0" w:afterAutospacing="off"/>
            </w:pPr>
            <w:r w:rsidR="67A107A1">
              <w:rPr/>
              <w:t>-</w:t>
            </w:r>
            <w:r w:rsidR="1ECF8D2D">
              <w:rPr/>
              <w:t>Built for marketing ROI, not operational call quality</w:t>
            </w:r>
          </w:p>
        </w:tc>
        <w:tc>
          <w:tcPr>
            <w:tcW w:w="5182" w:type="dxa"/>
            <w:tcMar/>
            <w:vAlign w:val="center"/>
          </w:tcPr>
          <w:p w:rsidR="18340C0F" w:rsidP="1ECF8D2D" w:rsidRDefault="18340C0F" w14:paraId="4DF172D8" w14:textId="6C5836BE">
            <w:pPr>
              <w:spacing w:before="0" w:beforeAutospacing="off" w:after="0" w:afterAutospacing="off"/>
            </w:pPr>
            <w:r w:rsidR="18340C0F">
              <w:rPr/>
              <w:t>-</w:t>
            </w:r>
            <w:r w:rsidR="1ECF8D2D">
              <w:rPr/>
              <w:t xml:space="preserve">VOICA evaluates </w:t>
            </w:r>
            <w:r w:rsidRPr="1ECF8D2D" w:rsidR="1ECF8D2D">
              <w:rPr>
                <w:b w:val="1"/>
                <w:bCs w:val="1"/>
              </w:rPr>
              <w:t>agent performance and call quality</w:t>
            </w:r>
            <w:r w:rsidR="1ECF8D2D">
              <w:rPr/>
              <w:t xml:space="preserve"> — not just where the call came from</w:t>
            </w:r>
          </w:p>
        </w:tc>
      </w:tr>
      <w:tr w:rsidR="1ECF8D2D" w:rsidTr="1ECF8D2D" w14:paraId="1480E4A8">
        <w:trPr>
          <w:trHeight w:val="300"/>
        </w:trPr>
        <w:tc>
          <w:tcPr>
            <w:tcW w:w="4290" w:type="dxa"/>
            <w:tcMar/>
            <w:vAlign w:val="center"/>
          </w:tcPr>
          <w:p w:rsidR="41023FFA" w:rsidP="1ECF8D2D" w:rsidRDefault="41023FFA" w14:paraId="59F09CB8" w14:textId="18FFAAA7">
            <w:pPr>
              <w:spacing w:before="0" w:beforeAutospacing="off" w:after="0" w:afterAutospacing="off"/>
            </w:pPr>
            <w:r w:rsidR="41023FFA">
              <w:rPr/>
              <w:t>-</w:t>
            </w:r>
            <w:r w:rsidR="1ECF8D2D">
              <w:rPr/>
              <w:t>No caregiver/client/referral call categorization</w:t>
            </w:r>
          </w:p>
        </w:tc>
        <w:tc>
          <w:tcPr>
            <w:tcW w:w="5182" w:type="dxa"/>
            <w:tcMar/>
            <w:vAlign w:val="center"/>
          </w:tcPr>
          <w:p w:rsidR="538E6677" w:rsidP="1ECF8D2D" w:rsidRDefault="538E6677" w14:paraId="63926B30" w14:textId="4C34ECC7">
            <w:pPr>
              <w:spacing w:before="0" w:beforeAutospacing="off" w:after="0" w:afterAutospacing="off"/>
            </w:pPr>
            <w:r w:rsidR="538E6677">
              <w:rPr/>
              <w:t>-</w:t>
            </w:r>
            <w:r w:rsidR="1ECF8D2D">
              <w:rPr/>
              <w:t xml:space="preserve">VOICA </w:t>
            </w:r>
            <w:r w:rsidRPr="1ECF8D2D" w:rsidR="1ECF8D2D">
              <w:rPr>
                <w:b w:val="1"/>
                <w:bCs w:val="1"/>
              </w:rPr>
              <w:t>automatically categorizes</w:t>
            </w:r>
            <w:r w:rsidR="1ECF8D2D">
              <w:rPr/>
              <w:t xml:space="preserve"> calls by type — client, caregiver, referral, hiring</w:t>
            </w:r>
          </w:p>
        </w:tc>
      </w:tr>
      <w:tr w:rsidR="1ECF8D2D" w:rsidTr="1ECF8D2D" w14:paraId="75BC67CA">
        <w:trPr>
          <w:trHeight w:val="300"/>
        </w:trPr>
        <w:tc>
          <w:tcPr>
            <w:tcW w:w="4290" w:type="dxa"/>
            <w:tcMar/>
            <w:vAlign w:val="center"/>
          </w:tcPr>
          <w:p w:rsidR="487FD9BE" w:rsidP="1ECF8D2D" w:rsidRDefault="487FD9BE" w14:paraId="667D82E7" w14:textId="0F149C3D">
            <w:pPr>
              <w:spacing w:before="0" w:beforeAutospacing="off" w:after="0" w:afterAutospacing="off"/>
            </w:pPr>
            <w:r w:rsidR="487FD9BE">
              <w:rPr/>
              <w:t>-</w:t>
            </w:r>
            <w:r w:rsidR="1ECF8D2D">
              <w:rPr/>
              <w:t xml:space="preserve">No alerts for inquiry, </w:t>
            </w:r>
            <w:r w:rsidR="1ECF8D2D">
              <w:rPr/>
              <w:t>poor quality</w:t>
            </w:r>
            <w:r w:rsidR="1ECF8D2D">
              <w:rPr/>
              <w:t>, or missed calls</w:t>
            </w:r>
          </w:p>
        </w:tc>
        <w:tc>
          <w:tcPr>
            <w:tcW w:w="5182" w:type="dxa"/>
            <w:tcMar/>
            <w:vAlign w:val="center"/>
          </w:tcPr>
          <w:p w:rsidR="1CAFED31" w:rsidP="1ECF8D2D" w:rsidRDefault="1CAFED31" w14:paraId="4CA18619" w14:textId="5F7921F9">
            <w:pPr>
              <w:spacing w:before="0" w:beforeAutospacing="off" w:after="0" w:afterAutospacing="off"/>
            </w:pPr>
            <w:r w:rsidR="1CAFED31">
              <w:rPr/>
              <w:t>-</w:t>
            </w:r>
            <w:r w:rsidR="1ECF8D2D">
              <w:rPr/>
              <w:t xml:space="preserve">VOICA sends </w:t>
            </w:r>
            <w:r w:rsidRPr="1ECF8D2D" w:rsidR="1ECF8D2D">
              <w:rPr>
                <w:b w:val="1"/>
                <w:bCs w:val="1"/>
              </w:rPr>
              <w:t xml:space="preserve">real-time </w:t>
            </w:r>
            <w:r w:rsidRPr="1ECF8D2D" w:rsidR="1ECF8D2D">
              <w:rPr>
                <w:b w:val="1"/>
                <w:bCs w:val="1"/>
              </w:rPr>
              <w:t>alerts</w:t>
            </w:r>
            <w:r w:rsidR="1ECF8D2D">
              <w:rPr/>
              <w:t xml:space="preserve"> so managers never miss a critical interaction</w:t>
            </w:r>
          </w:p>
        </w:tc>
      </w:tr>
      <w:tr w:rsidR="1ECF8D2D" w:rsidTr="1ECF8D2D" w14:paraId="5847D0EA">
        <w:trPr>
          <w:trHeight w:val="300"/>
        </w:trPr>
        <w:tc>
          <w:tcPr>
            <w:tcW w:w="4290" w:type="dxa"/>
            <w:tcMar/>
            <w:vAlign w:val="center"/>
          </w:tcPr>
          <w:p w:rsidR="338F0A16" w:rsidP="1ECF8D2D" w:rsidRDefault="338F0A16" w14:paraId="6FE8C9D9" w14:textId="1506D83F">
            <w:pPr>
              <w:spacing w:before="0" w:beforeAutospacing="off" w:after="0" w:afterAutospacing="off"/>
            </w:pPr>
            <w:r w:rsidR="338F0A16">
              <w:rPr/>
              <w:t>-</w:t>
            </w:r>
            <w:r w:rsidR="1ECF8D2D">
              <w:rPr/>
              <w:t>Healthcare plan users cannot set up multi-conversation notifications</w:t>
            </w:r>
          </w:p>
        </w:tc>
        <w:tc>
          <w:tcPr>
            <w:tcW w:w="5182" w:type="dxa"/>
            <w:tcMar/>
            <w:vAlign w:val="center"/>
          </w:tcPr>
          <w:p w:rsidR="440CE17C" w:rsidP="1ECF8D2D" w:rsidRDefault="440CE17C" w14:paraId="54B8F7D4" w14:textId="401AFEDC">
            <w:pPr>
              <w:spacing w:before="0" w:beforeAutospacing="off" w:after="0" w:afterAutospacing="off"/>
            </w:pPr>
            <w:r w:rsidR="440CE17C">
              <w:rPr/>
              <w:t>-</w:t>
            </w:r>
            <w:r w:rsidR="1ECF8D2D">
              <w:rPr/>
              <w:t xml:space="preserve">VOICA is </w:t>
            </w:r>
            <w:r w:rsidRPr="1ECF8D2D" w:rsidR="1ECF8D2D">
              <w:rPr>
                <w:b w:val="1"/>
                <w:bCs w:val="1"/>
              </w:rPr>
              <w:t>built around home care workflows</w:t>
            </w:r>
            <w:r w:rsidR="1ECF8D2D">
              <w:rPr/>
              <w:t xml:space="preserve"> — alerts are native, not restricted</w:t>
            </w:r>
          </w:p>
        </w:tc>
      </w:tr>
      <w:tr w:rsidR="1ECF8D2D" w:rsidTr="1ECF8D2D" w14:paraId="4C9A4E49">
        <w:trPr>
          <w:trHeight w:val="300"/>
        </w:trPr>
        <w:tc>
          <w:tcPr>
            <w:tcW w:w="4290" w:type="dxa"/>
            <w:tcMar/>
            <w:vAlign w:val="center"/>
          </w:tcPr>
          <w:p w:rsidR="65161D65" w:rsidP="1ECF8D2D" w:rsidRDefault="65161D65" w14:paraId="4BE6D9D2" w14:textId="68B807A0">
            <w:pPr>
              <w:spacing w:before="0" w:beforeAutospacing="off" w:after="0" w:afterAutospacing="off"/>
            </w:pPr>
            <w:r w:rsidR="65161D65">
              <w:rPr/>
              <w:t>-</w:t>
            </w:r>
            <w:r w:rsidR="1ECF8D2D">
              <w:rPr/>
              <w:t>$130/month just for HIPAA compliance</w:t>
            </w:r>
          </w:p>
        </w:tc>
        <w:tc>
          <w:tcPr>
            <w:tcW w:w="5182" w:type="dxa"/>
            <w:tcMar/>
            <w:vAlign w:val="center"/>
          </w:tcPr>
          <w:p w:rsidR="442739FC" w:rsidP="1ECF8D2D" w:rsidRDefault="442739FC" w14:paraId="296D97CB" w14:textId="33B044BC">
            <w:pPr>
              <w:spacing w:before="0" w:beforeAutospacing="off" w:after="0" w:afterAutospacing="off"/>
            </w:pPr>
            <w:r w:rsidR="442739FC">
              <w:rPr/>
              <w:t>-</w:t>
            </w:r>
            <w:r w:rsidR="1ECF8D2D">
              <w:rPr/>
              <w:t xml:space="preserve">VOICA is </w:t>
            </w:r>
            <w:r w:rsidRPr="1ECF8D2D" w:rsidR="1ECF8D2D">
              <w:rPr>
                <w:b w:val="1"/>
                <w:bCs w:val="1"/>
              </w:rPr>
              <w:t>affordable and HIPAA-ready</w:t>
            </w:r>
            <w:r w:rsidR="1ECF8D2D">
              <w:rPr/>
              <w:t xml:space="preserve"> for small agencies out of the box</w:t>
            </w:r>
          </w:p>
        </w:tc>
      </w:tr>
    </w:tbl>
    <w:p w:rsidR="1ECF8D2D" w:rsidP="1ECF8D2D" w:rsidRDefault="1ECF8D2D" w14:paraId="20EFFD32" w14:textId="6666ABF2">
      <w:pPr>
        <w:pStyle w:val="Normal"/>
        <w:spacing w:before="0" w:beforeAutospacing="off" w:after="0" w:afterAutospacing="off"/>
        <w:rPr>
          <w:rFonts w:ascii="Calibri" w:hAnsi="Calibri" w:eastAsia="Calibri" w:cs="Calibri"/>
          <w:noProof w:val="0"/>
          <w:sz w:val="24"/>
          <w:szCs w:val="24"/>
          <w:lang w:val="en-US"/>
        </w:rPr>
      </w:pPr>
    </w:p>
    <w:p w:rsidR="1ECF8D2D" w:rsidP="1ECF8D2D" w:rsidRDefault="1ECF8D2D" w14:paraId="6DD237B7" w14:textId="77F26CBD">
      <w:pPr>
        <w:pStyle w:val="Normal"/>
        <w:spacing w:before="0" w:beforeAutospacing="off" w:after="0" w:afterAutospacing="off"/>
        <w:rPr>
          <w:rFonts w:ascii="Calibri" w:hAnsi="Calibri" w:eastAsia="Calibri" w:cs="Calibri"/>
          <w:noProof w:val="0"/>
          <w:sz w:val="24"/>
          <w:szCs w:val="24"/>
          <w:lang w:val="en-US"/>
        </w:rPr>
      </w:pPr>
    </w:p>
    <w:p w:rsidR="1ECF8D2D" w:rsidP="1ECF8D2D" w:rsidRDefault="1ECF8D2D" w14:paraId="3B6F36E8" w14:textId="58EBC295">
      <w:pPr>
        <w:pStyle w:val="Normal"/>
        <w:spacing w:before="0" w:beforeAutospacing="off" w:after="0" w:afterAutospacing="off"/>
        <w:rPr>
          <w:rFonts w:ascii="Calibri" w:hAnsi="Calibri" w:eastAsia="Calibri" w:cs="Calibri"/>
          <w:noProof w:val="0"/>
          <w:sz w:val="24"/>
          <w:szCs w:val="24"/>
          <w:lang w:val="en-US"/>
        </w:rPr>
      </w:pPr>
    </w:p>
    <w:p w:rsidR="4B7A70A8" w:rsidP="1ECF8D2D" w:rsidRDefault="4B7A70A8" w14:paraId="261D83FF" w14:textId="282D7295">
      <w:pPr>
        <w:pStyle w:val="Heading3"/>
        <w:spacing w:before="281" w:beforeAutospacing="off" w:after="281" w:afterAutospacing="off"/>
      </w:pPr>
      <w:r w:rsidRPr="1ECF8D2D" w:rsidR="4B7A70A8">
        <w:rPr>
          <w:rFonts w:ascii="Calibri" w:hAnsi="Calibri" w:eastAsia="Calibri" w:cs="Calibri"/>
          <w:b w:val="1"/>
          <w:bCs w:val="1"/>
          <w:noProof w:val="0"/>
          <w:sz w:val="28"/>
          <w:szCs w:val="28"/>
          <w:lang w:val="en-US"/>
        </w:rPr>
        <w:t>Dialpad vs. VOICA</w:t>
      </w:r>
    </w:p>
    <w:tbl>
      <w:tblPr>
        <w:tblStyle w:val="TableNormal"/>
        <w:bidiVisual w:val="0"/>
        <w:tblW w:w="0" w:type="auto"/>
        <w:tblLook w:val="06A0" w:firstRow="1" w:lastRow="0" w:firstColumn="1" w:lastColumn="0" w:noHBand="1" w:noVBand="1"/>
      </w:tblPr>
      <w:tblGrid>
        <w:gridCol w:w="4502"/>
        <w:gridCol w:w="4858"/>
      </w:tblGrid>
      <w:tr w:rsidR="1ECF8D2D" w:rsidTr="1ECF8D2D" w14:paraId="0E71BD75">
        <w:trPr>
          <w:trHeight w:val="300"/>
        </w:trPr>
        <w:tc>
          <w:tcPr>
            <w:tcW w:w="4502" w:type="dxa"/>
            <w:tcMar/>
            <w:vAlign w:val="center"/>
          </w:tcPr>
          <w:p w:rsidR="1ECF8D2D" w:rsidP="1ECF8D2D" w:rsidRDefault="1ECF8D2D" w14:paraId="1C6A9BFF" w14:textId="2290EBEF">
            <w:pPr>
              <w:spacing w:before="0" w:beforeAutospacing="off" w:after="0" w:afterAutospacing="off"/>
              <w:jc w:val="center"/>
            </w:pPr>
            <w:r w:rsidRPr="1ECF8D2D" w:rsidR="1ECF8D2D">
              <w:rPr>
                <w:b w:val="1"/>
                <w:bCs w:val="1"/>
              </w:rPr>
              <w:t>Their Shortcoming</w:t>
            </w:r>
          </w:p>
        </w:tc>
        <w:tc>
          <w:tcPr>
            <w:tcW w:w="4858" w:type="dxa"/>
            <w:tcMar/>
            <w:vAlign w:val="center"/>
          </w:tcPr>
          <w:p w:rsidR="1ECF8D2D" w:rsidP="1ECF8D2D" w:rsidRDefault="1ECF8D2D" w14:paraId="7A4EA8D9" w14:textId="6EA48EA7">
            <w:pPr>
              <w:spacing w:before="0" w:beforeAutospacing="off" w:after="0" w:afterAutospacing="off"/>
              <w:jc w:val="center"/>
            </w:pPr>
            <w:r w:rsidRPr="1ECF8D2D" w:rsidR="1ECF8D2D">
              <w:rPr>
                <w:b w:val="1"/>
                <w:bCs w:val="1"/>
              </w:rPr>
              <w:t>How VOICA Wins</w:t>
            </w:r>
          </w:p>
        </w:tc>
      </w:tr>
      <w:tr w:rsidR="1ECF8D2D" w:rsidTr="1ECF8D2D" w14:paraId="00075766">
        <w:trPr>
          <w:trHeight w:val="300"/>
        </w:trPr>
        <w:tc>
          <w:tcPr>
            <w:tcW w:w="4502" w:type="dxa"/>
            <w:tcMar/>
            <w:vAlign w:val="center"/>
          </w:tcPr>
          <w:p w:rsidR="2110C4AE" w:rsidP="1ECF8D2D" w:rsidRDefault="2110C4AE" w14:paraId="6EB080BC" w14:textId="3DE8A727">
            <w:pPr>
              <w:spacing w:before="0" w:beforeAutospacing="off" w:after="0" w:afterAutospacing="off"/>
            </w:pPr>
            <w:r w:rsidR="2110C4AE">
              <w:rPr/>
              <w:t>-</w:t>
            </w:r>
            <w:r w:rsidR="1ECF8D2D">
              <w:rPr/>
              <w:t>General-purpose business phone, not home care specific</w:t>
            </w:r>
          </w:p>
        </w:tc>
        <w:tc>
          <w:tcPr>
            <w:tcW w:w="4858" w:type="dxa"/>
            <w:tcMar/>
            <w:vAlign w:val="center"/>
          </w:tcPr>
          <w:p w:rsidR="2367A5F0" w:rsidP="1ECF8D2D" w:rsidRDefault="2367A5F0" w14:paraId="7DB42E5E" w14:textId="0448ACF2">
            <w:pPr>
              <w:spacing w:before="0" w:beforeAutospacing="off" w:after="0" w:afterAutospacing="off"/>
            </w:pPr>
            <w:r w:rsidR="2367A5F0">
              <w:rPr/>
              <w:t>-</w:t>
            </w:r>
            <w:r w:rsidR="1ECF8D2D">
              <w:rPr/>
              <w:t xml:space="preserve">VOICA is </w:t>
            </w:r>
            <w:r w:rsidRPr="1ECF8D2D" w:rsidR="1ECF8D2D">
              <w:rPr>
                <w:b w:val="1"/>
                <w:bCs w:val="1"/>
              </w:rPr>
              <w:t>purpose-built</w:t>
            </w:r>
            <w:r w:rsidR="1ECF8D2D">
              <w:rPr/>
              <w:t xml:space="preserve"> for home care agency operations</w:t>
            </w:r>
          </w:p>
        </w:tc>
      </w:tr>
      <w:tr w:rsidR="1ECF8D2D" w:rsidTr="1ECF8D2D" w14:paraId="530FD03D">
        <w:trPr>
          <w:trHeight w:val="300"/>
        </w:trPr>
        <w:tc>
          <w:tcPr>
            <w:tcW w:w="4502" w:type="dxa"/>
            <w:tcMar/>
            <w:vAlign w:val="center"/>
          </w:tcPr>
          <w:p w:rsidR="0B06DAAE" w:rsidP="1ECF8D2D" w:rsidRDefault="0B06DAAE" w14:paraId="2E404C23" w14:textId="6E2C5929">
            <w:pPr>
              <w:spacing w:before="0" w:beforeAutospacing="off" w:after="0" w:afterAutospacing="off"/>
            </w:pPr>
            <w:r w:rsidR="0B06DAAE">
              <w:rPr/>
              <w:t>-</w:t>
            </w:r>
            <w:r w:rsidR="1ECF8D2D">
              <w:rPr/>
              <w:t>Limited multilingual support — a gap in diverse caregiver environments</w:t>
            </w:r>
          </w:p>
        </w:tc>
        <w:tc>
          <w:tcPr>
            <w:tcW w:w="4858" w:type="dxa"/>
            <w:tcMar/>
            <w:vAlign w:val="center"/>
          </w:tcPr>
          <w:p w:rsidR="2367A5F0" w:rsidP="1ECF8D2D" w:rsidRDefault="2367A5F0" w14:paraId="04BA3F90" w14:textId="5E108FD4">
            <w:pPr>
              <w:spacing w:before="0" w:beforeAutospacing="off" w:after="0" w:afterAutospacing="off"/>
            </w:pPr>
            <w:r w:rsidR="2367A5F0">
              <w:rPr/>
              <w:t>-</w:t>
            </w:r>
            <w:r w:rsidR="1ECF8D2D">
              <w:rPr/>
              <w:t xml:space="preserve">VOICA is designed for the </w:t>
            </w:r>
            <w:r w:rsidRPr="1ECF8D2D" w:rsidR="1ECF8D2D">
              <w:rPr>
                <w:b w:val="1"/>
                <w:bCs w:val="1"/>
              </w:rPr>
              <w:t>multilingual reality</w:t>
            </w:r>
            <w:r w:rsidR="1ECF8D2D">
              <w:rPr/>
              <w:t xml:space="preserve"> of home care staffing</w:t>
            </w:r>
          </w:p>
        </w:tc>
      </w:tr>
      <w:tr w:rsidR="1ECF8D2D" w:rsidTr="1ECF8D2D" w14:paraId="4E1AD5F6">
        <w:trPr>
          <w:trHeight w:val="300"/>
        </w:trPr>
        <w:tc>
          <w:tcPr>
            <w:tcW w:w="4502" w:type="dxa"/>
            <w:tcMar/>
            <w:vAlign w:val="center"/>
          </w:tcPr>
          <w:p w:rsidR="15B4A453" w:rsidP="1ECF8D2D" w:rsidRDefault="15B4A453" w14:paraId="595A5FA0" w14:textId="0A996AC0">
            <w:pPr>
              <w:spacing w:before="0" w:beforeAutospacing="off" w:after="0" w:afterAutospacing="off"/>
            </w:pPr>
            <w:r w:rsidR="15B4A453">
              <w:rPr/>
              <w:t>-</w:t>
            </w:r>
            <w:r w:rsidR="1ECF8D2D">
              <w:rPr/>
              <w:t>No home care call type categorization</w:t>
            </w:r>
          </w:p>
        </w:tc>
        <w:tc>
          <w:tcPr>
            <w:tcW w:w="4858" w:type="dxa"/>
            <w:tcMar/>
            <w:vAlign w:val="center"/>
          </w:tcPr>
          <w:p w:rsidR="72F83F2C" w:rsidP="1ECF8D2D" w:rsidRDefault="72F83F2C" w14:paraId="45352EBB" w14:textId="7E5181B0">
            <w:pPr>
              <w:spacing w:before="0" w:beforeAutospacing="off" w:after="0" w:afterAutospacing="off"/>
            </w:pPr>
            <w:r w:rsidR="72F83F2C">
              <w:rPr/>
              <w:t>-</w:t>
            </w:r>
            <w:r w:rsidR="1ECF8D2D">
              <w:rPr/>
              <w:t xml:space="preserve">VOICA tags and tracks calls by </w:t>
            </w:r>
            <w:r w:rsidRPr="1ECF8D2D" w:rsidR="1ECF8D2D">
              <w:rPr>
                <w:b w:val="1"/>
                <w:bCs w:val="1"/>
              </w:rPr>
              <w:t>caregiver, client intake, referral, and hiring</w:t>
            </w:r>
          </w:p>
        </w:tc>
      </w:tr>
      <w:tr w:rsidR="1ECF8D2D" w:rsidTr="1ECF8D2D" w14:paraId="65F758A1">
        <w:trPr>
          <w:trHeight w:val="300"/>
        </w:trPr>
        <w:tc>
          <w:tcPr>
            <w:tcW w:w="4502" w:type="dxa"/>
            <w:tcMar/>
            <w:vAlign w:val="center"/>
          </w:tcPr>
          <w:p w:rsidR="66015A1B" w:rsidP="1ECF8D2D" w:rsidRDefault="66015A1B" w14:paraId="79F4A564" w14:textId="1B37B61A">
            <w:pPr>
              <w:spacing w:before="0" w:beforeAutospacing="off" w:after="0" w:afterAutospacing="off"/>
            </w:pPr>
            <w:r w:rsidR="66015A1B">
              <w:rPr/>
              <w:t>-</w:t>
            </w:r>
            <w:r w:rsidR="1ECF8D2D">
              <w:rPr/>
              <w:t>No inquiry call tracking or missed call alerts by agent</w:t>
            </w:r>
          </w:p>
        </w:tc>
        <w:tc>
          <w:tcPr>
            <w:tcW w:w="4858" w:type="dxa"/>
            <w:tcMar/>
            <w:vAlign w:val="center"/>
          </w:tcPr>
          <w:p w:rsidR="38013C08" w:rsidP="1ECF8D2D" w:rsidRDefault="38013C08" w14:paraId="53F042C6" w14:textId="38D6CEAC">
            <w:pPr>
              <w:spacing w:before="0" w:beforeAutospacing="off" w:after="0" w:afterAutospacing="off"/>
            </w:pPr>
            <w:r w:rsidR="38013C08">
              <w:rPr/>
              <w:t>-</w:t>
            </w:r>
            <w:r w:rsidR="1ECF8D2D">
              <w:rPr/>
              <w:t xml:space="preserve">VOICA tracks </w:t>
            </w:r>
            <w:r w:rsidRPr="1ECF8D2D" w:rsidR="1ECF8D2D">
              <w:rPr>
                <w:b w:val="1"/>
                <w:bCs w:val="1"/>
              </w:rPr>
              <w:t>every inquiry call</w:t>
            </w:r>
            <w:r w:rsidR="1ECF8D2D">
              <w:rPr/>
              <w:t xml:space="preserve"> and flags missed calls by specific agent</w:t>
            </w:r>
          </w:p>
        </w:tc>
      </w:tr>
      <w:tr w:rsidR="1ECF8D2D" w:rsidTr="1ECF8D2D" w14:paraId="07901E21">
        <w:trPr>
          <w:trHeight w:val="300"/>
        </w:trPr>
        <w:tc>
          <w:tcPr>
            <w:tcW w:w="4502" w:type="dxa"/>
            <w:tcMar/>
            <w:vAlign w:val="center"/>
          </w:tcPr>
          <w:p w:rsidR="1215E7BF" w:rsidP="1ECF8D2D" w:rsidRDefault="1215E7BF" w14:paraId="1E2AF7F8" w14:textId="15260E1B">
            <w:pPr>
              <w:spacing w:before="0" w:beforeAutospacing="off" w:after="0" w:afterAutospacing="off"/>
            </w:pPr>
            <w:r w:rsidR="1215E7BF">
              <w:rPr/>
              <w:t>-</w:t>
            </w:r>
            <w:r w:rsidR="1ECF8D2D">
              <w:rPr/>
              <w:t>Enterprise pricing, not suited for small agencies</w:t>
            </w:r>
          </w:p>
        </w:tc>
        <w:tc>
          <w:tcPr>
            <w:tcW w:w="4858" w:type="dxa"/>
            <w:tcMar/>
            <w:vAlign w:val="center"/>
          </w:tcPr>
          <w:p w:rsidR="0B62E07B" w:rsidP="1ECF8D2D" w:rsidRDefault="0B62E07B" w14:paraId="638DC8E5" w14:textId="038C303A">
            <w:pPr>
              <w:spacing w:before="0" w:beforeAutospacing="off" w:after="0" w:afterAutospacing="off"/>
            </w:pPr>
            <w:r w:rsidR="0B62E07B">
              <w:rPr/>
              <w:t>-</w:t>
            </w:r>
            <w:r w:rsidR="1ECF8D2D">
              <w:rPr/>
              <w:t xml:space="preserve">VOICA is </w:t>
            </w:r>
            <w:r w:rsidRPr="1ECF8D2D" w:rsidR="1ECF8D2D">
              <w:rPr>
                <w:b w:val="1"/>
                <w:bCs w:val="1"/>
              </w:rPr>
              <w:t>priced for small home care agencies</w:t>
            </w:r>
            <w:r w:rsidR="1ECF8D2D">
              <w:rPr/>
              <w:t xml:space="preserve"> — no enterprise overhead</w:t>
            </w:r>
          </w:p>
        </w:tc>
      </w:tr>
    </w:tbl>
    <w:p w:rsidR="1ECF8D2D" w:rsidP="1ECF8D2D" w:rsidRDefault="1ECF8D2D" w14:paraId="71981AC4" w14:textId="1120CF88">
      <w:pPr>
        <w:pStyle w:val="Normal"/>
        <w:spacing w:before="0" w:beforeAutospacing="off" w:after="0" w:afterAutospacing="off"/>
        <w:rPr>
          <w:rFonts w:ascii="Calibri" w:hAnsi="Calibri" w:eastAsia="Calibri" w:cs="Calibri"/>
          <w:noProof w:val="0"/>
          <w:sz w:val="24"/>
          <w:szCs w:val="24"/>
          <w:lang w:val="en-US"/>
        </w:rPr>
      </w:pPr>
    </w:p>
    <w:p w:rsidR="1ECF8D2D" w:rsidP="1ECF8D2D" w:rsidRDefault="1ECF8D2D" w14:paraId="398077A1" w14:textId="0589A289">
      <w:pPr>
        <w:pStyle w:val="Normal"/>
        <w:spacing w:before="0" w:beforeAutospacing="off" w:after="0" w:afterAutospacing="off"/>
        <w:rPr>
          <w:rFonts w:ascii="Calibri" w:hAnsi="Calibri" w:eastAsia="Calibri" w:cs="Calibri"/>
          <w:noProof w:val="0"/>
          <w:sz w:val="24"/>
          <w:szCs w:val="24"/>
          <w:lang w:val="en-US"/>
        </w:rPr>
      </w:pPr>
    </w:p>
    <w:p w:rsidR="1A7AE002" w:rsidP="1ECF8D2D" w:rsidRDefault="1A7AE002" w14:paraId="5FCBF758" w14:textId="5A07C940">
      <w:pPr>
        <w:pStyle w:val="Heading3"/>
        <w:spacing w:before="281" w:beforeAutospacing="off" w:after="281" w:afterAutospacing="off"/>
      </w:pPr>
      <w:r w:rsidRPr="1ECF8D2D" w:rsidR="1A7AE002">
        <w:rPr>
          <w:rFonts w:ascii="Calibri" w:hAnsi="Calibri" w:eastAsia="Calibri" w:cs="Calibri"/>
          <w:b w:val="1"/>
          <w:bCs w:val="1"/>
          <w:noProof w:val="0"/>
          <w:sz w:val="28"/>
          <w:szCs w:val="28"/>
          <w:lang w:val="en-US"/>
        </w:rPr>
        <w:t>Observe.AI vs. VOICA</w:t>
      </w:r>
    </w:p>
    <w:tbl>
      <w:tblPr>
        <w:tblStyle w:val="TableNormal"/>
        <w:bidiVisual w:val="0"/>
        <w:tblW w:w="0" w:type="auto"/>
        <w:tblLook w:val="06A0" w:firstRow="1" w:lastRow="0" w:firstColumn="1" w:lastColumn="0" w:noHBand="1" w:noVBand="1"/>
      </w:tblPr>
      <w:tblGrid>
        <w:gridCol w:w="4232"/>
        <w:gridCol w:w="5128"/>
      </w:tblGrid>
      <w:tr w:rsidR="1ECF8D2D" w:rsidTr="1ECF8D2D" w14:paraId="184D9209">
        <w:trPr>
          <w:trHeight w:val="300"/>
        </w:trPr>
        <w:tc>
          <w:tcPr>
            <w:tcW w:w="4232" w:type="dxa"/>
            <w:tcMar/>
            <w:vAlign w:val="center"/>
          </w:tcPr>
          <w:p w:rsidR="1ECF8D2D" w:rsidP="1ECF8D2D" w:rsidRDefault="1ECF8D2D" w14:paraId="4E9BCCF8" w14:textId="2B533C2B">
            <w:pPr>
              <w:spacing w:before="0" w:beforeAutospacing="off" w:after="0" w:afterAutospacing="off"/>
              <w:jc w:val="center"/>
            </w:pPr>
            <w:r w:rsidRPr="1ECF8D2D" w:rsidR="1ECF8D2D">
              <w:rPr>
                <w:b w:val="1"/>
                <w:bCs w:val="1"/>
              </w:rPr>
              <w:t>Their Shortcoming</w:t>
            </w:r>
          </w:p>
        </w:tc>
        <w:tc>
          <w:tcPr>
            <w:tcW w:w="5128" w:type="dxa"/>
            <w:tcMar/>
            <w:vAlign w:val="center"/>
          </w:tcPr>
          <w:p w:rsidR="1ECF8D2D" w:rsidP="1ECF8D2D" w:rsidRDefault="1ECF8D2D" w14:paraId="2AC31F51" w14:textId="14724A69">
            <w:pPr>
              <w:spacing w:before="0" w:beforeAutospacing="off" w:after="0" w:afterAutospacing="off"/>
              <w:jc w:val="center"/>
            </w:pPr>
            <w:r w:rsidRPr="1ECF8D2D" w:rsidR="1ECF8D2D">
              <w:rPr>
                <w:b w:val="1"/>
                <w:bCs w:val="1"/>
              </w:rPr>
              <w:t>How VOICA Wins</w:t>
            </w:r>
          </w:p>
        </w:tc>
      </w:tr>
      <w:tr w:rsidR="1ECF8D2D" w:rsidTr="1ECF8D2D" w14:paraId="57DD8A4B">
        <w:trPr>
          <w:trHeight w:val="300"/>
        </w:trPr>
        <w:tc>
          <w:tcPr>
            <w:tcW w:w="4232" w:type="dxa"/>
            <w:tcMar/>
            <w:vAlign w:val="center"/>
          </w:tcPr>
          <w:p w:rsidR="1ECF8D2D" w:rsidP="1ECF8D2D" w:rsidRDefault="1ECF8D2D" w14:paraId="69715DBF" w14:textId="78B6B6F4">
            <w:pPr>
              <w:spacing w:before="0" w:beforeAutospacing="off" w:after="0" w:afterAutospacing="off"/>
            </w:pPr>
            <w:r w:rsidR="1ECF8D2D">
              <w:rPr/>
              <w:t>Built for large enterprise contact centers — too complex for home care</w:t>
            </w:r>
          </w:p>
        </w:tc>
        <w:tc>
          <w:tcPr>
            <w:tcW w:w="5128" w:type="dxa"/>
            <w:tcMar/>
            <w:vAlign w:val="center"/>
          </w:tcPr>
          <w:p w:rsidR="1ECF8D2D" w:rsidP="1ECF8D2D" w:rsidRDefault="1ECF8D2D" w14:paraId="2535BBAF" w14:textId="373C270F">
            <w:pPr>
              <w:spacing w:before="0" w:beforeAutospacing="off" w:after="0" w:afterAutospacing="off"/>
            </w:pPr>
            <w:r w:rsidR="1ECF8D2D">
              <w:rPr/>
              <w:t xml:space="preserve">VOICA is </w:t>
            </w:r>
            <w:r w:rsidRPr="1ECF8D2D" w:rsidR="1ECF8D2D">
              <w:rPr>
                <w:b w:val="1"/>
                <w:bCs w:val="1"/>
              </w:rPr>
              <w:t>simple, focused, and right-sized</w:t>
            </w:r>
            <w:r w:rsidR="1ECF8D2D">
              <w:rPr/>
              <w:t xml:space="preserve"> for small to mid-size home care agencies</w:t>
            </w:r>
          </w:p>
        </w:tc>
      </w:tr>
      <w:tr w:rsidR="1ECF8D2D" w:rsidTr="1ECF8D2D" w14:paraId="0C68D6A6">
        <w:trPr>
          <w:trHeight w:val="300"/>
        </w:trPr>
        <w:tc>
          <w:tcPr>
            <w:tcW w:w="4232" w:type="dxa"/>
            <w:tcMar/>
            <w:vAlign w:val="center"/>
          </w:tcPr>
          <w:p w:rsidR="1ECF8D2D" w:rsidP="1ECF8D2D" w:rsidRDefault="1ECF8D2D" w14:paraId="1DCE95F9" w14:textId="010BC715">
            <w:pPr>
              <w:spacing w:before="0" w:beforeAutospacing="off" w:after="0" w:afterAutospacing="off"/>
            </w:pPr>
            <w:r w:rsidR="1ECF8D2D">
              <w:rPr/>
              <w:t>Not tailored to home care workflows or call types</w:t>
            </w:r>
          </w:p>
        </w:tc>
        <w:tc>
          <w:tcPr>
            <w:tcW w:w="5128" w:type="dxa"/>
            <w:tcMar/>
            <w:vAlign w:val="center"/>
          </w:tcPr>
          <w:p w:rsidR="1ECF8D2D" w:rsidP="1ECF8D2D" w:rsidRDefault="1ECF8D2D" w14:paraId="61DBEE81" w14:textId="5FC1468A">
            <w:pPr>
              <w:spacing w:before="0" w:beforeAutospacing="off" w:after="0" w:afterAutospacing="off"/>
            </w:pPr>
            <w:r w:rsidR="1ECF8D2D">
              <w:rPr/>
              <w:t xml:space="preserve">VOICA understands the </w:t>
            </w:r>
            <w:r w:rsidRPr="1ECF8D2D" w:rsidR="1ECF8D2D">
              <w:rPr>
                <w:b w:val="1"/>
                <w:bCs w:val="1"/>
              </w:rPr>
              <w:t>unique call types and dynamics</w:t>
            </w:r>
            <w:r w:rsidR="1ECF8D2D">
              <w:rPr/>
              <w:t xml:space="preserve"> of home care operations</w:t>
            </w:r>
          </w:p>
        </w:tc>
      </w:tr>
      <w:tr w:rsidR="1ECF8D2D" w:rsidTr="1ECF8D2D" w14:paraId="3BC16CFE">
        <w:trPr>
          <w:trHeight w:val="300"/>
        </w:trPr>
        <w:tc>
          <w:tcPr>
            <w:tcW w:w="4232" w:type="dxa"/>
            <w:tcMar/>
            <w:vAlign w:val="center"/>
          </w:tcPr>
          <w:p w:rsidR="1ECF8D2D" w:rsidP="1ECF8D2D" w:rsidRDefault="1ECF8D2D" w14:paraId="2A3CEAE1" w14:textId="7A7DECD8">
            <w:pPr>
              <w:spacing w:before="0" w:beforeAutospacing="off" w:after="0" w:afterAutospacing="off"/>
            </w:pPr>
            <w:r w:rsidR="1ECF8D2D">
              <w:rPr/>
              <w:t>No home care–specific alerts for inquiry or caregiver calls</w:t>
            </w:r>
          </w:p>
        </w:tc>
        <w:tc>
          <w:tcPr>
            <w:tcW w:w="5128" w:type="dxa"/>
            <w:tcMar/>
            <w:vAlign w:val="center"/>
          </w:tcPr>
          <w:p w:rsidR="1ECF8D2D" w:rsidP="1ECF8D2D" w:rsidRDefault="1ECF8D2D" w14:paraId="7C0B263B" w14:textId="49BD2987">
            <w:pPr>
              <w:spacing w:before="0" w:beforeAutospacing="off" w:after="0" w:afterAutospacing="off"/>
            </w:pPr>
            <w:r w:rsidR="1ECF8D2D">
              <w:rPr/>
              <w:t xml:space="preserve">VOICA delivers </w:t>
            </w:r>
            <w:r w:rsidRPr="1ECF8D2D" w:rsidR="1ECF8D2D">
              <w:rPr>
                <w:b w:val="1"/>
                <w:bCs w:val="1"/>
              </w:rPr>
              <w:t>home care–specific alerts</w:t>
            </w:r>
            <w:r w:rsidR="1ECF8D2D">
              <w:rPr/>
              <w:t xml:space="preserve"> — inquiry, poor quality, missed calls</w:t>
            </w:r>
          </w:p>
        </w:tc>
      </w:tr>
      <w:tr w:rsidR="1ECF8D2D" w:rsidTr="1ECF8D2D" w14:paraId="75E76193">
        <w:trPr>
          <w:trHeight w:val="300"/>
        </w:trPr>
        <w:tc>
          <w:tcPr>
            <w:tcW w:w="4232" w:type="dxa"/>
            <w:tcMar/>
            <w:vAlign w:val="center"/>
          </w:tcPr>
          <w:p w:rsidR="1ECF8D2D" w:rsidP="1ECF8D2D" w:rsidRDefault="1ECF8D2D" w14:paraId="0033FB2F" w14:textId="72459313">
            <w:pPr>
              <w:spacing w:before="0" w:beforeAutospacing="off" w:after="0" w:afterAutospacing="off"/>
            </w:pPr>
            <w:r w:rsidR="1ECF8D2D">
              <w:rPr/>
              <w:t>Custom enterprise pricing — inaccessible to small agencies</w:t>
            </w:r>
          </w:p>
        </w:tc>
        <w:tc>
          <w:tcPr>
            <w:tcW w:w="5128" w:type="dxa"/>
            <w:tcMar/>
            <w:vAlign w:val="center"/>
          </w:tcPr>
          <w:p w:rsidR="1ECF8D2D" w:rsidP="1ECF8D2D" w:rsidRDefault="1ECF8D2D" w14:paraId="5FEE138A" w14:textId="10E8CAF7">
            <w:pPr>
              <w:spacing w:before="0" w:beforeAutospacing="off" w:after="0" w:afterAutospacing="off"/>
            </w:pPr>
            <w:r w:rsidR="1ECF8D2D">
              <w:rPr/>
              <w:t xml:space="preserve">VOICA offers </w:t>
            </w:r>
            <w:r w:rsidRPr="1ECF8D2D" w:rsidR="1ECF8D2D">
              <w:rPr>
                <w:b w:val="1"/>
                <w:bCs w:val="1"/>
              </w:rPr>
              <w:t>transparent, accessible pricing</w:t>
            </w:r>
            <w:r w:rsidR="1ECF8D2D">
              <w:rPr/>
              <w:t xml:space="preserve"> built for smaller operations</w:t>
            </w:r>
          </w:p>
          <w:p w:rsidR="1ECF8D2D" w:rsidP="1ECF8D2D" w:rsidRDefault="1ECF8D2D" w14:paraId="6ADB39B7" w14:textId="53C4497E">
            <w:pPr>
              <w:spacing w:before="0" w:beforeAutospacing="off" w:after="0" w:afterAutospacing="off"/>
            </w:pPr>
          </w:p>
        </w:tc>
      </w:tr>
    </w:tbl>
    <w:p w:rsidR="1ECF8D2D" w:rsidP="1ECF8D2D" w:rsidRDefault="1ECF8D2D" w14:paraId="76331D2A" w14:textId="2126E9EA">
      <w:pPr>
        <w:pStyle w:val="Normal"/>
        <w:spacing w:before="0" w:beforeAutospacing="off" w:after="0" w:afterAutospacing="off"/>
        <w:rPr>
          <w:rFonts w:ascii="Calibri" w:hAnsi="Calibri" w:eastAsia="Calibri" w:cs="Calibri"/>
          <w:noProof w:val="0"/>
          <w:sz w:val="24"/>
          <w:szCs w:val="24"/>
          <w:lang w:val="en-US"/>
        </w:rPr>
      </w:pPr>
    </w:p>
    <w:p w:rsidR="1ECF8D2D" w:rsidP="1ECF8D2D" w:rsidRDefault="1ECF8D2D" w14:paraId="47031B49" w14:textId="2D96F3E8">
      <w:pPr>
        <w:pStyle w:val="Normal"/>
        <w:spacing w:before="0" w:beforeAutospacing="off" w:after="0" w:afterAutospacing="off"/>
        <w:rPr>
          <w:rFonts w:ascii="Calibri" w:hAnsi="Calibri" w:eastAsia="Calibri" w:cs="Calibri"/>
          <w:noProof w:val="0"/>
          <w:sz w:val="24"/>
          <w:szCs w:val="24"/>
          <w:lang w:val="en-US"/>
        </w:rPr>
      </w:pPr>
    </w:p>
    <w:p w:rsidR="342FEBD6" w:rsidP="1ECF8D2D" w:rsidRDefault="342FEBD6" w14:paraId="069E2464" w14:textId="2E703F0B">
      <w:pPr>
        <w:pStyle w:val="Heading3"/>
        <w:spacing w:before="281" w:beforeAutospacing="off" w:after="281" w:afterAutospacing="off"/>
      </w:pPr>
      <w:r w:rsidRPr="1ECF8D2D" w:rsidR="342FEBD6">
        <w:rPr>
          <w:rFonts w:ascii="Calibri" w:hAnsi="Calibri" w:eastAsia="Calibri" w:cs="Calibri"/>
          <w:b w:val="1"/>
          <w:bCs w:val="1"/>
          <w:noProof w:val="0"/>
          <w:sz w:val="28"/>
          <w:szCs w:val="28"/>
          <w:lang w:val="en-US"/>
        </w:rPr>
        <w:t>Balto vs. VOICA</w:t>
      </w:r>
    </w:p>
    <w:tbl>
      <w:tblPr>
        <w:tblStyle w:val="TableNormal"/>
        <w:bidiVisual w:val="0"/>
        <w:tblW w:w="0" w:type="auto"/>
        <w:tblLook w:val="06A0" w:firstRow="1" w:lastRow="0" w:firstColumn="1" w:lastColumn="0" w:noHBand="1" w:noVBand="1"/>
      </w:tblPr>
      <w:tblGrid>
        <w:gridCol w:w="3702"/>
        <w:gridCol w:w="5658"/>
      </w:tblGrid>
      <w:tr w:rsidR="1ECF8D2D" w:rsidTr="1ECF8D2D" w14:paraId="1ECB3DBB">
        <w:trPr>
          <w:trHeight w:val="300"/>
        </w:trPr>
        <w:tc>
          <w:tcPr>
            <w:tcW w:w="3702" w:type="dxa"/>
            <w:tcMar/>
            <w:vAlign w:val="center"/>
          </w:tcPr>
          <w:p w:rsidR="1ECF8D2D" w:rsidP="1ECF8D2D" w:rsidRDefault="1ECF8D2D" w14:paraId="4050DD92" w14:textId="0F644C49">
            <w:pPr>
              <w:spacing w:before="0" w:beforeAutospacing="off" w:after="0" w:afterAutospacing="off"/>
              <w:jc w:val="center"/>
            </w:pPr>
            <w:r w:rsidRPr="1ECF8D2D" w:rsidR="1ECF8D2D">
              <w:rPr>
                <w:b w:val="1"/>
                <w:bCs w:val="1"/>
              </w:rPr>
              <w:t>Their Shortcoming</w:t>
            </w:r>
          </w:p>
        </w:tc>
        <w:tc>
          <w:tcPr>
            <w:tcW w:w="5658" w:type="dxa"/>
            <w:tcMar/>
            <w:vAlign w:val="center"/>
          </w:tcPr>
          <w:p w:rsidR="1ECF8D2D" w:rsidP="1ECF8D2D" w:rsidRDefault="1ECF8D2D" w14:paraId="0286F7D2" w14:textId="545C3EF6">
            <w:pPr>
              <w:spacing w:before="0" w:beforeAutospacing="off" w:after="0" w:afterAutospacing="off"/>
              <w:jc w:val="center"/>
            </w:pPr>
            <w:r w:rsidRPr="1ECF8D2D" w:rsidR="1ECF8D2D">
              <w:rPr>
                <w:b w:val="1"/>
                <w:bCs w:val="1"/>
              </w:rPr>
              <w:t>How VOICA Wins</w:t>
            </w:r>
          </w:p>
        </w:tc>
      </w:tr>
      <w:tr w:rsidR="1ECF8D2D" w:rsidTr="1ECF8D2D" w14:paraId="2D3E5A82">
        <w:trPr>
          <w:trHeight w:val="300"/>
        </w:trPr>
        <w:tc>
          <w:tcPr>
            <w:tcW w:w="3702" w:type="dxa"/>
            <w:tcMar/>
            <w:vAlign w:val="center"/>
          </w:tcPr>
          <w:p w:rsidR="1ECF8D2D" w:rsidP="1ECF8D2D" w:rsidRDefault="1ECF8D2D" w14:paraId="77CC4CB8" w14:textId="1E8DBC59">
            <w:pPr>
              <w:spacing w:before="0" w:beforeAutospacing="off" w:after="0" w:afterAutospacing="off"/>
            </w:pPr>
            <w:r w:rsidR="1ECF8D2D">
              <w:rPr/>
              <w:t>Real-time only — no post-call analytics or trend tracking over time</w:t>
            </w:r>
          </w:p>
        </w:tc>
        <w:tc>
          <w:tcPr>
            <w:tcW w:w="5658" w:type="dxa"/>
            <w:tcMar/>
            <w:vAlign w:val="center"/>
          </w:tcPr>
          <w:p w:rsidR="1ECF8D2D" w:rsidP="1ECF8D2D" w:rsidRDefault="1ECF8D2D" w14:paraId="4B5FC807" w14:textId="02F45C4E">
            <w:pPr>
              <w:spacing w:before="0" w:beforeAutospacing="off" w:after="0" w:afterAutospacing="off"/>
            </w:pPr>
            <w:r w:rsidR="1ECF8D2D">
              <w:rPr/>
              <w:t xml:space="preserve">VOICA delivers </w:t>
            </w:r>
            <w:r w:rsidRPr="1ECF8D2D" w:rsidR="1ECF8D2D">
              <w:rPr>
                <w:b w:val="1"/>
                <w:bCs w:val="1"/>
              </w:rPr>
              <w:t>post-call analytics + historical trends</w:t>
            </w:r>
            <w:r w:rsidR="1ECF8D2D">
              <w:rPr/>
              <w:t xml:space="preserve"> so managers see the full picture</w:t>
            </w:r>
          </w:p>
        </w:tc>
      </w:tr>
      <w:tr w:rsidR="1ECF8D2D" w:rsidTr="1ECF8D2D" w14:paraId="59D5B377">
        <w:trPr>
          <w:trHeight w:val="300"/>
        </w:trPr>
        <w:tc>
          <w:tcPr>
            <w:tcW w:w="3702" w:type="dxa"/>
            <w:tcMar/>
            <w:vAlign w:val="center"/>
          </w:tcPr>
          <w:p w:rsidR="1ECF8D2D" w:rsidP="1ECF8D2D" w:rsidRDefault="1ECF8D2D" w14:paraId="0E25D7BA" w14:textId="1EC601A0">
            <w:pPr>
              <w:spacing w:before="0" w:beforeAutospacing="off" w:after="0" w:afterAutospacing="off"/>
            </w:pPr>
            <w:r w:rsidR="1ECF8D2D">
              <w:rPr/>
              <w:t>No outcome tracking after the call ends</w:t>
            </w:r>
          </w:p>
        </w:tc>
        <w:tc>
          <w:tcPr>
            <w:tcW w:w="5658" w:type="dxa"/>
            <w:tcMar/>
            <w:vAlign w:val="center"/>
          </w:tcPr>
          <w:p w:rsidR="1ECF8D2D" w:rsidP="1ECF8D2D" w:rsidRDefault="1ECF8D2D" w14:paraId="5A664F1B" w14:textId="59D77371">
            <w:pPr>
              <w:spacing w:before="0" w:beforeAutospacing="off" w:after="0" w:afterAutospacing="off"/>
            </w:pPr>
            <w:r w:rsidR="1ECF8D2D">
              <w:rPr/>
              <w:t xml:space="preserve">VOICA tracks </w:t>
            </w:r>
            <w:r w:rsidRPr="1ECF8D2D" w:rsidR="1ECF8D2D">
              <w:rPr>
                <w:b w:val="1"/>
                <w:bCs w:val="1"/>
              </w:rPr>
              <w:t>call outcomes</w:t>
            </w:r>
            <w:r w:rsidR="1ECF8D2D">
              <w:rPr/>
              <w:t xml:space="preserve"> — conversions, follow-ups, and quality scores over time</w:t>
            </w:r>
          </w:p>
        </w:tc>
      </w:tr>
      <w:tr w:rsidR="1ECF8D2D" w:rsidTr="1ECF8D2D" w14:paraId="6DBA0A86">
        <w:trPr>
          <w:trHeight w:val="300"/>
        </w:trPr>
        <w:tc>
          <w:tcPr>
            <w:tcW w:w="3702" w:type="dxa"/>
            <w:tcMar/>
            <w:vAlign w:val="center"/>
          </w:tcPr>
          <w:p w:rsidR="1ECF8D2D" w:rsidP="1ECF8D2D" w:rsidRDefault="1ECF8D2D" w14:paraId="29B7DB36" w14:textId="1032115C">
            <w:pPr>
              <w:spacing w:before="0" w:beforeAutospacing="off" w:after="0" w:afterAutospacing="off"/>
            </w:pPr>
            <w:r w:rsidR="1ECF8D2D">
              <w:rPr/>
              <w:t>No home care–specific call categorization</w:t>
            </w:r>
          </w:p>
        </w:tc>
        <w:tc>
          <w:tcPr>
            <w:tcW w:w="5658" w:type="dxa"/>
            <w:tcMar/>
            <w:vAlign w:val="center"/>
          </w:tcPr>
          <w:p w:rsidR="1ECF8D2D" w:rsidP="1ECF8D2D" w:rsidRDefault="1ECF8D2D" w14:paraId="77A49BBE" w14:textId="2CEEC5CB">
            <w:pPr>
              <w:spacing w:before="0" w:beforeAutospacing="off" w:after="0" w:afterAutospacing="off"/>
            </w:pPr>
            <w:r w:rsidR="1ECF8D2D">
              <w:rPr/>
              <w:t xml:space="preserve">VOICA categorizes every call by </w:t>
            </w:r>
            <w:r w:rsidRPr="1ECF8D2D" w:rsidR="1ECF8D2D">
              <w:rPr>
                <w:b w:val="1"/>
                <w:bCs w:val="1"/>
              </w:rPr>
              <w:t>home care call type</w:t>
            </w:r>
            <w:r w:rsidR="1ECF8D2D">
              <w:rPr/>
              <w:t xml:space="preserve"> automatically</w:t>
            </w:r>
          </w:p>
        </w:tc>
      </w:tr>
      <w:tr w:rsidR="1ECF8D2D" w:rsidTr="1ECF8D2D" w14:paraId="12C9A202">
        <w:trPr>
          <w:trHeight w:val="300"/>
        </w:trPr>
        <w:tc>
          <w:tcPr>
            <w:tcW w:w="3702" w:type="dxa"/>
            <w:tcMar/>
            <w:vAlign w:val="center"/>
          </w:tcPr>
          <w:p w:rsidR="1ECF8D2D" w:rsidP="1ECF8D2D" w:rsidRDefault="1ECF8D2D" w14:paraId="24487F4F" w14:textId="71E0CED3">
            <w:pPr>
              <w:spacing w:before="0" w:beforeAutospacing="off" w:after="0" w:afterAutospacing="off"/>
            </w:pPr>
            <w:r w:rsidR="1ECF8D2D">
              <w:rPr/>
              <w:t>No Communication Gap Detection</w:t>
            </w:r>
          </w:p>
        </w:tc>
        <w:tc>
          <w:tcPr>
            <w:tcW w:w="5658" w:type="dxa"/>
            <w:tcMar/>
            <w:vAlign w:val="center"/>
          </w:tcPr>
          <w:p w:rsidR="1ECF8D2D" w:rsidP="1ECF8D2D" w:rsidRDefault="1ECF8D2D" w14:paraId="70D7CBA6" w14:textId="0E25DAFD">
            <w:pPr>
              <w:spacing w:before="0" w:beforeAutospacing="off" w:after="0" w:afterAutospacing="off"/>
            </w:pPr>
            <w:r w:rsidR="1ECF8D2D">
              <w:rPr/>
              <w:t xml:space="preserve">VOICA's </w:t>
            </w:r>
            <w:r w:rsidRPr="1ECF8D2D" w:rsidR="1ECF8D2D">
              <w:rPr>
                <w:b w:val="1"/>
                <w:bCs w:val="1"/>
              </w:rPr>
              <w:t>Communication Gap Detection</w:t>
            </w:r>
            <w:r w:rsidR="1ECF8D2D">
              <w:rPr/>
              <w:t xml:space="preserve"> identifies breakdowns in client and caregiver conversations</w:t>
            </w:r>
          </w:p>
        </w:tc>
      </w:tr>
      <w:tr w:rsidR="1ECF8D2D" w:rsidTr="1ECF8D2D" w14:paraId="5B90AC65">
        <w:trPr>
          <w:trHeight w:val="300"/>
        </w:trPr>
        <w:tc>
          <w:tcPr>
            <w:tcW w:w="3702" w:type="dxa"/>
            <w:tcMar/>
            <w:vAlign w:val="center"/>
          </w:tcPr>
          <w:p w:rsidR="1ECF8D2D" w:rsidP="1ECF8D2D" w:rsidRDefault="1ECF8D2D" w14:paraId="1A75850F" w14:textId="4B9A59C2">
            <w:pPr>
              <w:spacing w:before="0" w:beforeAutospacing="off" w:after="0" w:afterAutospacing="off"/>
            </w:pPr>
            <w:r w:rsidR="1ECF8D2D">
              <w:rPr/>
              <w:t>No Continuous Learning Engine</w:t>
            </w:r>
          </w:p>
        </w:tc>
        <w:tc>
          <w:tcPr>
            <w:tcW w:w="5658" w:type="dxa"/>
            <w:tcMar/>
            <w:vAlign w:val="center"/>
          </w:tcPr>
          <w:p w:rsidR="1ECF8D2D" w:rsidP="1ECF8D2D" w:rsidRDefault="1ECF8D2D" w14:paraId="20D38480" w14:textId="5447B8C7">
            <w:pPr>
              <w:spacing w:before="0" w:beforeAutospacing="off" w:after="0" w:afterAutospacing="off"/>
            </w:pPr>
            <w:r w:rsidR="1ECF8D2D">
              <w:rPr/>
              <w:t xml:space="preserve">VOICA's </w:t>
            </w:r>
            <w:r w:rsidRPr="1ECF8D2D" w:rsidR="1ECF8D2D">
              <w:rPr>
                <w:b w:val="1"/>
                <w:bCs w:val="1"/>
              </w:rPr>
              <w:t>Continuous Learning Engine</w:t>
            </w:r>
            <w:r w:rsidR="1ECF8D2D">
              <w:rPr/>
              <w:t xml:space="preserve"> improves call quality benchmarks the more it is used</w:t>
            </w:r>
          </w:p>
        </w:tc>
      </w:tr>
      <w:tr w:rsidR="1ECF8D2D" w:rsidTr="1ECF8D2D" w14:paraId="51E2C50E">
        <w:trPr>
          <w:trHeight w:val="300"/>
        </w:trPr>
        <w:tc>
          <w:tcPr>
            <w:tcW w:w="3702" w:type="dxa"/>
            <w:tcMar/>
            <w:vAlign w:val="center"/>
          </w:tcPr>
          <w:p w:rsidR="1ECF8D2D" w:rsidP="1ECF8D2D" w:rsidRDefault="1ECF8D2D" w14:paraId="69F72D28" w14:textId="59E988BF">
            <w:pPr>
              <w:spacing w:before="0" w:beforeAutospacing="off" w:after="0" w:afterAutospacing="off"/>
            </w:pPr>
            <w:r w:rsidR="1ECF8D2D">
              <w:rPr/>
              <w:t>Custom enterprise pricing — not practical for small agencies</w:t>
            </w:r>
          </w:p>
        </w:tc>
        <w:tc>
          <w:tcPr>
            <w:tcW w:w="5658" w:type="dxa"/>
            <w:tcMar/>
            <w:vAlign w:val="center"/>
          </w:tcPr>
          <w:p w:rsidR="1ECF8D2D" w:rsidP="1ECF8D2D" w:rsidRDefault="1ECF8D2D" w14:paraId="7E0FE58E" w14:textId="0B05894E">
            <w:pPr>
              <w:spacing w:before="0" w:beforeAutospacing="off" w:after="0" w:afterAutospacing="off"/>
            </w:pPr>
            <w:r w:rsidR="1ECF8D2D">
              <w:rPr/>
              <w:t xml:space="preserve">VOICA is </w:t>
            </w:r>
            <w:r w:rsidRPr="1ECF8D2D" w:rsidR="1ECF8D2D">
              <w:rPr>
                <w:b w:val="1"/>
                <w:bCs w:val="1"/>
              </w:rPr>
              <w:t>built and priced for small home care agencies</w:t>
            </w:r>
            <w:r w:rsidR="1ECF8D2D">
              <w:rPr/>
              <w:t xml:space="preserve"> from day one</w:t>
            </w:r>
          </w:p>
        </w:tc>
      </w:tr>
    </w:tbl>
    <w:p w:rsidR="1ECF8D2D" w:rsidP="1ECF8D2D" w:rsidRDefault="1ECF8D2D" w14:paraId="2D2CE234" w14:textId="673403C8">
      <w:pPr>
        <w:pStyle w:val="Normal"/>
        <w:spacing w:before="0" w:beforeAutospacing="off" w:after="0" w:afterAutospacing="off"/>
        <w:rPr>
          <w:rFonts w:ascii="Calibri" w:hAnsi="Calibri" w:eastAsia="Calibri" w:cs="Calibri"/>
          <w:noProof w:val="0"/>
          <w:sz w:val="24"/>
          <w:szCs w:val="24"/>
          <w:lang w:val="en-US"/>
        </w:rPr>
      </w:pPr>
    </w:p>
    <w:p w:rsidR="622A25B4" w:rsidP="1ECF8D2D" w:rsidRDefault="622A25B4" w14:paraId="270AF454" w14:textId="18F887D2">
      <w:pPr>
        <w:pStyle w:val="Heading3"/>
        <w:spacing w:before="281" w:beforeAutospacing="off" w:after="281" w:afterAutospacing="off"/>
      </w:pPr>
      <w:r w:rsidRPr="1ECF8D2D" w:rsidR="622A25B4">
        <w:rPr>
          <w:rFonts w:ascii="Calibri" w:hAnsi="Calibri" w:eastAsia="Calibri" w:cs="Calibri"/>
          <w:b w:val="1"/>
          <w:bCs w:val="1"/>
          <w:noProof w:val="0"/>
          <w:sz w:val="28"/>
          <w:szCs w:val="28"/>
          <w:lang w:val="en-US"/>
        </w:rPr>
        <w:t>Weave vs. VOICA</w:t>
      </w:r>
    </w:p>
    <w:tbl>
      <w:tblPr>
        <w:tblStyle w:val="TableNormal"/>
        <w:bidiVisual w:val="0"/>
        <w:tblW w:w="0" w:type="auto"/>
        <w:tblLook w:val="06A0" w:firstRow="1" w:lastRow="0" w:firstColumn="1" w:lastColumn="0" w:noHBand="1" w:noVBand="1"/>
      </w:tblPr>
      <w:tblGrid>
        <w:gridCol w:w="4140"/>
        <w:gridCol w:w="5220"/>
      </w:tblGrid>
      <w:tr w:rsidR="1ECF8D2D" w:rsidTr="1ECF8D2D" w14:paraId="410C1819">
        <w:trPr>
          <w:trHeight w:val="300"/>
        </w:trPr>
        <w:tc>
          <w:tcPr>
            <w:tcW w:w="4140" w:type="dxa"/>
            <w:tcMar/>
            <w:vAlign w:val="center"/>
          </w:tcPr>
          <w:p w:rsidR="1ECF8D2D" w:rsidP="1ECF8D2D" w:rsidRDefault="1ECF8D2D" w14:paraId="083E606B" w14:textId="746DB204">
            <w:pPr>
              <w:spacing w:before="0" w:beforeAutospacing="off" w:after="0" w:afterAutospacing="off"/>
              <w:jc w:val="center"/>
            </w:pPr>
            <w:r w:rsidRPr="1ECF8D2D" w:rsidR="1ECF8D2D">
              <w:rPr>
                <w:b w:val="1"/>
                <w:bCs w:val="1"/>
              </w:rPr>
              <w:t>Their Shortcoming</w:t>
            </w:r>
          </w:p>
          <w:p w:rsidR="1ECF8D2D" w:rsidP="1ECF8D2D" w:rsidRDefault="1ECF8D2D" w14:paraId="56D80CE0" w14:textId="110A96BA">
            <w:pPr>
              <w:spacing w:before="0" w:beforeAutospacing="off" w:after="0" w:afterAutospacing="off"/>
              <w:jc w:val="center"/>
              <w:rPr>
                <w:b w:val="1"/>
                <w:bCs w:val="1"/>
              </w:rPr>
            </w:pPr>
          </w:p>
        </w:tc>
        <w:tc>
          <w:tcPr>
            <w:tcW w:w="5220" w:type="dxa"/>
            <w:tcMar/>
            <w:vAlign w:val="center"/>
          </w:tcPr>
          <w:p w:rsidR="1ECF8D2D" w:rsidP="1ECF8D2D" w:rsidRDefault="1ECF8D2D" w14:paraId="6E287CD5" w14:textId="749D2545">
            <w:pPr>
              <w:spacing w:before="0" w:beforeAutospacing="off" w:after="0" w:afterAutospacing="off"/>
              <w:jc w:val="center"/>
            </w:pPr>
            <w:r w:rsidRPr="1ECF8D2D" w:rsidR="1ECF8D2D">
              <w:rPr>
                <w:b w:val="1"/>
                <w:bCs w:val="1"/>
              </w:rPr>
              <w:t>How VOICA Wins</w:t>
            </w:r>
          </w:p>
        </w:tc>
      </w:tr>
      <w:tr w:rsidR="1ECF8D2D" w:rsidTr="1ECF8D2D" w14:paraId="632F078D">
        <w:trPr>
          <w:trHeight w:val="300"/>
        </w:trPr>
        <w:tc>
          <w:tcPr>
            <w:tcW w:w="4140" w:type="dxa"/>
            <w:tcMar/>
            <w:vAlign w:val="center"/>
          </w:tcPr>
          <w:p w:rsidR="1ECF8D2D" w:rsidP="1ECF8D2D" w:rsidRDefault="1ECF8D2D" w14:paraId="14DA2302" w14:textId="1F0C5454">
            <w:pPr>
              <w:spacing w:before="0" w:beforeAutospacing="off" w:after="0" w:afterAutospacing="off"/>
            </w:pPr>
            <w:r w:rsidR="1ECF8D2D">
              <w:rPr/>
              <w:t>Built for dental, optometry, veterinary — not home care</w:t>
            </w:r>
          </w:p>
        </w:tc>
        <w:tc>
          <w:tcPr>
            <w:tcW w:w="5220" w:type="dxa"/>
            <w:tcMar/>
            <w:vAlign w:val="center"/>
          </w:tcPr>
          <w:p w:rsidR="1ECF8D2D" w:rsidP="1ECF8D2D" w:rsidRDefault="1ECF8D2D" w14:paraId="49923DDE" w14:textId="205EAC0A">
            <w:pPr>
              <w:spacing w:before="0" w:beforeAutospacing="off" w:after="0" w:afterAutospacing="off"/>
            </w:pPr>
            <w:r w:rsidR="1ECF8D2D">
              <w:rPr/>
              <w:t xml:space="preserve">VOICA is </w:t>
            </w:r>
            <w:r w:rsidRPr="1ECF8D2D" w:rsidR="1ECF8D2D">
              <w:rPr>
                <w:b w:val="1"/>
                <w:bCs w:val="1"/>
              </w:rPr>
              <w:t>exclusively designed</w:t>
            </w:r>
            <w:r w:rsidR="1ECF8D2D">
              <w:rPr/>
              <w:t xml:space="preserve"> for the home care agency environment</w:t>
            </w:r>
          </w:p>
        </w:tc>
      </w:tr>
      <w:tr w:rsidR="1ECF8D2D" w:rsidTr="1ECF8D2D" w14:paraId="6A12966F">
        <w:trPr>
          <w:trHeight w:val="300"/>
        </w:trPr>
        <w:tc>
          <w:tcPr>
            <w:tcW w:w="4140" w:type="dxa"/>
            <w:tcMar/>
            <w:vAlign w:val="center"/>
          </w:tcPr>
          <w:p w:rsidR="1ECF8D2D" w:rsidP="1ECF8D2D" w:rsidRDefault="1ECF8D2D" w14:paraId="75F1474D" w14:textId="5C2D1003">
            <w:pPr>
              <w:spacing w:before="0" w:beforeAutospacing="off" w:after="0" w:afterAutospacing="off"/>
            </w:pPr>
            <w:r w:rsidR="1ECF8D2D">
              <w:rPr/>
              <w:t>Call intelligence designed around patient scheduling and revenue</w:t>
            </w:r>
          </w:p>
        </w:tc>
        <w:tc>
          <w:tcPr>
            <w:tcW w:w="5220" w:type="dxa"/>
            <w:tcMar/>
            <w:vAlign w:val="center"/>
          </w:tcPr>
          <w:p w:rsidR="1ECF8D2D" w:rsidP="1ECF8D2D" w:rsidRDefault="1ECF8D2D" w14:paraId="70296404" w14:textId="24002908">
            <w:pPr>
              <w:spacing w:before="0" w:beforeAutospacing="off" w:after="0" w:afterAutospacing="off"/>
            </w:pPr>
            <w:r w:rsidR="1ECF8D2D">
              <w:rPr/>
              <w:t xml:space="preserve">VOICA focuses on </w:t>
            </w:r>
            <w:r w:rsidRPr="1ECF8D2D" w:rsidR="1ECF8D2D">
              <w:rPr>
                <w:b w:val="1"/>
                <w:bCs w:val="1"/>
              </w:rPr>
              <w:t>staff performance, call quality, and client/caregiver outcomes</w:t>
            </w:r>
          </w:p>
        </w:tc>
      </w:tr>
      <w:tr w:rsidR="1ECF8D2D" w:rsidTr="1ECF8D2D" w14:paraId="3E261779">
        <w:trPr>
          <w:trHeight w:val="300"/>
        </w:trPr>
        <w:tc>
          <w:tcPr>
            <w:tcW w:w="4140" w:type="dxa"/>
            <w:tcMar/>
            <w:vAlign w:val="center"/>
          </w:tcPr>
          <w:p w:rsidR="1ECF8D2D" w:rsidP="1ECF8D2D" w:rsidRDefault="1ECF8D2D" w14:paraId="1D5336E7" w14:textId="65FC3F82">
            <w:pPr>
              <w:spacing w:before="0" w:beforeAutospacing="off" w:after="0" w:afterAutospacing="off"/>
            </w:pPr>
            <w:r w:rsidR="1ECF8D2D">
              <w:rPr/>
              <w:t>Not built for multi-stakeholder home care calls</w:t>
            </w:r>
          </w:p>
        </w:tc>
        <w:tc>
          <w:tcPr>
            <w:tcW w:w="5220" w:type="dxa"/>
            <w:tcMar/>
            <w:vAlign w:val="center"/>
          </w:tcPr>
          <w:p w:rsidR="1ECF8D2D" w:rsidP="1ECF8D2D" w:rsidRDefault="1ECF8D2D" w14:paraId="5073DC0B" w14:textId="1A8EE23B">
            <w:pPr>
              <w:spacing w:before="0" w:beforeAutospacing="off" w:after="0" w:afterAutospacing="off"/>
            </w:pPr>
            <w:r w:rsidR="1ECF8D2D">
              <w:rPr/>
              <w:t xml:space="preserve">VOICA handles </w:t>
            </w:r>
            <w:r w:rsidRPr="1ECF8D2D" w:rsidR="1ECF8D2D">
              <w:rPr>
                <w:b w:val="1"/>
                <w:bCs w:val="1"/>
              </w:rPr>
              <w:t>all home care caller types</w:t>
            </w:r>
            <w:r w:rsidR="1ECF8D2D">
              <w:rPr/>
              <w:t xml:space="preserve"> — clients, caregivers, referrals, hiring candidates — each benchmarked differently</w:t>
            </w:r>
          </w:p>
        </w:tc>
      </w:tr>
      <w:tr w:rsidR="1ECF8D2D" w:rsidTr="1ECF8D2D" w14:paraId="1305589A">
        <w:trPr>
          <w:trHeight w:val="300"/>
        </w:trPr>
        <w:tc>
          <w:tcPr>
            <w:tcW w:w="4140" w:type="dxa"/>
            <w:tcMar/>
            <w:vAlign w:val="center"/>
          </w:tcPr>
          <w:p w:rsidR="1ECF8D2D" w:rsidP="1ECF8D2D" w:rsidRDefault="1ECF8D2D" w14:paraId="0A4B41FA" w14:textId="3F67789E">
            <w:pPr>
              <w:spacing w:before="0" w:beforeAutospacing="off" w:after="0" w:afterAutospacing="off"/>
            </w:pPr>
            <w:r w:rsidR="1ECF8D2D">
              <w:rPr/>
              <w:t>No alerts for inquiry calls, missed calls, or poor quality by agent</w:t>
            </w:r>
          </w:p>
        </w:tc>
        <w:tc>
          <w:tcPr>
            <w:tcW w:w="5220" w:type="dxa"/>
            <w:tcMar/>
            <w:vAlign w:val="center"/>
          </w:tcPr>
          <w:p w:rsidR="1ECF8D2D" w:rsidP="1ECF8D2D" w:rsidRDefault="1ECF8D2D" w14:paraId="318EE1DF" w14:textId="5385DB24">
            <w:pPr>
              <w:spacing w:before="0" w:beforeAutospacing="off" w:after="0" w:afterAutospacing="off"/>
            </w:pPr>
            <w:r w:rsidR="1ECF8D2D">
              <w:rPr/>
              <w:t xml:space="preserve">VOICA's </w:t>
            </w:r>
            <w:r w:rsidRPr="1ECF8D2D" w:rsidR="1ECF8D2D">
              <w:rPr>
                <w:b w:val="1"/>
                <w:bCs w:val="1"/>
              </w:rPr>
              <w:t>alert system</w:t>
            </w:r>
            <w:r w:rsidR="1ECF8D2D">
              <w:rPr/>
              <w:t xml:space="preserve"> is built specifically around home care operational needs</w:t>
            </w:r>
          </w:p>
        </w:tc>
      </w:tr>
      <w:tr w:rsidR="1ECF8D2D" w:rsidTr="1ECF8D2D" w14:paraId="56208C01">
        <w:trPr>
          <w:trHeight w:val="300"/>
        </w:trPr>
        <w:tc>
          <w:tcPr>
            <w:tcW w:w="4140" w:type="dxa"/>
            <w:tcMar/>
            <w:vAlign w:val="center"/>
          </w:tcPr>
          <w:p w:rsidR="1ECF8D2D" w:rsidP="1ECF8D2D" w:rsidRDefault="1ECF8D2D" w14:paraId="2765358E" w14:textId="34F58CF6">
            <w:pPr>
              <w:spacing w:before="0" w:beforeAutospacing="off" w:after="0" w:afterAutospacing="off"/>
            </w:pPr>
            <w:r w:rsidR="1ECF8D2D">
              <w:rPr/>
              <w:t>No caregiver retention tracking or Communication Gap Detection</w:t>
            </w:r>
          </w:p>
        </w:tc>
        <w:tc>
          <w:tcPr>
            <w:tcW w:w="5220" w:type="dxa"/>
            <w:tcMar/>
            <w:vAlign w:val="center"/>
          </w:tcPr>
          <w:p w:rsidR="1ECF8D2D" w:rsidP="1ECF8D2D" w:rsidRDefault="1ECF8D2D" w14:paraId="5E770D46" w14:textId="4FC088DA">
            <w:pPr>
              <w:spacing w:before="0" w:beforeAutospacing="off" w:after="0" w:afterAutospacing="off"/>
            </w:pPr>
            <w:r w:rsidR="1ECF8D2D">
              <w:rPr/>
              <w:t xml:space="preserve">VOICA tracks </w:t>
            </w:r>
            <w:r w:rsidRPr="1ECF8D2D" w:rsidR="1ECF8D2D">
              <w:rPr>
                <w:b w:val="1"/>
                <w:bCs w:val="1"/>
              </w:rPr>
              <w:t>caregiver-specific interactions</w:t>
            </w:r>
            <w:r w:rsidR="1ECF8D2D">
              <w:rPr/>
              <w:t xml:space="preserve"> and flags communication breakdowns in real time</w:t>
            </w:r>
          </w:p>
        </w:tc>
      </w:tr>
      <w:tr w:rsidR="1ECF8D2D" w:rsidTr="1ECF8D2D" w14:paraId="1E5952D1">
        <w:trPr>
          <w:trHeight w:val="300"/>
        </w:trPr>
        <w:tc>
          <w:tcPr>
            <w:tcW w:w="4140" w:type="dxa"/>
            <w:tcMar/>
            <w:vAlign w:val="center"/>
          </w:tcPr>
          <w:p w:rsidR="1ECF8D2D" w:rsidP="1ECF8D2D" w:rsidRDefault="1ECF8D2D" w14:paraId="3EB8269D" w14:textId="5E1CE712">
            <w:pPr>
              <w:spacing w:before="0" w:beforeAutospacing="off" w:after="0" w:afterAutospacing="off"/>
            </w:pPr>
            <w:r w:rsidR="1ECF8D2D">
              <w:rPr/>
              <w:t>Priced and scaled for 40,000+ locations — overkill for small agencies</w:t>
            </w:r>
          </w:p>
        </w:tc>
        <w:tc>
          <w:tcPr>
            <w:tcW w:w="5220" w:type="dxa"/>
            <w:tcMar/>
            <w:vAlign w:val="center"/>
          </w:tcPr>
          <w:p w:rsidR="1ECF8D2D" w:rsidP="1ECF8D2D" w:rsidRDefault="1ECF8D2D" w14:paraId="1402D173" w14:textId="039632FB">
            <w:pPr>
              <w:spacing w:before="0" w:beforeAutospacing="off" w:after="0" w:afterAutospacing="off"/>
            </w:pPr>
            <w:r w:rsidR="1ECF8D2D">
              <w:rPr/>
              <w:t xml:space="preserve">VOICA is </w:t>
            </w:r>
            <w:r w:rsidRPr="1ECF8D2D" w:rsidR="1ECF8D2D">
              <w:rPr>
                <w:b w:val="1"/>
                <w:bCs w:val="1"/>
              </w:rPr>
              <w:t>right-sized and affordable</w:t>
            </w:r>
            <w:r w:rsidR="1ECF8D2D">
              <w:rPr/>
              <w:t xml:space="preserve"> for small home care businesses</w:t>
            </w:r>
          </w:p>
        </w:tc>
      </w:tr>
    </w:tbl>
    <w:p w:rsidR="1ECF8D2D" w:rsidP="1ECF8D2D" w:rsidRDefault="1ECF8D2D" w14:paraId="1DC49C36" w14:textId="0CD11F22">
      <w:pPr>
        <w:bidi w:val="0"/>
        <w:spacing w:before="0" w:beforeAutospacing="off" w:after="0" w:afterAutospacing="off"/>
      </w:pPr>
    </w:p>
    <w:p w:rsidR="622A25B4" w:rsidP="1ECF8D2D" w:rsidRDefault="622A25B4" w14:paraId="6E9C47FE" w14:textId="1680E568">
      <w:pPr>
        <w:pStyle w:val="Heading3"/>
        <w:bidi w:val="0"/>
        <w:spacing w:before="281" w:beforeAutospacing="off" w:after="281" w:afterAutospacing="off"/>
      </w:pPr>
      <w:r w:rsidRPr="1ECF8D2D" w:rsidR="622A25B4">
        <w:rPr>
          <w:rFonts w:ascii="Calibri" w:hAnsi="Calibri" w:eastAsia="Calibri" w:cs="Calibri"/>
          <w:b w:val="1"/>
          <w:bCs w:val="1"/>
          <w:noProof w:val="0"/>
          <w:sz w:val="28"/>
          <w:szCs w:val="28"/>
          <w:lang w:val="en-US"/>
        </w:rPr>
        <w:t>🟢 Aloware vs. VOICA</w:t>
      </w:r>
    </w:p>
    <w:tbl>
      <w:tblPr>
        <w:tblStyle w:val="TableNormal"/>
        <w:bidiVisual w:val="0"/>
        <w:tblW w:w="0" w:type="auto"/>
        <w:tblLook w:val="06A0" w:firstRow="1" w:lastRow="0" w:firstColumn="1" w:lastColumn="0" w:noHBand="1" w:noVBand="1"/>
      </w:tblPr>
      <w:tblGrid>
        <w:gridCol w:w="4142"/>
        <w:gridCol w:w="5218"/>
      </w:tblGrid>
      <w:tr w:rsidR="1ECF8D2D" w:rsidTr="1ECF8D2D" w14:paraId="47C51544">
        <w:trPr>
          <w:trHeight w:val="300"/>
        </w:trPr>
        <w:tc>
          <w:tcPr>
            <w:tcW w:w="4142" w:type="dxa"/>
            <w:tcMar/>
            <w:vAlign w:val="center"/>
          </w:tcPr>
          <w:p w:rsidR="1ECF8D2D" w:rsidP="1ECF8D2D" w:rsidRDefault="1ECF8D2D" w14:paraId="3D308E07" w14:textId="47216450">
            <w:pPr>
              <w:bidi w:val="0"/>
              <w:spacing w:before="0" w:beforeAutospacing="off" w:after="0" w:afterAutospacing="off"/>
              <w:jc w:val="center"/>
            </w:pPr>
            <w:r w:rsidRPr="1ECF8D2D" w:rsidR="1ECF8D2D">
              <w:rPr>
                <w:b w:val="1"/>
                <w:bCs w:val="1"/>
              </w:rPr>
              <w:t>Their Shortcoming</w:t>
            </w:r>
          </w:p>
        </w:tc>
        <w:tc>
          <w:tcPr>
            <w:tcW w:w="5218" w:type="dxa"/>
            <w:tcMar/>
            <w:vAlign w:val="center"/>
          </w:tcPr>
          <w:p w:rsidR="1ECF8D2D" w:rsidP="1ECF8D2D" w:rsidRDefault="1ECF8D2D" w14:paraId="458CF3F4" w14:textId="14CDE927">
            <w:pPr>
              <w:bidi w:val="0"/>
              <w:spacing w:before="0" w:beforeAutospacing="off" w:after="0" w:afterAutospacing="off"/>
              <w:jc w:val="center"/>
            </w:pPr>
            <w:r w:rsidRPr="1ECF8D2D" w:rsidR="1ECF8D2D">
              <w:rPr>
                <w:b w:val="1"/>
                <w:bCs w:val="1"/>
              </w:rPr>
              <w:t>How VOICA Wins</w:t>
            </w:r>
          </w:p>
        </w:tc>
      </w:tr>
      <w:tr w:rsidR="1ECF8D2D" w:rsidTr="1ECF8D2D" w14:paraId="749E7579">
        <w:trPr>
          <w:trHeight w:val="300"/>
        </w:trPr>
        <w:tc>
          <w:tcPr>
            <w:tcW w:w="4142" w:type="dxa"/>
            <w:tcMar/>
            <w:vAlign w:val="center"/>
          </w:tcPr>
          <w:p w:rsidR="1ECF8D2D" w:rsidP="1ECF8D2D" w:rsidRDefault="1ECF8D2D" w14:paraId="13A58889" w14:textId="0CB78DA7">
            <w:pPr>
              <w:bidi w:val="0"/>
              <w:spacing w:before="0" w:beforeAutospacing="off" w:after="0" w:afterAutospacing="off"/>
            </w:pPr>
            <w:r w:rsidR="1ECF8D2D">
              <w:rPr/>
              <w:t>Built for sales and support contact centers — not home care</w:t>
            </w:r>
          </w:p>
        </w:tc>
        <w:tc>
          <w:tcPr>
            <w:tcW w:w="5218" w:type="dxa"/>
            <w:tcMar/>
            <w:vAlign w:val="center"/>
          </w:tcPr>
          <w:p w:rsidR="1ECF8D2D" w:rsidP="1ECF8D2D" w:rsidRDefault="1ECF8D2D" w14:paraId="61D8BAF5" w14:textId="2285756B">
            <w:pPr>
              <w:bidi w:val="0"/>
              <w:spacing w:before="0" w:beforeAutospacing="off" w:after="0" w:afterAutospacing="off"/>
            </w:pPr>
            <w:r w:rsidR="1ECF8D2D">
              <w:rPr/>
              <w:t xml:space="preserve">VOICA is </w:t>
            </w:r>
            <w:r w:rsidRPr="1ECF8D2D" w:rsidR="1ECF8D2D">
              <w:rPr>
                <w:b w:val="1"/>
                <w:bCs w:val="1"/>
              </w:rPr>
              <w:t>industry-specific</w:t>
            </w:r>
            <w:r w:rsidR="1ECF8D2D">
              <w:rPr/>
              <w:t xml:space="preserve"> — every feature is designed around home care call dynamics</w:t>
            </w:r>
          </w:p>
        </w:tc>
      </w:tr>
      <w:tr w:rsidR="1ECF8D2D" w:rsidTr="1ECF8D2D" w14:paraId="4B811B3E">
        <w:trPr>
          <w:trHeight w:val="300"/>
        </w:trPr>
        <w:tc>
          <w:tcPr>
            <w:tcW w:w="4142" w:type="dxa"/>
            <w:tcMar/>
            <w:vAlign w:val="center"/>
          </w:tcPr>
          <w:p w:rsidR="1ECF8D2D" w:rsidP="1ECF8D2D" w:rsidRDefault="1ECF8D2D" w14:paraId="7D174D5A" w14:textId="0A4767F3">
            <w:pPr>
              <w:bidi w:val="0"/>
              <w:spacing w:before="0" w:beforeAutospacing="off" w:after="0" w:afterAutospacing="off"/>
            </w:pPr>
            <w:r w:rsidR="1ECF8D2D">
              <w:rPr/>
              <w:t>No home care call categories (caregiver, intake, referral, hiring)</w:t>
            </w:r>
          </w:p>
        </w:tc>
        <w:tc>
          <w:tcPr>
            <w:tcW w:w="5218" w:type="dxa"/>
            <w:tcMar/>
            <w:vAlign w:val="center"/>
          </w:tcPr>
          <w:p w:rsidR="1ECF8D2D" w:rsidP="1ECF8D2D" w:rsidRDefault="1ECF8D2D" w14:paraId="44F53E45" w14:textId="25B18B4A">
            <w:pPr>
              <w:bidi w:val="0"/>
              <w:spacing w:before="0" w:beforeAutospacing="off" w:after="0" w:afterAutospacing="off"/>
            </w:pPr>
            <w:r w:rsidR="1ECF8D2D">
              <w:rPr/>
              <w:t xml:space="preserve">VOICA </w:t>
            </w:r>
            <w:r w:rsidRPr="1ECF8D2D" w:rsidR="1ECF8D2D">
              <w:rPr>
                <w:b w:val="1"/>
                <w:bCs w:val="1"/>
              </w:rPr>
              <w:t>auto-classifies</w:t>
            </w:r>
            <w:r w:rsidR="1ECF8D2D">
              <w:rPr/>
              <w:t xml:space="preserve"> every call into home care–relevant categories</w:t>
            </w:r>
          </w:p>
        </w:tc>
      </w:tr>
      <w:tr w:rsidR="1ECF8D2D" w:rsidTr="1ECF8D2D" w14:paraId="075B99DD">
        <w:trPr>
          <w:trHeight w:val="300"/>
        </w:trPr>
        <w:tc>
          <w:tcPr>
            <w:tcW w:w="4142" w:type="dxa"/>
            <w:tcMar/>
            <w:vAlign w:val="center"/>
          </w:tcPr>
          <w:p w:rsidR="1ECF8D2D" w:rsidP="1ECF8D2D" w:rsidRDefault="1ECF8D2D" w14:paraId="59D0989F" w14:textId="0E930D60">
            <w:pPr>
              <w:bidi w:val="0"/>
              <w:spacing w:before="0" w:beforeAutospacing="off" w:after="0" w:afterAutospacing="off"/>
            </w:pPr>
            <w:r w:rsidR="1ECF8D2D">
              <w:rPr/>
              <w:t>AI analytics restricted at lower price tiers</w:t>
            </w:r>
          </w:p>
        </w:tc>
        <w:tc>
          <w:tcPr>
            <w:tcW w:w="5218" w:type="dxa"/>
            <w:tcMar/>
            <w:vAlign w:val="center"/>
          </w:tcPr>
          <w:p w:rsidR="1ECF8D2D" w:rsidP="1ECF8D2D" w:rsidRDefault="1ECF8D2D" w14:paraId="3A2F7E36" w14:textId="233300FD">
            <w:pPr>
              <w:bidi w:val="0"/>
              <w:spacing w:before="0" w:beforeAutospacing="off" w:after="0" w:afterAutospacing="off"/>
            </w:pPr>
            <w:r w:rsidR="1ECF8D2D">
              <w:rPr/>
              <w:t xml:space="preserve">VOICA gives </w:t>
            </w:r>
            <w:r w:rsidRPr="1ECF8D2D" w:rsidR="1ECF8D2D">
              <w:rPr>
                <w:b w:val="1"/>
                <w:bCs w:val="1"/>
              </w:rPr>
              <w:t>full AI analytics access</w:t>
            </w:r>
            <w:r w:rsidR="1ECF8D2D">
              <w:rPr/>
              <w:t xml:space="preserve"> without penalizing smaller agencies on lower plans</w:t>
            </w:r>
          </w:p>
        </w:tc>
      </w:tr>
      <w:tr w:rsidR="1ECF8D2D" w:rsidTr="1ECF8D2D" w14:paraId="680796C8">
        <w:trPr>
          <w:trHeight w:val="300"/>
        </w:trPr>
        <w:tc>
          <w:tcPr>
            <w:tcW w:w="4142" w:type="dxa"/>
            <w:tcMar/>
            <w:vAlign w:val="center"/>
          </w:tcPr>
          <w:p w:rsidR="1ECF8D2D" w:rsidP="1ECF8D2D" w:rsidRDefault="1ECF8D2D" w14:paraId="6F172737" w14:textId="01C06E69">
            <w:pPr>
              <w:bidi w:val="0"/>
              <w:spacing w:before="0" w:beforeAutospacing="off" w:after="0" w:afterAutospacing="off"/>
            </w:pPr>
            <w:r w:rsidR="1ECF8D2D">
              <w:rPr/>
              <w:t>No inquiry, missed call, or poor quality alerts by agent type</w:t>
            </w:r>
          </w:p>
        </w:tc>
        <w:tc>
          <w:tcPr>
            <w:tcW w:w="5218" w:type="dxa"/>
            <w:tcMar/>
            <w:vAlign w:val="center"/>
          </w:tcPr>
          <w:p w:rsidR="1ECF8D2D" w:rsidP="1ECF8D2D" w:rsidRDefault="1ECF8D2D" w14:paraId="1A902426" w14:textId="0A10F1D0">
            <w:pPr>
              <w:bidi w:val="0"/>
              <w:spacing w:before="0" w:beforeAutospacing="off" w:after="0" w:afterAutospacing="off"/>
            </w:pPr>
            <w:r w:rsidR="1ECF8D2D">
              <w:rPr/>
              <w:t xml:space="preserve">VOICA's </w:t>
            </w:r>
            <w:r w:rsidRPr="1ECF8D2D" w:rsidR="1ECF8D2D">
              <w:rPr>
                <w:b w:val="1"/>
                <w:bCs w:val="1"/>
              </w:rPr>
              <w:t>smart alert system</w:t>
            </w:r>
            <w:r w:rsidR="1ECF8D2D">
              <w:rPr/>
              <w:t xml:space="preserve"> covers all three — tied to specific agents and call types</w:t>
            </w:r>
          </w:p>
        </w:tc>
      </w:tr>
      <w:tr w:rsidR="1ECF8D2D" w:rsidTr="1ECF8D2D" w14:paraId="75C00B15">
        <w:trPr>
          <w:trHeight w:val="300"/>
        </w:trPr>
        <w:tc>
          <w:tcPr>
            <w:tcW w:w="4142" w:type="dxa"/>
            <w:tcMar/>
            <w:vAlign w:val="center"/>
          </w:tcPr>
          <w:p w:rsidR="1ECF8D2D" w:rsidP="1ECF8D2D" w:rsidRDefault="1ECF8D2D" w14:paraId="5AAC7519" w14:textId="61734BB1">
            <w:pPr>
              <w:bidi w:val="0"/>
              <w:spacing w:before="0" w:beforeAutospacing="off" w:after="0" w:afterAutospacing="off"/>
            </w:pPr>
            <w:r w:rsidR="1ECF8D2D">
              <w:rPr/>
              <w:t>No Communication Gap Detection or Continuous Learning Engine</w:t>
            </w:r>
          </w:p>
        </w:tc>
        <w:tc>
          <w:tcPr>
            <w:tcW w:w="5218" w:type="dxa"/>
            <w:tcMar/>
            <w:vAlign w:val="center"/>
          </w:tcPr>
          <w:p w:rsidR="1ECF8D2D" w:rsidP="1ECF8D2D" w:rsidRDefault="1ECF8D2D" w14:paraId="5AD56533" w14:textId="22462CA2">
            <w:pPr>
              <w:bidi w:val="0"/>
              <w:spacing w:before="0" w:beforeAutospacing="off" w:after="0" w:afterAutospacing="off"/>
            </w:pPr>
            <w:r w:rsidR="1ECF8D2D">
              <w:rPr/>
              <w:t xml:space="preserve">VOICA's </w:t>
            </w:r>
            <w:r w:rsidRPr="1ECF8D2D" w:rsidR="1ECF8D2D">
              <w:rPr>
                <w:b w:val="1"/>
                <w:bCs w:val="1"/>
              </w:rPr>
              <w:t>two exclusive features</w:t>
            </w:r>
            <w:r w:rsidR="1ECF8D2D">
              <w:rPr/>
              <w:t xml:space="preserve"> continuously identify gaps and improve over time</w:t>
            </w:r>
          </w:p>
        </w:tc>
      </w:tr>
      <w:tr w:rsidR="1ECF8D2D" w:rsidTr="1ECF8D2D" w14:paraId="65BBBDD0">
        <w:trPr>
          <w:trHeight w:val="300"/>
        </w:trPr>
        <w:tc>
          <w:tcPr>
            <w:tcW w:w="4142" w:type="dxa"/>
            <w:tcMar/>
            <w:vAlign w:val="center"/>
          </w:tcPr>
          <w:p w:rsidR="1ECF8D2D" w:rsidP="1ECF8D2D" w:rsidRDefault="1ECF8D2D" w14:paraId="1394895E" w14:textId="04790714">
            <w:pPr>
              <w:bidi w:val="0"/>
              <w:spacing w:before="0" w:beforeAutospacing="off" w:after="0" w:afterAutospacing="off"/>
            </w:pPr>
            <w:r w:rsidR="1ECF8D2D">
              <w:rPr/>
              <w:t>Deep CRM integrations add unnecessary complexity for small agencies</w:t>
            </w:r>
          </w:p>
        </w:tc>
        <w:tc>
          <w:tcPr>
            <w:tcW w:w="5218" w:type="dxa"/>
            <w:tcMar/>
            <w:vAlign w:val="center"/>
          </w:tcPr>
          <w:p w:rsidR="1ECF8D2D" w:rsidP="1ECF8D2D" w:rsidRDefault="1ECF8D2D" w14:paraId="14C0C3D5" w14:textId="715ACBB5">
            <w:pPr>
              <w:bidi w:val="0"/>
              <w:spacing w:before="0" w:beforeAutospacing="off" w:after="0" w:afterAutospacing="off"/>
            </w:pPr>
            <w:r w:rsidR="1ECF8D2D">
              <w:rPr/>
              <w:t xml:space="preserve">VOICA keeps it </w:t>
            </w:r>
            <w:r w:rsidRPr="1ECF8D2D" w:rsidR="1ECF8D2D">
              <w:rPr>
                <w:b w:val="1"/>
                <w:bCs w:val="1"/>
              </w:rPr>
              <w:t>simple and focused</w:t>
            </w:r>
            <w:r w:rsidR="1ECF8D2D">
              <w:rPr/>
              <w:t xml:space="preserve"> — built for operations teams, not sales tech stacks</w:t>
            </w:r>
          </w:p>
        </w:tc>
      </w:tr>
    </w:tbl>
    <w:p w:rsidR="1ECF8D2D" w:rsidP="1ECF8D2D" w:rsidRDefault="1ECF8D2D" w14:paraId="38047F2A" w14:textId="59810AFD">
      <w:pPr>
        <w:bidi w:val="0"/>
        <w:spacing w:before="0" w:beforeAutospacing="off" w:after="0" w:afterAutospacing="off"/>
      </w:pPr>
    </w:p>
    <w:p w:rsidR="622A25B4" w:rsidP="1ECF8D2D" w:rsidRDefault="622A25B4" w14:paraId="7D0C5EE6" w14:textId="5FFD51B1">
      <w:pPr>
        <w:pStyle w:val="Heading2"/>
        <w:bidi w:val="0"/>
        <w:spacing w:before="299" w:beforeAutospacing="off" w:after="299" w:afterAutospacing="off"/>
      </w:pPr>
      <w:r w:rsidRPr="1ECF8D2D" w:rsidR="622A25B4">
        <w:rPr>
          <w:rFonts w:ascii="Calibri" w:hAnsi="Calibri" w:eastAsia="Calibri" w:cs="Calibri"/>
          <w:b w:val="1"/>
          <w:bCs w:val="1"/>
          <w:noProof w:val="0"/>
          <w:sz w:val="36"/>
          <w:szCs w:val="36"/>
          <w:lang w:val="en-US"/>
        </w:rPr>
        <w:t>🏆 The VOICA Advantage — Summary</w:t>
      </w:r>
    </w:p>
    <w:tbl>
      <w:tblPr>
        <w:tblStyle w:val="TableNormal"/>
        <w:bidiVisual w:val="0"/>
        <w:tblW w:w="0" w:type="auto"/>
        <w:tblLook w:val="06A0" w:firstRow="1" w:lastRow="0" w:firstColumn="1" w:lastColumn="0" w:noHBand="1" w:noVBand="1"/>
      </w:tblPr>
      <w:tblGrid>
        <w:gridCol w:w="4124"/>
        <w:gridCol w:w="5175"/>
      </w:tblGrid>
      <w:tr w:rsidR="1ECF8D2D" w:rsidTr="1ECF8D2D" w14:paraId="3A732730">
        <w:trPr>
          <w:trHeight w:val="300"/>
        </w:trPr>
        <w:tc>
          <w:tcPr>
            <w:tcW w:w="4124" w:type="dxa"/>
            <w:tcMar/>
            <w:vAlign w:val="center"/>
          </w:tcPr>
          <w:p w:rsidR="1ECF8D2D" w:rsidP="1ECF8D2D" w:rsidRDefault="1ECF8D2D" w14:paraId="3817C9C4" w14:textId="3D0D92ED">
            <w:pPr>
              <w:bidi w:val="0"/>
              <w:spacing w:before="0" w:beforeAutospacing="off" w:after="0" w:afterAutospacing="off"/>
              <w:jc w:val="center"/>
            </w:pPr>
            <w:r w:rsidRPr="1ECF8D2D" w:rsidR="1ECF8D2D">
              <w:rPr>
                <w:b w:val="1"/>
                <w:bCs w:val="1"/>
              </w:rPr>
              <w:t>What Every Competitor Misses</w:t>
            </w:r>
          </w:p>
        </w:tc>
        <w:tc>
          <w:tcPr>
            <w:tcW w:w="5175" w:type="dxa"/>
            <w:tcMar/>
            <w:vAlign w:val="center"/>
          </w:tcPr>
          <w:p w:rsidR="1ECF8D2D" w:rsidP="1ECF8D2D" w:rsidRDefault="1ECF8D2D" w14:paraId="71E4B30D" w14:textId="34067C0A">
            <w:pPr>
              <w:bidi w:val="0"/>
              <w:spacing w:before="0" w:beforeAutospacing="off" w:after="0" w:afterAutospacing="off"/>
              <w:jc w:val="center"/>
            </w:pPr>
            <w:r w:rsidRPr="1ECF8D2D" w:rsidR="1ECF8D2D">
              <w:rPr>
                <w:b w:val="1"/>
                <w:bCs w:val="1"/>
              </w:rPr>
              <w:t>What VOICA Delivers</w:t>
            </w:r>
          </w:p>
        </w:tc>
      </w:tr>
      <w:tr w:rsidR="1ECF8D2D" w:rsidTr="1ECF8D2D" w14:paraId="20B5EE8C">
        <w:trPr>
          <w:trHeight w:val="300"/>
        </w:trPr>
        <w:tc>
          <w:tcPr>
            <w:tcW w:w="4124" w:type="dxa"/>
            <w:tcMar/>
            <w:vAlign w:val="center"/>
          </w:tcPr>
          <w:p w:rsidR="1ECF8D2D" w:rsidP="1ECF8D2D" w:rsidRDefault="1ECF8D2D" w14:paraId="7A408C45" w14:textId="358AACF4">
            <w:pPr>
              <w:bidi w:val="0"/>
              <w:spacing w:before="0" w:beforeAutospacing="off" w:after="0" w:afterAutospacing="off"/>
            </w:pPr>
            <w:r w:rsidR="1ECF8D2D">
              <w:rPr/>
              <w:t>Home care–specific design</w:t>
            </w:r>
          </w:p>
        </w:tc>
        <w:tc>
          <w:tcPr>
            <w:tcW w:w="5175" w:type="dxa"/>
            <w:tcMar/>
            <w:vAlign w:val="center"/>
          </w:tcPr>
          <w:p w:rsidR="1ECF8D2D" w:rsidP="1ECF8D2D" w:rsidRDefault="1ECF8D2D" w14:paraId="30360A40" w14:textId="59275219">
            <w:pPr>
              <w:bidi w:val="0"/>
              <w:spacing w:before="0" w:beforeAutospacing="off" w:after="0" w:afterAutospacing="off"/>
            </w:pPr>
            <w:r w:rsidR="1ECF8D2D">
              <w:rPr/>
              <w:t>✅ Built exclusively for home care agencies</w:t>
            </w:r>
          </w:p>
        </w:tc>
      </w:tr>
      <w:tr w:rsidR="1ECF8D2D" w:rsidTr="1ECF8D2D" w14:paraId="62206B07">
        <w:trPr>
          <w:trHeight w:val="300"/>
        </w:trPr>
        <w:tc>
          <w:tcPr>
            <w:tcW w:w="4124" w:type="dxa"/>
            <w:tcMar/>
            <w:vAlign w:val="center"/>
          </w:tcPr>
          <w:p w:rsidR="1ECF8D2D" w:rsidP="1ECF8D2D" w:rsidRDefault="1ECF8D2D" w14:paraId="2F52B5A7" w14:textId="030C077A">
            <w:pPr>
              <w:bidi w:val="0"/>
              <w:spacing w:before="0" w:beforeAutospacing="off" w:after="0" w:afterAutospacing="off"/>
            </w:pPr>
            <w:r w:rsidR="1ECF8D2D">
              <w:rPr/>
              <w:t>Agent-level call quality evaluation</w:t>
            </w:r>
          </w:p>
        </w:tc>
        <w:tc>
          <w:tcPr>
            <w:tcW w:w="5175" w:type="dxa"/>
            <w:tcMar/>
            <w:vAlign w:val="center"/>
          </w:tcPr>
          <w:p w:rsidR="1ECF8D2D" w:rsidP="1ECF8D2D" w:rsidRDefault="1ECF8D2D" w14:paraId="694D2A6F" w14:textId="4EA01B41">
            <w:pPr>
              <w:bidi w:val="0"/>
              <w:spacing w:before="0" w:beforeAutospacing="off" w:after="0" w:afterAutospacing="off"/>
            </w:pPr>
            <w:r w:rsidR="1ECF8D2D">
              <w:rPr/>
              <w:t>✅ Scores every agent on every call</w:t>
            </w:r>
          </w:p>
        </w:tc>
      </w:tr>
      <w:tr w:rsidR="1ECF8D2D" w:rsidTr="1ECF8D2D" w14:paraId="6EC19324">
        <w:trPr>
          <w:trHeight w:val="300"/>
        </w:trPr>
        <w:tc>
          <w:tcPr>
            <w:tcW w:w="4124" w:type="dxa"/>
            <w:tcMar/>
            <w:vAlign w:val="center"/>
          </w:tcPr>
          <w:p w:rsidR="1ECF8D2D" w:rsidP="1ECF8D2D" w:rsidRDefault="1ECF8D2D" w14:paraId="5AC5EE38" w14:textId="781C48E1">
            <w:pPr>
              <w:bidi w:val="0"/>
              <w:spacing w:before="0" w:beforeAutospacing="off" w:after="0" w:afterAutospacing="off"/>
            </w:pPr>
            <w:r w:rsidR="1ECF8D2D">
              <w:rPr/>
              <w:t>Smart alerts (inquiry, missed, poor quality)</w:t>
            </w:r>
          </w:p>
        </w:tc>
        <w:tc>
          <w:tcPr>
            <w:tcW w:w="5175" w:type="dxa"/>
            <w:tcMar/>
            <w:vAlign w:val="center"/>
          </w:tcPr>
          <w:p w:rsidR="1ECF8D2D" w:rsidP="1ECF8D2D" w:rsidRDefault="1ECF8D2D" w14:paraId="625F0EF2" w14:textId="39A14C03">
            <w:pPr>
              <w:bidi w:val="0"/>
              <w:spacing w:before="0" w:beforeAutospacing="off" w:after="0" w:afterAutospacing="off"/>
            </w:pPr>
            <w:r w:rsidR="1ECF8D2D">
              <w:rPr/>
              <w:t>✅ Real-time alerts by call type and agent</w:t>
            </w:r>
          </w:p>
        </w:tc>
      </w:tr>
      <w:tr w:rsidR="1ECF8D2D" w:rsidTr="1ECF8D2D" w14:paraId="3F9F3466">
        <w:trPr>
          <w:trHeight w:val="300"/>
        </w:trPr>
        <w:tc>
          <w:tcPr>
            <w:tcW w:w="4124" w:type="dxa"/>
            <w:tcMar/>
            <w:vAlign w:val="center"/>
          </w:tcPr>
          <w:p w:rsidR="1ECF8D2D" w:rsidP="1ECF8D2D" w:rsidRDefault="1ECF8D2D" w14:paraId="1612C1F1" w14:textId="6A72932F">
            <w:pPr>
              <w:bidi w:val="0"/>
              <w:spacing w:before="0" w:beforeAutospacing="off" w:after="0" w:afterAutospacing="off"/>
            </w:pPr>
            <w:r w:rsidR="1ECF8D2D">
              <w:rPr/>
              <w:t>Multi-stakeholder call categorization</w:t>
            </w:r>
          </w:p>
        </w:tc>
        <w:tc>
          <w:tcPr>
            <w:tcW w:w="5175" w:type="dxa"/>
            <w:tcMar/>
            <w:vAlign w:val="center"/>
          </w:tcPr>
          <w:p w:rsidR="1ECF8D2D" w:rsidP="1ECF8D2D" w:rsidRDefault="1ECF8D2D" w14:paraId="00BEC028" w14:textId="16F3106F">
            <w:pPr>
              <w:bidi w:val="0"/>
              <w:spacing w:before="0" w:beforeAutospacing="off" w:after="0" w:afterAutospacing="off"/>
            </w:pPr>
            <w:r w:rsidR="1ECF8D2D">
              <w:rPr/>
              <w:t>✅ Client, caregiver, referral, hiring — all categorized</w:t>
            </w:r>
          </w:p>
        </w:tc>
      </w:tr>
      <w:tr w:rsidR="1ECF8D2D" w:rsidTr="1ECF8D2D" w14:paraId="3BDEF62A">
        <w:trPr>
          <w:trHeight w:val="300"/>
        </w:trPr>
        <w:tc>
          <w:tcPr>
            <w:tcW w:w="4124" w:type="dxa"/>
            <w:tcMar/>
            <w:vAlign w:val="center"/>
          </w:tcPr>
          <w:p w:rsidR="1ECF8D2D" w:rsidP="1ECF8D2D" w:rsidRDefault="1ECF8D2D" w14:paraId="10EA3CB7" w14:textId="5FC310AA">
            <w:pPr>
              <w:bidi w:val="0"/>
              <w:spacing w:before="0" w:beforeAutospacing="off" w:after="0" w:afterAutospacing="off"/>
            </w:pPr>
            <w:r w:rsidR="1ECF8D2D">
              <w:rPr/>
              <w:t>Communication Gap Detection</w:t>
            </w:r>
          </w:p>
        </w:tc>
        <w:tc>
          <w:tcPr>
            <w:tcW w:w="5175" w:type="dxa"/>
            <w:tcMar/>
            <w:vAlign w:val="center"/>
          </w:tcPr>
          <w:p w:rsidR="1ECF8D2D" w:rsidP="1ECF8D2D" w:rsidRDefault="1ECF8D2D" w14:paraId="2F65D422" w14:textId="01A0931C">
            <w:pPr>
              <w:bidi w:val="0"/>
              <w:spacing w:before="0" w:beforeAutospacing="off" w:after="0" w:afterAutospacing="off"/>
            </w:pPr>
            <w:r w:rsidR="1ECF8D2D">
              <w:rPr/>
              <w:t>✅ Flags breakdowns before they become problems</w:t>
            </w:r>
          </w:p>
        </w:tc>
      </w:tr>
      <w:tr w:rsidR="1ECF8D2D" w:rsidTr="1ECF8D2D" w14:paraId="20AEF2C7">
        <w:trPr>
          <w:trHeight w:val="300"/>
        </w:trPr>
        <w:tc>
          <w:tcPr>
            <w:tcW w:w="4124" w:type="dxa"/>
            <w:tcMar/>
            <w:vAlign w:val="center"/>
          </w:tcPr>
          <w:p w:rsidR="1ECF8D2D" w:rsidP="1ECF8D2D" w:rsidRDefault="1ECF8D2D" w14:paraId="0C5871C0" w14:textId="161BF067">
            <w:pPr>
              <w:bidi w:val="0"/>
              <w:spacing w:before="0" w:beforeAutospacing="off" w:after="0" w:afterAutospacing="off"/>
            </w:pPr>
            <w:r w:rsidR="1ECF8D2D">
              <w:rPr/>
              <w:t>Continuous Learning Engine</w:t>
            </w:r>
          </w:p>
        </w:tc>
        <w:tc>
          <w:tcPr>
            <w:tcW w:w="5175" w:type="dxa"/>
            <w:tcMar/>
            <w:vAlign w:val="center"/>
          </w:tcPr>
          <w:p w:rsidR="1ECF8D2D" w:rsidP="1ECF8D2D" w:rsidRDefault="1ECF8D2D" w14:paraId="0620DF7A" w14:textId="089E248C">
            <w:pPr>
              <w:bidi w:val="0"/>
              <w:spacing w:before="0" w:beforeAutospacing="off" w:after="0" w:afterAutospacing="off"/>
            </w:pPr>
            <w:r w:rsidR="1ECF8D2D">
              <w:rPr/>
              <w:t>✅ Gets smarter and more accurate over time</w:t>
            </w:r>
          </w:p>
        </w:tc>
      </w:tr>
      <w:tr w:rsidR="1ECF8D2D" w:rsidTr="1ECF8D2D" w14:paraId="017FB846">
        <w:trPr>
          <w:trHeight w:val="300"/>
        </w:trPr>
        <w:tc>
          <w:tcPr>
            <w:tcW w:w="4124" w:type="dxa"/>
            <w:tcMar/>
            <w:vAlign w:val="center"/>
          </w:tcPr>
          <w:p w:rsidR="1ECF8D2D" w:rsidP="1ECF8D2D" w:rsidRDefault="1ECF8D2D" w14:paraId="46E9F0C6" w14:textId="3D53EFF1">
            <w:pPr>
              <w:bidi w:val="0"/>
              <w:spacing w:before="0" w:beforeAutospacing="off" w:after="0" w:afterAutospacing="off"/>
            </w:pPr>
            <w:r w:rsidR="1ECF8D2D">
              <w:rPr/>
              <w:t>Affordable for small agencies</w:t>
            </w:r>
          </w:p>
        </w:tc>
        <w:tc>
          <w:tcPr>
            <w:tcW w:w="5175" w:type="dxa"/>
            <w:tcMar/>
            <w:vAlign w:val="center"/>
          </w:tcPr>
          <w:p w:rsidR="1ECF8D2D" w:rsidP="1ECF8D2D" w:rsidRDefault="1ECF8D2D" w14:paraId="2C45A49C" w14:textId="664B36EB">
            <w:pPr>
              <w:bidi w:val="0"/>
              <w:spacing w:before="0" w:beforeAutospacing="off" w:after="0" w:afterAutospacing="off"/>
            </w:pPr>
            <w:r w:rsidR="1ECF8D2D">
              <w:rPr/>
              <w:t>✅ Priced right for small home care businesses</w:t>
            </w:r>
          </w:p>
        </w:tc>
      </w:tr>
    </w:tbl>
    <w:p w:rsidR="1ECF8D2D" w:rsidP="1ECF8D2D" w:rsidRDefault="1ECF8D2D" w14:paraId="16BD393B" w14:textId="63BB3D7D">
      <w:pPr>
        <w:bidi w:val="0"/>
        <w:spacing w:before="0" w:beforeAutospacing="off" w:after="0" w:afterAutospacing="off"/>
      </w:pPr>
    </w:p>
    <w:p w:rsidR="1ECF8D2D" w:rsidP="1ECF8D2D" w:rsidRDefault="1ECF8D2D" w14:paraId="56A28F94" w14:textId="403CB3AC">
      <w:pPr>
        <w:bidi w:val="0"/>
        <w:spacing w:before="0" w:beforeAutospacing="off" w:after="0" w:afterAutospacing="off"/>
      </w:pPr>
    </w:p>
    <w:p w:rsidR="1ECF8D2D" w:rsidP="1ECF8D2D" w:rsidRDefault="1ECF8D2D" w14:paraId="7AFFE8C4" w14:textId="3EEC432D">
      <w:pPr>
        <w:bidi w:val="0"/>
        <w:spacing w:before="0" w:beforeAutospacing="off" w:after="0" w:afterAutospacing="off"/>
      </w:pPr>
    </w:p>
    <w:p w:rsidR="63AB5596" w:rsidP="1ECF8D2D" w:rsidRDefault="63AB5596" w14:paraId="57B03679" w14:textId="493E99EE">
      <w:pPr>
        <w:bidi w:val="0"/>
        <w:spacing w:before="0" w:beforeAutospacing="off" w:after="0" w:afterAutospacing="off"/>
        <w:rPr>
          <w:b w:val="1"/>
          <w:bCs w:val="1"/>
          <w:i w:val="0"/>
          <w:iCs w:val="0"/>
          <w:sz w:val="32"/>
          <w:szCs w:val="32"/>
        </w:rPr>
      </w:pPr>
      <w:r w:rsidRPr="1ECF8D2D" w:rsidR="63AB5596">
        <w:rPr>
          <w:b w:val="1"/>
          <w:bCs w:val="1"/>
          <w:i w:val="0"/>
          <w:iCs w:val="0"/>
          <w:sz w:val="32"/>
          <w:szCs w:val="32"/>
        </w:rPr>
        <w:t>VOICA USP</w:t>
      </w:r>
    </w:p>
    <w:p w:rsidR="1ECF8D2D" w:rsidP="1ECF8D2D" w:rsidRDefault="1ECF8D2D" w14:paraId="4C038F6A" w14:textId="78494F9A">
      <w:pPr>
        <w:pStyle w:val="Normal"/>
        <w:spacing w:before="0" w:beforeAutospacing="off" w:after="0" w:afterAutospacing="off"/>
        <w:rPr>
          <w:rFonts w:ascii="Calibri" w:hAnsi="Calibri" w:eastAsia="Calibri" w:cs="Calibri"/>
          <w:noProof w:val="0"/>
          <w:sz w:val="24"/>
          <w:szCs w:val="24"/>
          <w:lang w:val="en-US"/>
        </w:rPr>
      </w:pPr>
    </w:p>
    <w:p w:rsidR="12C6AF2C" w:rsidP="1ECF8D2D" w:rsidRDefault="12C6AF2C" w14:paraId="3A94319B" w14:textId="2F9100C8">
      <w:pPr>
        <w:spacing w:before="240" w:beforeAutospacing="off" w:after="240" w:afterAutospacing="off"/>
      </w:pPr>
      <w:r w:rsidRPr="1ECF8D2D" w:rsidR="12C6AF2C">
        <w:rPr>
          <w:rFonts w:ascii="Calibri" w:hAnsi="Calibri" w:eastAsia="Calibri" w:cs="Calibri"/>
          <w:b w:val="1"/>
          <w:bCs w:val="1"/>
          <w:noProof w:val="0"/>
          <w:sz w:val="24"/>
          <w:szCs w:val="24"/>
          <w:lang w:val="en-US"/>
        </w:rPr>
        <w:t>1. Built Exclusively for Home Care Agencies</w:t>
      </w:r>
      <w:r w:rsidRPr="1ECF8D2D" w:rsidR="12C6AF2C">
        <w:rPr>
          <w:rFonts w:ascii="Calibri" w:hAnsi="Calibri" w:eastAsia="Calibri" w:cs="Calibri"/>
          <w:noProof w:val="0"/>
          <w:sz w:val="24"/>
          <w:szCs w:val="24"/>
          <w:lang w:val="en-US"/>
        </w:rPr>
        <w:t xml:space="preserve"> Unlike generic call analytics tools, VOICA understands the home care context — clients, caregivers, referrals, hiring calls. It's not a one-size-fits-all platform; it speaks your industry's language.</w:t>
      </w:r>
    </w:p>
    <w:p w:rsidR="12C6AF2C" w:rsidP="1ECF8D2D" w:rsidRDefault="12C6AF2C" w14:paraId="2A8E10DF" w14:textId="145689C5">
      <w:pPr>
        <w:spacing w:before="240" w:beforeAutospacing="off" w:after="240" w:afterAutospacing="off"/>
      </w:pPr>
      <w:r w:rsidRPr="1ECF8D2D" w:rsidR="12C6AF2C">
        <w:rPr>
          <w:rFonts w:ascii="Calibri" w:hAnsi="Calibri" w:eastAsia="Calibri" w:cs="Calibri"/>
          <w:b w:val="1"/>
          <w:bCs w:val="1"/>
          <w:noProof w:val="0"/>
          <w:sz w:val="24"/>
          <w:szCs w:val="24"/>
          <w:lang w:val="en-US"/>
        </w:rPr>
        <w:t>2. Turns Every Call Into a Performance Data Point</w:t>
      </w:r>
      <w:r w:rsidRPr="1ECF8D2D" w:rsidR="12C6AF2C">
        <w:rPr>
          <w:rFonts w:ascii="Calibri" w:hAnsi="Calibri" w:eastAsia="Calibri" w:cs="Calibri"/>
          <w:noProof w:val="0"/>
          <w:sz w:val="24"/>
          <w:szCs w:val="24"/>
          <w:lang w:val="en-US"/>
        </w:rPr>
        <w:t xml:space="preserve"> VOICA doesn't just record — it </w:t>
      </w:r>
      <w:r w:rsidRPr="1ECF8D2D" w:rsidR="12C6AF2C">
        <w:rPr>
          <w:rFonts w:ascii="Calibri" w:hAnsi="Calibri" w:eastAsia="Calibri" w:cs="Calibri"/>
          <w:i w:val="1"/>
          <w:iCs w:val="1"/>
          <w:noProof w:val="0"/>
          <w:sz w:val="24"/>
          <w:szCs w:val="24"/>
          <w:lang w:val="en-US"/>
        </w:rPr>
        <w:t>understands</w:t>
      </w:r>
      <w:r w:rsidRPr="1ECF8D2D" w:rsidR="12C6AF2C">
        <w:rPr>
          <w:rFonts w:ascii="Calibri" w:hAnsi="Calibri" w:eastAsia="Calibri" w:cs="Calibri"/>
          <w:noProof w:val="0"/>
          <w:sz w:val="24"/>
          <w:szCs w:val="24"/>
          <w:lang w:val="en-US"/>
        </w:rPr>
        <w:t>. Every call is automatically transcribed, summarized, scored for quality, and analyzed for mood and sentiment, giving managers intelligence they previously had to manually hunt for.</w:t>
      </w:r>
    </w:p>
    <w:p w:rsidR="12C6AF2C" w:rsidP="1ECF8D2D" w:rsidRDefault="12C6AF2C" w14:paraId="0214A825" w14:textId="070C8241">
      <w:pPr>
        <w:spacing w:before="240" w:beforeAutospacing="off" w:after="240" w:afterAutospacing="off"/>
      </w:pPr>
      <w:r w:rsidRPr="1ECF8D2D" w:rsidR="12C6AF2C">
        <w:rPr>
          <w:rFonts w:ascii="Calibri" w:hAnsi="Calibri" w:eastAsia="Calibri" w:cs="Calibri"/>
          <w:b w:val="1"/>
          <w:bCs w:val="1"/>
          <w:noProof w:val="0"/>
          <w:sz w:val="24"/>
          <w:szCs w:val="24"/>
          <w:lang w:val="en-US"/>
        </w:rPr>
        <w:t>3. Real-Time Alerts Before Problems Escalate</w:t>
      </w:r>
      <w:r w:rsidRPr="1ECF8D2D" w:rsidR="12C6AF2C">
        <w:rPr>
          <w:rFonts w:ascii="Calibri" w:hAnsi="Calibri" w:eastAsia="Calibri" w:cs="Calibri"/>
          <w:noProof w:val="0"/>
          <w:sz w:val="24"/>
          <w:szCs w:val="24"/>
          <w:lang w:val="en-US"/>
        </w:rPr>
        <w:t xml:space="preserve"> Managers get instant alerts for missed calls, poor-quality interactions, and inquiry calls — so no lead goes cold, no dissatisfied client goes unnoticed, and no caregiver concern gets buried in a call log.</w:t>
      </w:r>
    </w:p>
    <w:p w:rsidR="12C6AF2C" w:rsidP="1ECF8D2D" w:rsidRDefault="12C6AF2C" w14:paraId="5A19310B" w14:textId="404E8181">
      <w:pPr>
        <w:spacing w:before="240" w:beforeAutospacing="off" w:after="240" w:afterAutospacing="off"/>
      </w:pPr>
      <w:r w:rsidRPr="1ECF8D2D" w:rsidR="12C6AF2C">
        <w:rPr>
          <w:rFonts w:ascii="Calibri" w:hAnsi="Calibri" w:eastAsia="Calibri" w:cs="Calibri"/>
          <w:b w:val="1"/>
          <w:bCs w:val="1"/>
          <w:noProof w:val="0"/>
          <w:sz w:val="24"/>
          <w:szCs w:val="24"/>
          <w:lang w:val="en-US"/>
        </w:rPr>
        <w:t>4. Replaces Hours of Manual Review With Instant Insight</w:t>
      </w:r>
      <w:r w:rsidRPr="1ECF8D2D" w:rsidR="12C6AF2C">
        <w:rPr>
          <w:rFonts w:ascii="Calibri" w:hAnsi="Calibri" w:eastAsia="Calibri" w:cs="Calibri"/>
          <w:noProof w:val="0"/>
          <w:sz w:val="24"/>
          <w:szCs w:val="24"/>
          <w:lang w:val="en-US"/>
        </w:rPr>
        <w:t xml:space="preserve"> What used to take managers hours of listening and note-taking now happens automatically and in near real-time — freeing leadership to act on insights rather than search for them.</w:t>
      </w:r>
    </w:p>
    <w:p w:rsidR="12C6AF2C" w:rsidP="1ECF8D2D" w:rsidRDefault="12C6AF2C" w14:paraId="0FCACCD6" w14:textId="142A4AE2">
      <w:pPr>
        <w:spacing w:before="240" w:beforeAutospacing="off" w:after="240" w:afterAutospacing="off"/>
      </w:pPr>
      <w:r w:rsidRPr="1ECF8D2D" w:rsidR="12C6AF2C">
        <w:rPr>
          <w:rFonts w:ascii="Calibri" w:hAnsi="Calibri" w:eastAsia="Calibri" w:cs="Calibri"/>
          <w:b w:val="1"/>
          <w:bCs w:val="1"/>
          <w:noProof w:val="0"/>
          <w:sz w:val="24"/>
          <w:szCs w:val="24"/>
          <w:lang w:val="en-US"/>
        </w:rPr>
        <w:t>5. Inquiry Call Intelligence = Direct Revenue Impact</w:t>
      </w:r>
      <w:r w:rsidRPr="1ECF8D2D" w:rsidR="12C6AF2C">
        <w:rPr>
          <w:rFonts w:ascii="Calibri" w:hAnsi="Calibri" w:eastAsia="Calibri" w:cs="Calibri"/>
          <w:noProof w:val="0"/>
          <w:sz w:val="24"/>
          <w:szCs w:val="24"/>
          <w:lang w:val="en-US"/>
        </w:rPr>
        <w:t xml:space="preserve"> VOICA specifically tracks and flags inquiry calls, ensuring potential client conversions are never missed or mishandled. For a home care agency, one missed inquiry can mean thousands in lost revenue.</w:t>
      </w:r>
    </w:p>
    <w:p w:rsidR="12C6AF2C" w:rsidP="1ECF8D2D" w:rsidRDefault="12C6AF2C" w14:paraId="526953BC" w14:textId="1AEB0401">
      <w:pPr>
        <w:spacing w:before="240" w:beforeAutospacing="off" w:after="240" w:afterAutospacing="off"/>
      </w:pPr>
      <w:r w:rsidRPr="1ECF8D2D" w:rsidR="12C6AF2C">
        <w:rPr>
          <w:rFonts w:ascii="Calibri" w:hAnsi="Calibri" w:eastAsia="Calibri" w:cs="Calibri"/>
          <w:b w:val="1"/>
          <w:bCs w:val="1"/>
          <w:noProof w:val="0"/>
          <w:sz w:val="24"/>
          <w:szCs w:val="24"/>
          <w:lang w:val="en-US"/>
        </w:rPr>
        <w:t>6. A Continuous Learning Engine for Your Team</w:t>
      </w:r>
      <w:r w:rsidRPr="1ECF8D2D" w:rsidR="12C6AF2C">
        <w:rPr>
          <w:rFonts w:ascii="Calibri" w:hAnsi="Calibri" w:eastAsia="Calibri" w:cs="Calibri"/>
          <w:noProof w:val="0"/>
          <w:sz w:val="24"/>
          <w:szCs w:val="24"/>
          <w:lang w:val="en-US"/>
        </w:rPr>
        <w:t xml:space="preserve"> VOICA identifies communication gaps and patterns over time, enabling smarter coaching, better training, and measurable improvement in how your team shows up on every call.</w:t>
      </w:r>
    </w:p>
    <w:p w:rsidR="1ECF8D2D" w:rsidRDefault="1ECF8D2D" w14:paraId="581B36A3" w14:textId="741FE072"/>
    <w:p w:rsidR="12C6AF2C" w:rsidP="1ECF8D2D" w:rsidRDefault="12C6AF2C" w14:paraId="1647F53C" w14:textId="5F507C33">
      <w:pPr>
        <w:spacing w:before="240" w:beforeAutospacing="off" w:after="240" w:afterAutospacing="off"/>
      </w:pPr>
      <w:r w:rsidRPr="1ECF8D2D" w:rsidR="12C6AF2C">
        <w:rPr>
          <w:rFonts w:ascii="Calibri" w:hAnsi="Calibri" w:eastAsia="Calibri" w:cs="Calibri"/>
          <w:b w:val="1"/>
          <w:bCs w:val="1"/>
          <w:noProof w:val="0"/>
          <w:sz w:val="24"/>
          <w:szCs w:val="24"/>
          <w:lang w:val="en-US"/>
        </w:rPr>
        <w:t>The One-Line USP you can lead with:</w:t>
      </w:r>
    </w:p>
    <w:p w:rsidR="12C6AF2C" w:rsidP="1ECF8D2D" w:rsidRDefault="12C6AF2C" w14:paraId="1C4884DC" w14:textId="2C9E1E75">
      <w:pPr>
        <w:spacing w:before="240" w:beforeAutospacing="off" w:after="240" w:afterAutospacing="off"/>
      </w:pPr>
      <w:r w:rsidRPr="1ECF8D2D" w:rsidR="12C6AF2C">
        <w:rPr>
          <w:rFonts w:ascii="Calibri" w:hAnsi="Calibri" w:eastAsia="Calibri" w:cs="Calibri"/>
          <w:i w:val="1"/>
          <w:iCs w:val="1"/>
          <w:noProof w:val="0"/>
          <w:sz w:val="24"/>
          <w:szCs w:val="24"/>
          <w:lang w:val="en-US"/>
        </w:rPr>
        <w:t>"VOICA is the only AI-powered call intelligence platform built specifically for home care agencies — turning every conversation into a coaching opportunity, a quality check, and a business insight, all in real time."</w:t>
      </w:r>
    </w:p>
    <w:p w:rsidR="1ECF8D2D" w:rsidP="1ECF8D2D" w:rsidRDefault="1ECF8D2D" w14:paraId="5F63C65E" w14:textId="3E973FCA">
      <w:pPr>
        <w:pStyle w:val="Normal"/>
        <w:spacing w:before="0" w:beforeAutospacing="off" w:after="0" w:afterAutospacing="off"/>
        <w:rPr>
          <w:rFonts w:ascii="Calibri" w:hAnsi="Calibri" w:eastAsia="Calibri" w:cs="Calibri"/>
          <w:noProof w:val="0"/>
          <w:sz w:val="24"/>
          <w:szCs w:val="24"/>
          <w:lang w:val="en-US"/>
        </w:rPr>
      </w:pPr>
    </w:p>
    <w:p w:rsidR="1ECF8D2D" w:rsidP="1ECF8D2D" w:rsidRDefault="1ECF8D2D" w14:paraId="4907E88E" w14:textId="61D9374D">
      <w:pPr>
        <w:pStyle w:val="Normal"/>
        <w:spacing w:before="0" w:beforeAutospacing="off" w:after="0" w:afterAutospacing="off"/>
        <w:rPr>
          <w:rFonts w:ascii="Calibri" w:hAnsi="Calibri" w:eastAsia="Calibri" w:cs="Calibri"/>
          <w:noProof w:val="0"/>
          <w:sz w:val="24"/>
          <w:szCs w:val="24"/>
          <w:lang w:val="en-US"/>
        </w:rPr>
      </w:pPr>
    </w:p>
    <w:p w:rsidR="1ECF8D2D" w:rsidP="1ECF8D2D" w:rsidRDefault="1ECF8D2D" w14:paraId="6321C28B" w14:textId="66E2526D">
      <w:pPr>
        <w:pStyle w:val="Normal"/>
        <w:spacing w:before="0" w:beforeAutospacing="off" w:after="0" w:afterAutospacing="off"/>
        <w:rPr>
          <w:rFonts w:ascii="Calibri" w:hAnsi="Calibri" w:eastAsia="Calibri" w:cs="Calibri"/>
          <w:noProof w:val="0"/>
          <w:sz w:val="24"/>
          <w:szCs w:val="24"/>
          <w:lang w:val="en-US"/>
        </w:rPr>
      </w:pPr>
    </w:p>
    <w:p w:rsidR="1ECF8D2D" w:rsidP="1ECF8D2D" w:rsidRDefault="1ECF8D2D" w14:paraId="486579BF" w14:textId="744F458E">
      <w:pPr>
        <w:pStyle w:val="Normal"/>
        <w:spacing w:before="0" w:beforeAutospacing="off" w:after="0" w:afterAutospacing="off"/>
        <w:rPr>
          <w:rFonts w:ascii="Calibri" w:hAnsi="Calibri" w:eastAsia="Calibri" w:cs="Calibri"/>
          <w:noProof w:val="0"/>
          <w:sz w:val="24"/>
          <w:szCs w:val="24"/>
          <w:lang w:val="en-US"/>
        </w:rPr>
      </w:pPr>
    </w:p>
    <w:p w:rsidR="1ECF8D2D" w:rsidP="1ECF8D2D" w:rsidRDefault="1ECF8D2D" w14:paraId="7CFFDB4D" w14:textId="3C852005">
      <w:pPr>
        <w:pStyle w:val="Normal"/>
        <w:spacing w:before="0" w:beforeAutospacing="off" w:after="0" w:afterAutospacing="off"/>
        <w:rPr>
          <w:rFonts w:ascii="Calibri" w:hAnsi="Calibri" w:eastAsia="Calibri" w:cs="Calibri"/>
          <w:noProof w:val="0"/>
          <w:sz w:val="24"/>
          <w:szCs w:val="24"/>
          <w:lang w:val="en-US"/>
        </w:rPr>
      </w:pPr>
    </w:p>
    <w:p w:rsidR="1ECF8D2D" w:rsidP="1ECF8D2D" w:rsidRDefault="1ECF8D2D" w14:paraId="244E31FB" w14:textId="1768E411">
      <w:pPr>
        <w:pStyle w:val="Normal"/>
        <w:spacing w:before="0" w:beforeAutospacing="off" w:after="0" w:afterAutospacing="off"/>
        <w:rPr>
          <w:rFonts w:ascii="Calibri" w:hAnsi="Calibri" w:eastAsia="Calibri" w:cs="Calibri"/>
          <w:noProof w:val="0"/>
          <w:sz w:val="24"/>
          <w:szCs w:val="24"/>
          <w:lang w:val="en-US"/>
        </w:rPr>
      </w:pPr>
    </w:p>
    <w:p w:rsidR="1ECF8D2D" w:rsidP="1ECF8D2D" w:rsidRDefault="1ECF8D2D" w14:paraId="460E10FD" w14:textId="2AA58A21">
      <w:pPr>
        <w:pStyle w:val="Normal"/>
        <w:spacing w:before="0" w:beforeAutospacing="off" w:after="0" w:afterAutospacing="off"/>
        <w:rPr>
          <w:rFonts w:ascii="Calibri" w:hAnsi="Calibri" w:eastAsia="Calibri" w:cs="Calibri"/>
          <w:noProof w:val="0"/>
          <w:sz w:val="24"/>
          <w:szCs w:val="24"/>
          <w:lang w:val="en-US"/>
        </w:rPr>
      </w:pPr>
    </w:p>
    <w:p w:rsidR="1ECF8D2D" w:rsidP="1ECF8D2D" w:rsidRDefault="1ECF8D2D" w14:paraId="47E12CDF" w14:textId="04B78364">
      <w:pPr>
        <w:pStyle w:val="Normal"/>
        <w:spacing w:before="0" w:beforeAutospacing="off" w:after="0" w:afterAutospacing="off"/>
        <w:rPr>
          <w:rFonts w:ascii="Calibri" w:hAnsi="Calibri" w:eastAsia="Calibri" w:cs="Calibri"/>
          <w:noProof w:val="0"/>
          <w:sz w:val="24"/>
          <w:szCs w:val="24"/>
          <w:lang w:val="en-US"/>
        </w:rPr>
      </w:pPr>
    </w:p>
    <w:p w:rsidR="1ECF8D2D" w:rsidP="1ECF8D2D" w:rsidRDefault="1ECF8D2D" w14:paraId="096E6DEF" w14:textId="36D4B1B1">
      <w:pPr>
        <w:pStyle w:val="Normal"/>
        <w:spacing w:before="0" w:beforeAutospacing="off" w:after="0" w:afterAutospacing="off"/>
        <w:rPr>
          <w:rFonts w:ascii="Calibri" w:hAnsi="Calibri" w:eastAsia="Calibri" w:cs="Calibri"/>
          <w:noProof w:val="0"/>
          <w:sz w:val="24"/>
          <w:szCs w:val="24"/>
          <w:lang w:val="en-US"/>
        </w:rPr>
      </w:pPr>
    </w:p>
    <w:p w:rsidR="1ECF8D2D" w:rsidP="1ECF8D2D" w:rsidRDefault="1ECF8D2D" w14:paraId="6C0A1414" w14:textId="7BD15E8E">
      <w:pPr>
        <w:pStyle w:val="Normal"/>
        <w:spacing w:before="0" w:beforeAutospacing="off" w:after="0" w:afterAutospacing="off"/>
        <w:rPr>
          <w:rFonts w:ascii="Calibri" w:hAnsi="Calibri" w:eastAsia="Calibri" w:cs="Calibri"/>
          <w:noProof w:val="0"/>
          <w:sz w:val="24"/>
          <w:szCs w:val="24"/>
          <w:lang w:val="en-US"/>
        </w:rPr>
      </w:pPr>
    </w:p>
    <w:p w:rsidR="1ECF8D2D" w:rsidP="1ECF8D2D" w:rsidRDefault="1ECF8D2D" w14:paraId="3B1DA81B" w14:textId="706F43FC">
      <w:pPr>
        <w:pStyle w:val="Normal"/>
        <w:spacing w:before="0" w:beforeAutospacing="off" w:after="0" w:afterAutospacing="off"/>
        <w:rPr>
          <w:rFonts w:ascii="Calibri" w:hAnsi="Calibri" w:eastAsia="Calibri" w:cs="Calibri"/>
          <w:noProof w:val="0"/>
          <w:sz w:val="24"/>
          <w:szCs w:val="24"/>
          <w:lang w:val="en-US"/>
        </w:rPr>
      </w:pPr>
    </w:p>
    <w:p w:rsidR="1ECF8D2D" w:rsidP="1ECF8D2D" w:rsidRDefault="1ECF8D2D" w14:paraId="1858014E" w14:textId="79C2308B">
      <w:pPr>
        <w:pStyle w:val="Normal"/>
        <w:spacing w:before="0" w:beforeAutospacing="off" w:after="0" w:afterAutospacing="off"/>
        <w:rPr>
          <w:rFonts w:ascii="Calibri" w:hAnsi="Calibri" w:eastAsia="Calibri" w:cs="Calibri"/>
          <w:noProof w:val="0"/>
          <w:sz w:val="24"/>
          <w:szCs w:val="24"/>
          <w:lang w:val="en-US"/>
        </w:rPr>
      </w:pPr>
    </w:p>
    <w:tbl>
      <w:tblPr>
        <w:tblStyle w:val="TableNormal"/>
        <w:bidiVisual w:val="0"/>
        <w:tblW w:w="0" w:type="auto"/>
        <w:tblLook w:val="06A0" w:firstRow="1" w:lastRow="0" w:firstColumn="1" w:lastColumn="0" w:noHBand="1" w:noVBand="1"/>
      </w:tblPr>
      <w:tblGrid>
        <w:gridCol w:w="1575"/>
        <w:gridCol w:w="3015"/>
        <w:gridCol w:w="1020"/>
        <w:gridCol w:w="1450"/>
        <w:gridCol w:w="2300"/>
      </w:tblGrid>
      <w:tr w:rsidR="1ECF8D2D" w:rsidTr="1ECF8D2D" w14:paraId="41D1FE4E">
        <w:trPr>
          <w:trHeight w:val="300"/>
        </w:trPr>
        <w:tc>
          <w:tcPr>
            <w:tcW w:w="1575" w:type="dxa"/>
            <w:tcMar/>
            <w:vAlign w:val="center"/>
          </w:tcPr>
          <w:p w:rsidR="1ECF8D2D" w:rsidP="1ECF8D2D" w:rsidRDefault="1ECF8D2D" w14:paraId="486F5401" w14:textId="6E6F80D3">
            <w:pPr>
              <w:spacing w:before="0" w:beforeAutospacing="off" w:after="0" w:afterAutospacing="off"/>
              <w:jc w:val="center"/>
            </w:pPr>
            <w:r w:rsidRPr="1ECF8D2D" w:rsidR="1ECF8D2D">
              <w:rPr>
                <w:b w:val="1"/>
                <w:bCs w:val="1"/>
              </w:rPr>
              <w:t>Feature</w:t>
            </w:r>
          </w:p>
        </w:tc>
        <w:tc>
          <w:tcPr>
            <w:tcW w:w="3015" w:type="dxa"/>
            <w:tcMar/>
            <w:vAlign w:val="center"/>
          </w:tcPr>
          <w:p w:rsidR="1ECF8D2D" w:rsidP="1ECF8D2D" w:rsidRDefault="1ECF8D2D" w14:paraId="138DB17E" w14:textId="4635313E">
            <w:pPr>
              <w:spacing w:before="0" w:beforeAutospacing="off" w:after="0" w:afterAutospacing="off"/>
              <w:jc w:val="center"/>
            </w:pPr>
            <w:r w:rsidRPr="1ECF8D2D" w:rsidR="1ECF8D2D">
              <w:rPr>
                <w:b w:val="1"/>
                <w:bCs w:val="1"/>
              </w:rPr>
              <w:t>VOICA</w:t>
            </w:r>
          </w:p>
        </w:tc>
        <w:tc>
          <w:tcPr>
            <w:tcW w:w="1020" w:type="dxa"/>
            <w:tcMar/>
            <w:vAlign w:val="center"/>
          </w:tcPr>
          <w:p w:rsidR="1ECF8D2D" w:rsidP="1ECF8D2D" w:rsidRDefault="1ECF8D2D" w14:paraId="757B4D0E" w14:textId="22AB1B24">
            <w:pPr>
              <w:spacing w:before="0" w:beforeAutospacing="off" w:after="0" w:afterAutospacing="off"/>
              <w:jc w:val="center"/>
            </w:pPr>
            <w:r w:rsidRPr="1ECF8D2D" w:rsidR="1ECF8D2D">
              <w:rPr>
                <w:b w:val="1"/>
                <w:bCs w:val="1"/>
              </w:rPr>
              <w:t>Marketing Call Tools</w:t>
            </w:r>
          </w:p>
        </w:tc>
        <w:tc>
          <w:tcPr>
            <w:tcW w:w="1450" w:type="dxa"/>
            <w:tcMar/>
            <w:vAlign w:val="center"/>
          </w:tcPr>
          <w:p w:rsidR="1ECF8D2D" w:rsidP="1ECF8D2D" w:rsidRDefault="1ECF8D2D" w14:paraId="28D48948" w14:textId="678FF080">
            <w:pPr>
              <w:spacing w:before="0" w:beforeAutospacing="off" w:after="0" w:afterAutospacing="off"/>
              <w:jc w:val="center"/>
            </w:pPr>
            <w:r w:rsidRPr="1ECF8D2D" w:rsidR="1ECF8D2D">
              <w:rPr>
                <w:b w:val="1"/>
                <w:bCs w:val="1"/>
              </w:rPr>
              <w:t>Enterprise Contact Center AI</w:t>
            </w:r>
          </w:p>
        </w:tc>
        <w:tc>
          <w:tcPr>
            <w:tcW w:w="2300" w:type="dxa"/>
            <w:tcMar/>
            <w:vAlign w:val="center"/>
          </w:tcPr>
          <w:p w:rsidR="1ECF8D2D" w:rsidP="1ECF8D2D" w:rsidRDefault="1ECF8D2D" w14:paraId="57AC1DBE" w14:textId="2DF27129">
            <w:pPr>
              <w:spacing w:before="0" w:beforeAutospacing="off" w:after="0" w:afterAutospacing="off"/>
              <w:jc w:val="center"/>
            </w:pPr>
            <w:r w:rsidRPr="1ECF8D2D" w:rsidR="1ECF8D2D">
              <w:rPr>
                <w:b w:val="1"/>
                <w:bCs w:val="1"/>
              </w:rPr>
              <w:t>Healthcare Communication Platforms</w:t>
            </w:r>
          </w:p>
        </w:tc>
      </w:tr>
      <w:tr w:rsidR="1ECF8D2D" w:rsidTr="1ECF8D2D" w14:paraId="15B1FA66">
        <w:trPr>
          <w:trHeight w:val="300"/>
        </w:trPr>
        <w:tc>
          <w:tcPr>
            <w:tcW w:w="1575" w:type="dxa"/>
            <w:tcMar/>
            <w:vAlign w:val="center"/>
          </w:tcPr>
          <w:p w:rsidR="1ECF8D2D" w:rsidP="1ECF8D2D" w:rsidRDefault="1ECF8D2D" w14:paraId="5BEE2F80" w14:textId="5606E33B">
            <w:pPr>
              <w:spacing w:before="0" w:beforeAutospacing="off" w:after="0" w:afterAutospacing="off"/>
            </w:pPr>
            <w:r w:rsidR="1ECF8D2D">
              <w:rPr/>
              <w:t>Industry Focus</w:t>
            </w:r>
          </w:p>
        </w:tc>
        <w:tc>
          <w:tcPr>
            <w:tcW w:w="3015" w:type="dxa"/>
            <w:tcMar/>
            <w:vAlign w:val="center"/>
          </w:tcPr>
          <w:p w:rsidR="1ECF8D2D" w:rsidP="1ECF8D2D" w:rsidRDefault="1ECF8D2D" w14:paraId="1C5FE4DD" w14:textId="22F8F965">
            <w:pPr>
              <w:spacing w:before="0" w:beforeAutospacing="off" w:after="0" w:afterAutospacing="off"/>
            </w:pPr>
            <w:r w:rsidR="1ECF8D2D">
              <w:rPr/>
              <w:t>🏠 Home Care Agencies</w:t>
            </w:r>
          </w:p>
        </w:tc>
        <w:tc>
          <w:tcPr>
            <w:tcW w:w="1020" w:type="dxa"/>
            <w:tcMar/>
            <w:vAlign w:val="center"/>
          </w:tcPr>
          <w:p w:rsidR="1ECF8D2D" w:rsidP="1ECF8D2D" w:rsidRDefault="1ECF8D2D" w14:paraId="60F2AA5F" w14:textId="58E47EEE">
            <w:pPr>
              <w:spacing w:before="0" w:beforeAutospacing="off" w:after="0" w:afterAutospacing="off"/>
            </w:pPr>
            <w:r w:rsidR="1ECF8D2D">
              <w:rPr/>
              <w:t>📈 Marketing Teams</w:t>
            </w:r>
          </w:p>
        </w:tc>
        <w:tc>
          <w:tcPr>
            <w:tcW w:w="1450" w:type="dxa"/>
            <w:tcMar/>
            <w:vAlign w:val="center"/>
          </w:tcPr>
          <w:p w:rsidR="1ECF8D2D" w:rsidP="1ECF8D2D" w:rsidRDefault="1ECF8D2D" w14:paraId="063CAFE1" w14:textId="18A36730">
            <w:pPr>
              <w:spacing w:before="0" w:beforeAutospacing="off" w:after="0" w:afterAutospacing="off"/>
            </w:pPr>
            <w:r w:rsidR="1ECF8D2D">
              <w:rPr/>
              <w:t>🏢 Large Contact Centers</w:t>
            </w:r>
          </w:p>
        </w:tc>
        <w:tc>
          <w:tcPr>
            <w:tcW w:w="2300" w:type="dxa"/>
            <w:tcMar/>
            <w:vAlign w:val="center"/>
          </w:tcPr>
          <w:p w:rsidR="1ECF8D2D" w:rsidP="1ECF8D2D" w:rsidRDefault="1ECF8D2D" w14:paraId="6A20CCD7" w14:textId="50CFEB90">
            <w:pPr>
              <w:spacing w:before="0" w:beforeAutospacing="off" w:after="0" w:afterAutospacing="off"/>
            </w:pPr>
            <w:r w:rsidR="1ECF8D2D">
              <w:rPr/>
              <w:t>🏥 Clinics &amp; Practices</w:t>
            </w:r>
          </w:p>
        </w:tc>
      </w:tr>
      <w:tr w:rsidR="1ECF8D2D" w:rsidTr="1ECF8D2D" w14:paraId="09258A4F">
        <w:trPr>
          <w:trHeight w:val="300"/>
        </w:trPr>
        <w:tc>
          <w:tcPr>
            <w:tcW w:w="1575" w:type="dxa"/>
            <w:tcMar/>
            <w:vAlign w:val="center"/>
          </w:tcPr>
          <w:p w:rsidR="1ECF8D2D" w:rsidP="1ECF8D2D" w:rsidRDefault="1ECF8D2D" w14:paraId="13751996" w14:textId="1D7261DE">
            <w:pPr>
              <w:spacing w:before="0" w:beforeAutospacing="off" w:after="0" w:afterAutospacing="off"/>
            </w:pPr>
            <w:r w:rsidR="1ECF8D2D">
              <w:rPr/>
              <w:t>Call Categorization</w:t>
            </w:r>
          </w:p>
        </w:tc>
        <w:tc>
          <w:tcPr>
            <w:tcW w:w="3015" w:type="dxa"/>
            <w:tcMar/>
            <w:vAlign w:val="center"/>
          </w:tcPr>
          <w:p w:rsidR="1ECF8D2D" w:rsidP="1ECF8D2D" w:rsidRDefault="1ECF8D2D" w14:paraId="12D448AB" w14:textId="12957ACF">
            <w:pPr>
              <w:spacing w:before="0" w:beforeAutospacing="off" w:after="0" w:afterAutospacing="off"/>
            </w:pPr>
            <w:r w:rsidR="1ECF8D2D">
              <w:rPr/>
              <w:t>👩‍⚕️ Client / Caregiver / Referral / Hiring</w:t>
            </w:r>
          </w:p>
        </w:tc>
        <w:tc>
          <w:tcPr>
            <w:tcW w:w="1020" w:type="dxa"/>
            <w:tcMar/>
            <w:vAlign w:val="center"/>
          </w:tcPr>
          <w:p w:rsidR="1ECF8D2D" w:rsidP="1ECF8D2D" w:rsidRDefault="1ECF8D2D" w14:paraId="3900FBC5" w14:textId="6EA23D2E">
            <w:pPr>
              <w:spacing w:before="0" w:beforeAutospacing="off" w:after="0" w:afterAutospacing="off"/>
            </w:pPr>
            <w:r w:rsidR="1ECF8D2D">
              <w:rPr/>
              <w:t>❌ Not Supported</w:t>
            </w:r>
          </w:p>
        </w:tc>
        <w:tc>
          <w:tcPr>
            <w:tcW w:w="1450" w:type="dxa"/>
            <w:tcMar/>
            <w:vAlign w:val="center"/>
          </w:tcPr>
          <w:p w:rsidR="1ECF8D2D" w:rsidP="1ECF8D2D" w:rsidRDefault="1ECF8D2D" w14:paraId="4C3A802D" w14:textId="2C15AB7E">
            <w:pPr>
              <w:spacing w:before="0" w:beforeAutospacing="off" w:after="0" w:afterAutospacing="off"/>
            </w:pPr>
            <w:r w:rsidR="1ECF8D2D">
              <w:rPr/>
              <w:t>❌ Generic Categories</w:t>
            </w:r>
          </w:p>
        </w:tc>
        <w:tc>
          <w:tcPr>
            <w:tcW w:w="2300" w:type="dxa"/>
            <w:tcMar/>
            <w:vAlign w:val="center"/>
          </w:tcPr>
          <w:p w:rsidR="1ECF8D2D" w:rsidP="1ECF8D2D" w:rsidRDefault="1ECF8D2D" w14:paraId="4F07596F" w14:textId="2F9C59E6">
            <w:pPr>
              <w:spacing w:before="0" w:beforeAutospacing="off" w:after="0" w:afterAutospacing="off"/>
            </w:pPr>
            <w:r w:rsidR="1ECF8D2D">
              <w:rPr/>
              <w:t>❌ Appointment Focused</w:t>
            </w:r>
          </w:p>
        </w:tc>
      </w:tr>
      <w:tr w:rsidR="1ECF8D2D" w:rsidTr="1ECF8D2D" w14:paraId="7E77ADD6">
        <w:trPr>
          <w:trHeight w:val="300"/>
        </w:trPr>
        <w:tc>
          <w:tcPr>
            <w:tcW w:w="1575" w:type="dxa"/>
            <w:tcMar/>
            <w:vAlign w:val="center"/>
          </w:tcPr>
          <w:p w:rsidR="1ECF8D2D" w:rsidP="1ECF8D2D" w:rsidRDefault="1ECF8D2D" w14:paraId="0927A8E9" w14:textId="283C07F7">
            <w:pPr>
              <w:spacing w:before="0" w:beforeAutospacing="off" w:after="0" w:afterAutospacing="off"/>
            </w:pPr>
            <w:r w:rsidR="1ECF8D2D">
              <w:rPr/>
              <w:t>Call Quality Evaluation</w:t>
            </w:r>
          </w:p>
        </w:tc>
        <w:tc>
          <w:tcPr>
            <w:tcW w:w="3015" w:type="dxa"/>
            <w:tcMar/>
            <w:vAlign w:val="center"/>
          </w:tcPr>
          <w:p w:rsidR="1ECF8D2D" w:rsidP="1ECF8D2D" w:rsidRDefault="1ECF8D2D" w14:paraId="28DC4244" w14:textId="34283222">
            <w:pPr>
              <w:spacing w:before="0" w:beforeAutospacing="off" w:after="0" w:afterAutospacing="off"/>
            </w:pPr>
            <w:r w:rsidR="1ECF8D2D">
              <w:rPr/>
              <w:t>⭐ Agent-level scoring</w:t>
            </w:r>
          </w:p>
        </w:tc>
        <w:tc>
          <w:tcPr>
            <w:tcW w:w="1020" w:type="dxa"/>
            <w:tcMar/>
            <w:vAlign w:val="center"/>
          </w:tcPr>
          <w:p w:rsidR="1ECF8D2D" w:rsidP="1ECF8D2D" w:rsidRDefault="1ECF8D2D" w14:paraId="0B8F21C8" w14:textId="5BE47B98">
            <w:pPr>
              <w:spacing w:before="0" w:beforeAutospacing="off" w:after="0" w:afterAutospacing="off"/>
            </w:pPr>
            <w:r w:rsidR="1ECF8D2D">
              <w:rPr/>
              <w:t>⚠️ Limited</w:t>
            </w:r>
          </w:p>
        </w:tc>
        <w:tc>
          <w:tcPr>
            <w:tcW w:w="1450" w:type="dxa"/>
            <w:tcMar/>
            <w:vAlign w:val="center"/>
          </w:tcPr>
          <w:p w:rsidR="1ECF8D2D" w:rsidP="1ECF8D2D" w:rsidRDefault="1ECF8D2D" w14:paraId="4CE72693" w14:textId="0A44BDA9">
            <w:pPr>
              <w:spacing w:before="0" w:beforeAutospacing="off" w:after="0" w:afterAutospacing="off"/>
            </w:pPr>
            <w:r w:rsidR="1ECF8D2D">
              <w:rPr/>
              <w:t>✅ Available</w:t>
            </w:r>
          </w:p>
        </w:tc>
        <w:tc>
          <w:tcPr>
            <w:tcW w:w="2300" w:type="dxa"/>
            <w:tcMar/>
            <w:vAlign w:val="center"/>
          </w:tcPr>
          <w:p w:rsidR="1ECF8D2D" w:rsidP="1ECF8D2D" w:rsidRDefault="1ECF8D2D" w14:paraId="50FA0D52" w14:textId="5DA9BB94">
            <w:pPr>
              <w:spacing w:before="0" w:beforeAutospacing="off" w:after="0" w:afterAutospacing="off"/>
            </w:pPr>
            <w:r w:rsidR="1ECF8D2D">
              <w:rPr/>
              <w:t>⚠️ Limited</w:t>
            </w:r>
          </w:p>
        </w:tc>
      </w:tr>
      <w:tr w:rsidR="1ECF8D2D" w:rsidTr="1ECF8D2D" w14:paraId="72928F1D">
        <w:trPr>
          <w:trHeight w:val="300"/>
        </w:trPr>
        <w:tc>
          <w:tcPr>
            <w:tcW w:w="1575" w:type="dxa"/>
            <w:tcMar/>
            <w:vAlign w:val="center"/>
          </w:tcPr>
          <w:p w:rsidR="1ECF8D2D" w:rsidP="1ECF8D2D" w:rsidRDefault="1ECF8D2D" w14:paraId="5B2C5D3A" w14:textId="00AE0A83">
            <w:pPr>
              <w:spacing w:before="0" w:beforeAutospacing="off" w:after="0" w:afterAutospacing="off"/>
            </w:pPr>
            <w:r w:rsidR="1ECF8D2D">
              <w:rPr/>
              <w:t>Sentiment Detection</w:t>
            </w:r>
          </w:p>
        </w:tc>
        <w:tc>
          <w:tcPr>
            <w:tcW w:w="3015" w:type="dxa"/>
            <w:tcMar/>
            <w:vAlign w:val="center"/>
          </w:tcPr>
          <w:p w:rsidR="1ECF8D2D" w:rsidP="1ECF8D2D" w:rsidRDefault="1ECF8D2D" w14:paraId="4E75856B" w14:textId="638242A1">
            <w:pPr>
              <w:spacing w:before="0" w:beforeAutospacing="off" w:after="0" w:afterAutospacing="off"/>
            </w:pPr>
            <w:r w:rsidR="1ECF8D2D">
              <w:rPr/>
              <w:t>😊 AI Mood Detection</w:t>
            </w:r>
          </w:p>
        </w:tc>
        <w:tc>
          <w:tcPr>
            <w:tcW w:w="1020" w:type="dxa"/>
            <w:tcMar/>
            <w:vAlign w:val="center"/>
          </w:tcPr>
          <w:p w:rsidR="1ECF8D2D" w:rsidP="1ECF8D2D" w:rsidRDefault="1ECF8D2D" w14:paraId="01E47683" w14:textId="0E117776">
            <w:pPr>
              <w:spacing w:before="0" w:beforeAutospacing="off" w:after="0" w:afterAutospacing="off"/>
            </w:pPr>
            <w:r w:rsidR="1ECF8D2D">
              <w:rPr/>
              <w:t>✅</w:t>
            </w:r>
          </w:p>
        </w:tc>
        <w:tc>
          <w:tcPr>
            <w:tcW w:w="1450" w:type="dxa"/>
            <w:tcMar/>
            <w:vAlign w:val="center"/>
          </w:tcPr>
          <w:p w:rsidR="1ECF8D2D" w:rsidP="1ECF8D2D" w:rsidRDefault="1ECF8D2D" w14:paraId="42328F68" w14:textId="5A844596">
            <w:pPr>
              <w:spacing w:before="0" w:beforeAutospacing="off" w:after="0" w:afterAutospacing="off"/>
            </w:pPr>
            <w:r w:rsidR="1ECF8D2D">
              <w:rPr/>
              <w:t>✅</w:t>
            </w:r>
          </w:p>
        </w:tc>
        <w:tc>
          <w:tcPr>
            <w:tcW w:w="2300" w:type="dxa"/>
            <w:tcMar/>
            <w:vAlign w:val="center"/>
          </w:tcPr>
          <w:p w:rsidR="1ECF8D2D" w:rsidP="1ECF8D2D" w:rsidRDefault="1ECF8D2D" w14:paraId="18B525E1" w14:textId="1D05EC5E">
            <w:pPr>
              <w:spacing w:before="0" w:beforeAutospacing="off" w:after="0" w:afterAutospacing="off"/>
            </w:pPr>
            <w:r w:rsidR="1ECF8D2D">
              <w:rPr/>
              <w:t>✅</w:t>
            </w:r>
          </w:p>
        </w:tc>
      </w:tr>
      <w:tr w:rsidR="1ECF8D2D" w:rsidTr="1ECF8D2D" w14:paraId="7A0653FC">
        <w:trPr>
          <w:trHeight w:val="300"/>
        </w:trPr>
        <w:tc>
          <w:tcPr>
            <w:tcW w:w="1575" w:type="dxa"/>
            <w:tcMar/>
            <w:vAlign w:val="center"/>
          </w:tcPr>
          <w:p w:rsidR="1ECF8D2D" w:rsidP="1ECF8D2D" w:rsidRDefault="1ECF8D2D" w14:paraId="1D491D32" w14:textId="4004A59A">
            <w:pPr>
              <w:spacing w:before="0" w:beforeAutospacing="off" w:after="0" w:afterAutospacing="off"/>
            </w:pPr>
            <w:r w:rsidR="1ECF8D2D">
              <w:rPr/>
              <w:t>Inquiry Call Tracking</w:t>
            </w:r>
          </w:p>
        </w:tc>
        <w:tc>
          <w:tcPr>
            <w:tcW w:w="3015" w:type="dxa"/>
            <w:tcMar/>
            <w:vAlign w:val="center"/>
          </w:tcPr>
          <w:p w:rsidR="1ECF8D2D" w:rsidP="1ECF8D2D" w:rsidRDefault="1ECF8D2D" w14:paraId="569A5323" w14:textId="223917EF">
            <w:pPr>
              <w:spacing w:before="0" w:beforeAutospacing="off" w:after="0" w:afterAutospacing="off"/>
            </w:pPr>
            <w:r w:rsidR="1ECF8D2D">
              <w:rPr/>
              <w:t>📞 Real-time alerts</w:t>
            </w:r>
          </w:p>
        </w:tc>
        <w:tc>
          <w:tcPr>
            <w:tcW w:w="1020" w:type="dxa"/>
            <w:tcMar/>
            <w:vAlign w:val="center"/>
          </w:tcPr>
          <w:p w:rsidR="1ECF8D2D" w:rsidP="1ECF8D2D" w:rsidRDefault="1ECF8D2D" w14:paraId="38FA9DFD" w14:textId="3C26D818">
            <w:pPr>
              <w:spacing w:before="0" w:beforeAutospacing="off" w:after="0" w:afterAutospacing="off"/>
            </w:pPr>
            <w:r w:rsidR="1ECF8D2D">
              <w:rPr/>
              <w:t>❌</w:t>
            </w:r>
          </w:p>
        </w:tc>
        <w:tc>
          <w:tcPr>
            <w:tcW w:w="1450" w:type="dxa"/>
            <w:tcMar/>
            <w:vAlign w:val="center"/>
          </w:tcPr>
          <w:p w:rsidR="1ECF8D2D" w:rsidP="1ECF8D2D" w:rsidRDefault="1ECF8D2D" w14:paraId="47D15433" w14:textId="41BC2545">
            <w:pPr>
              <w:spacing w:before="0" w:beforeAutospacing="off" w:after="0" w:afterAutospacing="off"/>
            </w:pPr>
            <w:r w:rsidR="1ECF8D2D">
              <w:rPr/>
              <w:t>❌</w:t>
            </w:r>
          </w:p>
        </w:tc>
        <w:tc>
          <w:tcPr>
            <w:tcW w:w="2300" w:type="dxa"/>
            <w:tcMar/>
            <w:vAlign w:val="center"/>
          </w:tcPr>
          <w:p w:rsidR="1ECF8D2D" w:rsidP="1ECF8D2D" w:rsidRDefault="1ECF8D2D" w14:paraId="5B116E7A" w14:textId="6AA8167D">
            <w:pPr>
              <w:spacing w:before="0" w:beforeAutospacing="off" w:after="0" w:afterAutospacing="off"/>
            </w:pPr>
            <w:r w:rsidR="1ECF8D2D">
              <w:rPr/>
              <w:t>❌</w:t>
            </w:r>
          </w:p>
        </w:tc>
      </w:tr>
      <w:tr w:rsidR="1ECF8D2D" w:rsidTr="1ECF8D2D" w14:paraId="0AEA1402">
        <w:trPr>
          <w:trHeight w:val="300"/>
        </w:trPr>
        <w:tc>
          <w:tcPr>
            <w:tcW w:w="1575" w:type="dxa"/>
            <w:tcMar/>
            <w:vAlign w:val="center"/>
          </w:tcPr>
          <w:p w:rsidR="1ECF8D2D" w:rsidP="1ECF8D2D" w:rsidRDefault="1ECF8D2D" w14:paraId="008E3A11" w14:textId="748135CE">
            <w:pPr>
              <w:spacing w:before="0" w:beforeAutospacing="off" w:after="0" w:afterAutospacing="off"/>
            </w:pPr>
            <w:r w:rsidR="1ECF8D2D">
              <w:rPr/>
              <w:t>Missed Call Alerts</w:t>
            </w:r>
          </w:p>
        </w:tc>
        <w:tc>
          <w:tcPr>
            <w:tcW w:w="3015" w:type="dxa"/>
            <w:tcMar/>
            <w:vAlign w:val="center"/>
          </w:tcPr>
          <w:p w:rsidR="1ECF8D2D" w:rsidP="1ECF8D2D" w:rsidRDefault="1ECF8D2D" w14:paraId="6AC2194C" w14:textId="5831C2B1">
            <w:pPr>
              <w:spacing w:before="0" w:beforeAutospacing="off" w:after="0" w:afterAutospacing="off"/>
            </w:pPr>
            <w:r w:rsidR="1ECF8D2D">
              <w:rPr/>
              <w:t>🚨 Yes</w:t>
            </w:r>
          </w:p>
        </w:tc>
        <w:tc>
          <w:tcPr>
            <w:tcW w:w="1020" w:type="dxa"/>
            <w:tcMar/>
            <w:vAlign w:val="center"/>
          </w:tcPr>
          <w:p w:rsidR="1ECF8D2D" w:rsidP="1ECF8D2D" w:rsidRDefault="1ECF8D2D" w14:paraId="541C3CA9" w14:textId="18B2A204">
            <w:pPr>
              <w:spacing w:before="0" w:beforeAutospacing="off" w:after="0" w:afterAutospacing="off"/>
            </w:pPr>
            <w:r w:rsidR="1ECF8D2D">
              <w:rPr/>
              <w:t>❌</w:t>
            </w:r>
          </w:p>
        </w:tc>
        <w:tc>
          <w:tcPr>
            <w:tcW w:w="1450" w:type="dxa"/>
            <w:tcMar/>
            <w:vAlign w:val="center"/>
          </w:tcPr>
          <w:p w:rsidR="1ECF8D2D" w:rsidP="1ECF8D2D" w:rsidRDefault="1ECF8D2D" w14:paraId="77AC9CD4" w14:textId="5BC3EB00">
            <w:pPr>
              <w:spacing w:before="0" w:beforeAutospacing="off" w:after="0" w:afterAutospacing="off"/>
            </w:pPr>
            <w:r w:rsidR="1ECF8D2D">
              <w:rPr/>
              <w:t>❌</w:t>
            </w:r>
          </w:p>
        </w:tc>
        <w:tc>
          <w:tcPr>
            <w:tcW w:w="2300" w:type="dxa"/>
            <w:tcMar/>
            <w:vAlign w:val="center"/>
          </w:tcPr>
          <w:p w:rsidR="1ECF8D2D" w:rsidP="1ECF8D2D" w:rsidRDefault="1ECF8D2D" w14:paraId="3FF76E34" w14:textId="51E33A1A">
            <w:pPr>
              <w:spacing w:before="0" w:beforeAutospacing="off" w:after="0" w:afterAutospacing="off"/>
            </w:pPr>
            <w:r w:rsidR="1ECF8D2D">
              <w:rPr/>
              <w:t>❌</w:t>
            </w:r>
          </w:p>
        </w:tc>
      </w:tr>
      <w:tr w:rsidR="1ECF8D2D" w:rsidTr="1ECF8D2D" w14:paraId="31DB2BBF">
        <w:trPr>
          <w:trHeight w:val="300"/>
        </w:trPr>
        <w:tc>
          <w:tcPr>
            <w:tcW w:w="1575" w:type="dxa"/>
            <w:tcMar/>
            <w:vAlign w:val="center"/>
          </w:tcPr>
          <w:p w:rsidR="1ECF8D2D" w:rsidP="1ECF8D2D" w:rsidRDefault="1ECF8D2D" w14:paraId="27651731" w14:textId="1B15DF35">
            <w:pPr>
              <w:spacing w:before="0" w:beforeAutospacing="off" w:after="0" w:afterAutospacing="off"/>
            </w:pPr>
            <w:r w:rsidR="1ECF8D2D">
              <w:rPr/>
              <w:t>Communication Gap Detection</w:t>
            </w:r>
          </w:p>
        </w:tc>
        <w:tc>
          <w:tcPr>
            <w:tcW w:w="3015" w:type="dxa"/>
            <w:tcMar/>
            <w:vAlign w:val="center"/>
          </w:tcPr>
          <w:p w:rsidR="1ECF8D2D" w:rsidP="1ECF8D2D" w:rsidRDefault="1ECF8D2D" w14:paraId="224EEEE3" w14:textId="21CC8BD6">
            <w:pPr>
              <w:spacing w:before="0" w:beforeAutospacing="off" w:after="0" w:afterAutospacing="off"/>
            </w:pPr>
            <w:r w:rsidR="1ECF8D2D">
              <w:rPr/>
              <w:t>🔍 Yes</w:t>
            </w:r>
          </w:p>
        </w:tc>
        <w:tc>
          <w:tcPr>
            <w:tcW w:w="1020" w:type="dxa"/>
            <w:tcMar/>
            <w:vAlign w:val="center"/>
          </w:tcPr>
          <w:p w:rsidR="1ECF8D2D" w:rsidP="1ECF8D2D" w:rsidRDefault="1ECF8D2D" w14:paraId="34C36FD3" w14:textId="1A337561">
            <w:pPr>
              <w:spacing w:before="0" w:beforeAutospacing="off" w:after="0" w:afterAutospacing="off"/>
            </w:pPr>
            <w:r w:rsidR="1ECF8D2D">
              <w:rPr/>
              <w:t>❌</w:t>
            </w:r>
          </w:p>
        </w:tc>
        <w:tc>
          <w:tcPr>
            <w:tcW w:w="1450" w:type="dxa"/>
            <w:tcMar/>
            <w:vAlign w:val="center"/>
          </w:tcPr>
          <w:p w:rsidR="1ECF8D2D" w:rsidP="1ECF8D2D" w:rsidRDefault="1ECF8D2D" w14:paraId="2E5AADC3" w14:textId="615B0E77">
            <w:pPr>
              <w:spacing w:before="0" w:beforeAutospacing="off" w:after="0" w:afterAutospacing="off"/>
            </w:pPr>
            <w:r w:rsidR="1ECF8D2D">
              <w:rPr/>
              <w:t>❌</w:t>
            </w:r>
          </w:p>
        </w:tc>
        <w:tc>
          <w:tcPr>
            <w:tcW w:w="2300" w:type="dxa"/>
            <w:tcMar/>
            <w:vAlign w:val="center"/>
          </w:tcPr>
          <w:p w:rsidR="1ECF8D2D" w:rsidP="1ECF8D2D" w:rsidRDefault="1ECF8D2D" w14:paraId="2A8DCEC1" w14:textId="24B98F61">
            <w:pPr>
              <w:spacing w:before="0" w:beforeAutospacing="off" w:after="0" w:afterAutospacing="off"/>
            </w:pPr>
            <w:r w:rsidR="1ECF8D2D">
              <w:rPr/>
              <w:t>❌</w:t>
            </w:r>
          </w:p>
        </w:tc>
      </w:tr>
      <w:tr w:rsidR="1ECF8D2D" w:rsidTr="1ECF8D2D" w14:paraId="788DC09B">
        <w:trPr>
          <w:trHeight w:val="300"/>
        </w:trPr>
        <w:tc>
          <w:tcPr>
            <w:tcW w:w="1575" w:type="dxa"/>
            <w:tcMar/>
            <w:vAlign w:val="center"/>
          </w:tcPr>
          <w:p w:rsidR="1ECF8D2D" w:rsidP="1ECF8D2D" w:rsidRDefault="1ECF8D2D" w14:paraId="2598A0F3" w14:textId="20A52ABB">
            <w:pPr>
              <w:spacing w:before="0" w:beforeAutospacing="off" w:after="0" w:afterAutospacing="off"/>
            </w:pPr>
            <w:r w:rsidR="1ECF8D2D">
              <w:rPr/>
              <w:t>Continuous Learning Engine</w:t>
            </w:r>
          </w:p>
        </w:tc>
        <w:tc>
          <w:tcPr>
            <w:tcW w:w="3015" w:type="dxa"/>
            <w:tcMar/>
            <w:vAlign w:val="center"/>
          </w:tcPr>
          <w:p w:rsidR="1ECF8D2D" w:rsidP="1ECF8D2D" w:rsidRDefault="1ECF8D2D" w14:paraId="199AD180" w14:textId="1CD2CE3E">
            <w:pPr>
              <w:spacing w:before="0" w:beforeAutospacing="off" w:after="0" w:afterAutospacing="off"/>
            </w:pPr>
            <w:r w:rsidR="1ECF8D2D">
              <w:rPr/>
              <w:t>🤖 Improves over time</w:t>
            </w:r>
          </w:p>
        </w:tc>
        <w:tc>
          <w:tcPr>
            <w:tcW w:w="1020" w:type="dxa"/>
            <w:tcMar/>
            <w:vAlign w:val="center"/>
          </w:tcPr>
          <w:p w:rsidR="1ECF8D2D" w:rsidP="1ECF8D2D" w:rsidRDefault="1ECF8D2D" w14:paraId="1D4D97B0" w14:textId="4FE818BA">
            <w:pPr>
              <w:spacing w:before="0" w:beforeAutospacing="off" w:after="0" w:afterAutospacing="off"/>
            </w:pPr>
            <w:r w:rsidR="1ECF8D2D">
              <w:rPr/>
              <w:t>❌</w:t>
            </w:r>
          </w:p>
        </w:tc>
        <w:tc>
          <w:tcPr>
            <w:tcW w:w="1450" w:type="dxa"/>
            <w:tcMar/>
            <w:vAlign w:val="center"/>
          </w:tcPr>
          <w:p w:rsidR="1ECF8D2D" w:rsidP="1ECF8D2D" w:rsidRDefault="1ECF8D2D" w14:paraId="0444736B" w14:textId="6A00A002">
            <w:pPr>
              <w:spacing w:before="0" w:beforeAutospacing="off" w:after="0" w:afterAutospacing="off"/>
            </w:pPr>
            <w:r w:rsidR="1ECF8D2D">
              <w:rPr/>
              <w:t>⚠️ Limited</w:t>
            </w:r>
          </w:p>
        </w:tc>
        <w:tc>
          <w:tcPr>
            <w:tcW w:w="2300" w:type="dxa"/>
            <w:tcMar/>
            <w:vAlign w:val="center"/>
          </w:tcPr>
          <w:p w:rsidR="1ECF8D2D" w:rsidP="1ECF8D2D" w:rsidRDefault="1ECF8D2D" w14:paraId="2C7DD083" w14:textId="185A0DA2">
            <w:pPr>
              <w:spacing w:before="0" w:beforeAutospacing="off" w:after="0" w:afterAutospacing="off"/>
            </w:pPr>
            <w:r w:rsidR="1ECF8D2D">
              <w:rPr/>
              <w:t>❌</w:t>
            </w:r>
          </w:p>
        </w:tc>
      </w:tr>
      <w:tr w:rsidR="1ECF8D2D" w:rsidTr="1ECF8D2D" w14:paraId="7786E3A0">
        <w:trPr>
          <w:trHeight w:val="300"/>
        </w:trPr>
        <w:tc>
          <w:tcPr>
            <w:tcW w:w="1575" w:type="dxa"/>
            <w:tcMar/>
            <w:vAlign w:val="center"/>
          </w:tcPr>
          <w:p w:rsidR="1ECF8D2D" w:rsidP="1ECF8D2D" w:rsidRDefault="1ECF8D2D" w14:paraId="4D28F1B6" w14:textId="09339FAF">
            <w:pPr>
              <w:spacing w:before="0" w:beforeAutospacing="off" w:after="0" w:afterAutospacing="off"/>
            </w:pPr>
            <w:r w:rsidR="1ECF8D2D">
              <w:rPr/>
              <w:t>Pricing Fit</w:t>
            </w:r>
          </w:p>
        </w:tc>
        <w:tc>
          <w:tcPr>
            <w:tcW w:w="3015" w:type="dxa"/>
            <w:tcMar/>
            <w:vAlign w:val="center"/>
          </w:tcPr>
          <w:p w:rsidR="1ECF8D2D" w:rsidP="1ECF8D2D" w:rsidRDefault="1ECF8D2D" w14:paraId="57D36C12" w14:textId="510A2A26">
            <w:pPr>
              <w:spacing w:before="0" w:beforeAutospacing="off" w:after="0" w:afterAutospacing="off"/>
            </w:pPr>
            <w:r w:rsidR="1ECF8D2D">
              <w:rPr/>
              <w:t>💰 Small agencies</w:t>
            </w:r>
          </w:p>
        </w:tc>
        <w:tc>
          <w:tcPr>
            <w:tcW w:w="1020" w:type="dxa"/>
            <w:tcMar/>
            <w:vAlign w:val="center"/>
          </w:tcPr>
          <w:p w:rsidR="1ECF8D2D" w:rsidP="1ECF8D2D" w:rsidRDefault="1ECF8D2D" w14:paraId="226D6220" w14:textId="6A9ED6D7">
            <w:pPr>
              <w:spacing w:before="0" w:beforeAutospacing="off" w:after="0" w:afterAutospacing="off"/>
            </w:pPr>
            <w:r w:rsidR="1ECF8D2D">
              <w:rPr/>
              <w:t>💰💰</w:t>
            </w:r>
          </w:p>
        </w:tc>
        <w:tc>
          <w:tcPr>
            <w:tcW w:w="1450" w:type="dxa"/>
            <w:tcMar/>
            <w:vAlign w:val="center"/>
          </w:tcPr>
          <w:p w:rsidR="1ECF8D2D" w:rsidP="1ECF8D2D" w:rsidRDefault="1ECF8D2D" w14:paraId="515AEE5D" w14:textId="2CB1D039">
            <w:pPr>
              <w:spacing w:before="0" w:beforeAutospacing="off" w:after="0" w:afterAutospacing="off"/>
            </w:pPr>
            <w:r w:rsidR="1ECF8D2D">
              <w:rPr/>
              <w:t>💰💰💰</w:t>
            </w:r>
          </w:p>
        </w:tc>
        <w:tc>
          <w:tcPr>
            <w:tcW w:w="2300" w:type="dxa"/>
            <w:tcMar/>
            <w:vAlign w:val="center"/>
          </w:tcPr>
          <w:p w:rsidR="1ECF8D2D" w:rsidP="1ECF8D2D" w:rsidRDefault="1ECF8D2D" w14:paraId="64793CE0" w14:textId="423CC973">
            <w:pPr>
              <w:spacing w:before="0" w:beforeAutospacing="off" w:after="0" w:afterAutospacing="off"/>
            </w:pPr>
            <w:r w:rsidR="1ECF8D2D">
              <w:rPr/>
              <w:t>💰💰</w:t>
            </w:r>
          </w:p>
        </w:tc>
      </w:tr>
    </w:tbl>
    <w:p w:rsidR="1ECF8D2D" w:rsidP="1ECF8D2D" w:rsidRDefault="1ECF8D2D" w14:paraId="123CA187" w14:textId="2C503D53">
      <w:pPr>
        <w:pStyle w:val="Normal"/>
        <w:spacing w:before="0" w:beforeAutospacing="off" w:after="0" w:afterAutospacing="off"/>
        <w:rPr>
          <w:rFonts w:ascii="Calibri" w:hAnsi="Calibri" w:eastAsia="Calibri" w:cs="Calibri"/>
          <w:noProof w:val="0"/>
          <w:sz w:val="24"/>
          <w:szCs w:val="24"/>
          <w:lang w:val="en-US"/>
        </w:rPr>
      </w:pPr>
    </w:p>
    <w:p w:rsidR="1ECF8D2D" w:rsidP="1ECF8D2D" w:rsidRDefault="1ECF8D2D" w14:paraId="0B16D2D2" w14:textId="6EB442F3">
      <w:pPr>
        <w:pStyle w:val="Normal"/>
        <w:spacing w:before="0" w:beforeAutospacing="off" w:after="0" w:afterAutospacing="off"/>
        <w:rPr>
          <w:rFonts w:ascii="Calibri" w:hAnsi="Calibri" w:eastAsia="Calibri" w:cs="Calibri"/>
          <w:noProof w:val="0"/>
          <w:sz w:val="24"/>
          <w:szCs w:val="24"/>
          <w:lang w:val="en-US"/>
        </w:rPr>
      </w:pPr>
    </w:p>
    <w:p w:rsidR="1ECF8D2D" w:rsidP="1ECF8D2D" w:rsidRDefault="1ECF8D2D" w14:paraId="3DF34774" w14:textId="306C9785">
      <w:pPr>
        <w:pStyle w:val="Normal"/>
        <w:spacing w:before="0" w:beforeAutospacing="off" w:after="0" w:afterAutospacing="off"/>
        <w:rPr>
          <w:rFonts w:ascii="Calibri" w:hAnsi="Calibri" w:eastAsia="Calibri" w:cs="Calibri"/>
          <w:noProof w:val="0"/>
          <w:sz w:val="24"/>
          <w:szCs w:val="24"/>
          <w:lang w:val="en-US"/>
        </w:rPr>
      </w:pPr>
    </w:p>
    <w:p w:rsidR="1ECF8D2D" w:rsidP="1ECF8D2D" w:rsidRDefault="1ECF8D2D" w14:paraId="21E37207" w14:textId="2565162B">
      <w:pPr>
        <w:pStyle w:val="Normal"/>
        <w:spacing w:before="0" w:beforeAutospacing="off" w:after="0" w:afterAutospacing="off"/>
        <w:rPr>
          <w:rFonts w:ascii="Calibri" w:hAnsi="Calibri" w:eastAsia="Calibri" w:cs="Calibri"/>
          <w:noProof w:val="0"/>
          <w:sz w:val="24"/>
          <w:szCs w:val="24"/>
          <w:lang w:val="en-US"/>
        </w:rPr>
      </w:pPr>
    </w:p>
    <w:p w:rsidR="1ECF8D2D" w:rsidP="1ECF8D2D" w:rsidRDefault="1ECF8D2D" w14:paraId="3EF2F5FE" w14:textId="43E416CD">
      <w:pPr>
        <w:pStyle w:val="Normal"/>
        <w:spacing w:before="0" w:beforeAutospacing="off" w:after="0" w:afterAutospacing="off"/>
        <w:rPr>
          <w:rFonts w:ascii="Calibri" w:hAnsi="Calibri" w:eastAsia="Calibri" w:cs="Calibri"/>
          <w:noProof w:val="0"/>
          <w:sz w:val="24"/>
          <w:szCs w:val="24"/>
          <w:lang w:val="en-US"/>
        </w:rPr>
      </w:pPr>
    </w:p>
    <w:p w:rsidR="1ECF8D2D" w:rsidP="1ECF8D2D" w:rsidRDefault="1ECF8D2D" w14:paraId="6326B508" w14:textId="43BF8AC4">
      <w:pPr>
        <w:pStyle w:val="Normal"/>
        <w:spacing w:before="0" w:beforeAutospacing="off" w:after="0" w:afterAutospacing="off"/>
        <w:rPr>
          <w:rFonts w:ascii="Calibri" w:hAnsi="Calibri" w:eastAsia="Calibri" w:cs="Calibri"/>
          <w:noProof w:val="0"/>
          <w:sz w:val="24"/>
          <w:szCs w:val="24"/>
          <w:lang w:val="en-US"/>
        </w:rPr>
      </w:pPr>
    </w:p>
    <w:p w:rsidR="1ECF8D2D" w:rsidP="1ECF8D2D" w:rsidRDefault="1ECF8D2D" w14:paraId="3C44F12F" w14:textId="018BB3BD">
      <w:pPr>
        <w:pStyle w:val="Normal"/>
        <w:spacing w:before="0" w:beforeAutospacing="off" w:after="0" w:afterAutospacing="off"/>
        <w:rPr>
          <w:rFonts w:ascii="Calibri" w:hAnsi="Calibri" w:eastAsia="Calibri" w:cs="Calibri"/>
          <w:noProof w:val="0"/>
          <w:sz w:val="24"/>
          <w:szCs w:val="24"/>
          <w:lang w:val="en-US"/>
        </w:rPr>
      </w:pPr>
    </w:p>
    <w:p w:rsidR="1ECF8D2D" w:rsidP="1ECF8D2D" w:rsidRDefault="1ECF8D2D" w14:paraId="2EA2A546" w14:textId="1BFD4331">
      <w:pPr>
        <w:pStyle w:val="Normal"/>
        <w:spacing w:before="0" w:beforeAutospacing="off" w:after="0" w:afterAutospacing="off"/>
        <w:rPr>
          <w:rFonts w:ascii="Calibri" w:hAnsi="Calibri" w:eastAsia="Calibri" w:cs="Calibri"/>
          <w:noProof w:val="0"/>
          <w:sz w:val="24"/>
          <w:szCs w:val="24"/>
          <w:lang w:val="en-US"/>
        </w:rPr>
      </w:pPr>
    </w:p>
    <w:p w:rsidR="3FF661C2" w:rsidP="1ECF8D2D" w:rsidRDefault="3FF661C2" w14:paraId="1D907E52" w14:textId="6BCCF7F3">
      <w:pPr>
        <w:pStyle w:val="ListParagraph"/>
        <w:numPr>
          <w:ilvl w:val="0"/>
          <w:numId w:val="9"/>
        </w:numPr>
        <w:spacing w:before="0" w:beforeAutospacing="off" w:after="0" w:afterAutospacing="off"/>
        <w:rPr>
          <w:rFonts w:ascii="Calibri" w:hAnsi="Calibri" w:eastAsia="Calibri" w:cs="Calibri"/>
          <w:noProof w:val="0"/>
          <w:sz w:val="24"/>
          <w:szCs w:val="24"/>
          <w:highlight w:val="yellow"/>
          <w:lang w:val="en-US"/>
        </w:rPr>
      </w:pPr>
      <w:r w:rsidRPr="1ECF8D2D" w:rsidR="3FF661C2">
        <w:rPr>
          <w:rFonts w:ascii="Calibri" w:hAnsi="Calibri" w:eastAsia="Calibri" w:cs="Calibri"/>
          <w:noProof w:val="0"/>
          <w:sz w:val="24"/>
          <w:szCs w:val="24"/>
          <w:highlight w:val="yellow"/>
          <w:lang w:val="en-US"/>
        </w:rPr>
        <w:t xml:space="preserve">❌ Customers on Healthcare Call Tracking plans cannot set up multi-conversation insights notifications </w:t>
      </w:r>
      <w:hyperlink r:id="Rf66c10b829d247de">
        <w:r w:rsidRPr="1ECF8D2D" w:rsidR="3FF661C2">
          <w:rPr>
            <w:rStyle w:val="Hyperlink"/>
            <w:rFonts w:ascii="Calibri" w:hAnsi="Calibri" w:eastAsia="Calibri" w:cs="Calibri"/>
            <w:noProof w:val="0"/>
            <w:sz w:val="24"/>
            <w:szCs w:val="24"/>
            <w:highlight w:val="yellow"/>
            <w:lang w:val="en-US"/>
          </w:rPr>
          <w:t>Callrail</w:t>
        </w:r>
      </w:hyperlink>
      <w:r w:rsidRPr="1ECF8D2D" w:rsidR="3FF661C2">
        <w:rPr>
          <w:rFonts w:ascii="Calibri" w:hAnsi="Calibri" w:eastAsia="Calibri" w:cs="Calibri"/>
          <w:noProof w:val="0"/>
          <w:sz w:val="24"/>
          <w:szCs w:val="24"/>
          <w:highlight w:val="yellow"/>
          <w:lang w:val="en-US"/>
        </w:rPr>
        <w:t xml:space="preserve"> — a key limitation</w:t>
      </w:r>
    </w:p>
    <w:p w:rsidR="7D7C9BA6" w:rsidP="1ECF8D2D" w:rsidRDefault="7D7C9BA6" w14:paraId="6D5ACE19" w14:textId="2DA22D85">
      <w:pPr>
        <w:spacing w:before="240" w:beforeAutospacing="off" w:after="240" w:afterAutospacing="off"/>
        <w:rPr>
          <w:rFonts w:ascii="Calibri" w:hAnsi="Calibri" w:eastAsia="Calibri" w:cs="Calibri"/>
          <w:noProof w:val="0"/>
          <w:sz w:val="24"/>
          <w:szCs w:val="24"/>
          <w:lang w:val="en-US"/>
        </w:rPr>
      </w:pPr>
      <w:r w:rsidRPr="1ECF8D2D" w:rsidR="7D7C9BA6">
        <w:rPr>
          <w:rFonts w:ascii="Calibri" w:hAnsi="Calibri" w:eastAsia="Calibri" w:cs="Calibri"/>
          <w:noProof w:val="0"/>
          <w:sz w:val="24"/>
          <w:szCs w:val="24"/>
          <w:lang w:val="en-US"/>
        </w:rPr>
        <w:t xml:space="preserve">In the context of </w:t>
      </w:r>
      <w:r w:rsidRPr="1ECF8D2D" w:rsidR="7D7C9BA6">
        <w:rPr>
          <w:rFonts w:ascii="Calibri" w:hAnsi="Calibri" w:eastAsia="Calibri" w:cs="Calibri"/>
          <w:b w:val="1"/>
          <w:bCs w:val="1"/>
          <w:noProof w:val="0"/>
          <w:sz w:val="24"/>
          <w:szCs w:val="24"/>
          <w:lang w:val="en-US"/>
        </w:rPr>
        <w:t>CallRail</w:t>
      </w:r>
      <w:r w:rsidRPr="1ECF8D2D" w:rsidR="7D7C9BA6">
        <w:rPr>
          <w:rFonts w:ascii="Calibri" w:hAnsi="Calibri" w:eastAsia="Calibri" w:cs="Calibri"/>
          <w:noProof w:val="0"/>
          <w:sz w:val="24"/>
          <w:szCs w:val="24"/>
          <w:lang w:val="en-US"/>
        </w:rPr>
        <w:t>, this limitation refers to a specific restriction on how automated alerts and data summaries are delivered for healthcare-related accounts.</w:t>
      </w:r>
    </w:p>
    <w:p w:rsidR="7D7C9BA6" w:rsidP="1ECF8D2D" w:rsidRDefault="7D7C9BA6" w14:paraId="79CF7130" w14:textId="02DE172C">
      <w:pPr>
        <w:spacing w:before="240" w:beforeAutospacing="off" w:after="240" w:afterAutospacing="off"/>
        <w:rPr>
          <w:rFonts w:ascii="Calibri" w:hAnsi="Calibri" w:eastAsia="Calibri" w:cs="Calibri"/>
          <w:noProof w:val="0"/>
          <w:sz w:val="24"/>
          <w:szCs w:val="24"/>
          <w:lang w:val="en-US"/>
        </w:rPr>
      </w:pPr>
      <w:r w:rsidRPr="1ECF8D2D" w:rsidR="7D7C9BA6">
        <w:rPr>
          <w:rFonts w:ascii="Calibri" w:hAnsi="Calibri" w:eastAsia="Calibri" w:cs="Calibri"/>
          <w:noProof w:val="0"/>
          <w:sz w:val="24"/>
          <w:szCs w:val="24"/>
          <w:lang w:val="en-US"/>
        </w:rPr>
        <w:t>Essentially, it</w:t>
      </w:r>
      <w:r w:rsidRPr="1ECF8D2D" w:rsidR="7D7C9BA6">
        <w:rPr>
          <w:rFonts w:ascii="Calibri" w:hAnsi="Calibri" w:eastAsia="Calibri" w:cs="Calibri"/>
          <w:noProof w:val="0"/>
          <w:sz w:val="24"/>
          <w:szCs w:val="24"/>
          <w:lang w:val="en-US"/>
        </w:rPr>
        <w:t xml:space="preserve"> means that if an account is flagged for </w:t>
      </w:r>
      <w:r w:rsidRPr="1ECF8D2D" w:rsidR="7D7C9BA6">
        <w:rPr>
          <w:rFonts w:ascii="Calibri" w:hAnsi="Calibri" w:eastAsia="Calibri" w:cs="Calibri"/>
          <w:b w:val="1"/>
          <w:bCs w:val="1"/>
          <w:noProof w:val="0"/>
          <w:sz w:val="24"/>
          <w:szCs w:val="24"/>
          <w:lang w:val="en-US"/>
        </w:rPr>
        <w:t>HIPAA compliance</w:t>
      </w:r>
      <w:r w:rsidRPr="1ECF8D2D" w:rsidR="7D7C9BA6">
        <w:rPr>
          <w:rFonts w:ascii="Calibri" w:hAnsi="Calibri" w:eastAsia="Calibri" w:cs="Calibri"/>
          <w:noProof w:val="0"/>
          <w:sz w:val="24"/>
          <w:szCs w:val="24"/>
          <w:lang w:val="en-US"/>
        </w:rPr>
        <w:t xml:space="preserve"> (the "Healthcare Call Tracking" plan), certain advanced automation features are disabled to protect Patient Health Information (PHI).</w:t>
      </w:r>
    </w:p>
    <w:p w:rsidR="7D7C9BA6" w:rsidP="1ECF8D2D" w:rsidRDefault="7D7C9BA6" w14:paraId="5A155C26" w14:textId="52DB8687">
      <w:pPr>
        <w:pStyle w:val="Heading3"/>
        <w:spacing w:before="281" w:beforeAutospacing="off" w:after="281" w:afterAutospacing="off"/>
        <w:rPr>
          <w:rFonts w:ascii="Calibri" w:hAnsi="Calibri" w:eastAsia="Calibri" w:cs="Calibri"/>
          <w:b w:val="1"/>
          <w:bCs w:val="1"/>
          <w:noProof w:val="0"/>
          <w:sz w:val="24"/>
          <w:szCs w:val="24"/>
          <w:lang w:val="en-US"/>
        </w:rPr>
      </w:pPr>
      <w:r w:rsidRPr="1ECF8D2D" w:rsidR="7D7C9BA6">
        <w:rPr>
          <w:rFonts w:ascii="Calibri" w:hAnsi="Calibri" w:eastAsia="Calibri" w:cs="Calibri"/>
          <w:b w:val="1"/>
          <w:bCs w:val="1"/>
          <w:noProof w:val="0"/>
          <w:sz w:val="24"/>
          <w:szCs w:val="24"/>
          <w:lang w:val="en-US"/>
        </w:rPr>
        <w:t>The Breakdown</w:t>
      </w:r>
    </w:p>
    <w:p w:rsidR="7D7C9BA6" w:rsidP="1ECF8D2D" w:rsidRDefault="7D7C9BA6" w14:paraId="2766ED0B" w14:textId="420F983B">
      <w:pPr>
        <w:pStyle w:val="ListParagraph"/>
        <w:numPr>
          <w:ilvl w:val="0"/>
          <w:numId w:val="23"/>
        </w:numPr>
        <w:spacing w:before="240" w:beforeAutospacing="off" w:after="240" w:afterAutospacing="off"/>
        <w:rPr>
          <w:rFonts w:ascii="Calibri" w:hAnsi="Calibri" w:eastAsia="Calibri" w:cs="Calibri"/>
          <w:noProof w:val="0"/>
          <w:sz w:val="24"/>
          <w:szCs w:val="24"/>
          <w:lang w:val="en-US"/>
        </w:rPr>
      </w:pPr>
      <w:r w:rsidRPr="1ECF8D2D" w:rsidR="7D7C9BA6">
        <w:rPr>
          <w:rFonts w:ascii="Calibri" w:hAnsi="Calibri" w:eastAsia="Calibri" w:cs="Calibri"/>
          <w:b w:val="1"/>
          <w:bCs w:val="1"/>
          <w:noProof w:val="0"/>
          <w:sz w:val="24"/>
          <w:szCs w:val="24"/>
          <w:lang w:val="en-US"/>
        </w:rPr>
        <w:t>Multi-Conversation Insights:</w:t>
      </w:r>
      <w:r w:rsidRPr="1ECF8D2D" w:rsidR="7D7C9BA6">
        <w:rPr>
          <w:rFonts w:ascii="Calibri" w:hAnsi="Calibri" w:eastAsia="Calibri" w:cs="Calibri"/>
          <w:noProof w:val="0"/>
          <w:sz w:val="24"/>
          <w:szCs w:val="24"/>
          <w:lang w:val="en-US"/>
        </w:rPr>
        <w:t xml:space="preserve"> This is a feature where </w:t>
      </w:r>
      <w:r w:rsidRPr="1ECF8D2D" w:rsidR="7D7C9BA6">
        <w:rPr>
          <w:rFonts w:ascii="Calibri" w:hAnsi="Calibri" w:eastAsia="Calibri" w:cs="Calibri"/>
          <w:noProof w:val="0"/>
          <w:sz w:val="24"/>
          <w:szCs w:val="24"/>
          <w:lang w:val="en-US"/>
        </w:rPr>
        <w:t>CallRail’s</w:t>
      </w:r>
      <w:r w:rsidRPr="1ECF8D2D" w:rsidR="7D7C9BA6">
        <w:rPr>
          <w:rFonts w:ascii="Calibri" w:hAnsi="Calibri" w:eastAsia="Calibri" w:cs="Calibri"/>
          <w:noProof w:val="0"/>
          <w:sz w:val="24"/>
          <w:szCs w:val="24"/>
          <w:lang w:val="en-US"/>
        </w:rPr>
        <w:t xml:space="preserve"> AI analyzes several calls at once to identify patterns, common themes, or overall sentiment across a specific </w:t>
      </w:r>
      <w:r w:rsidRPr="1ECF8D2D" w:rsidR="7D7C9BA6">
        <w:rPr>
          <w:rFonts w:ascii="Calibri" w:hAnsi="Calibri" w:eastAsia="Calibri" w:cs="Calibri"/>
          <w:noProof w:val="0"/>
          <w:sz w:val="24"/>
          <w:szCs w:val="24"/>
          <w:lang w:val="en-US"/>
        </w:rPr>
        <w:t>time period</w:t>
      </w:r>
      <w:r w:rsidRPr="1ECF8D2D" w:rsidR="7D7C9BA6">
        <w:rPr>
          <w:rFonts w:ascii="Calibri" w:hAnsi="Calibri" w:eastAsia="Calibri" w:cs="Calibri"/>
          <w:noProof w:val="0"/>
          <w:sz w:val="24"/>
          <w:szCs w:val="24"/>
          <w:lang w:val="en-US"/>
        </w:rPr>
        <w:t xml:space="preserve"> or campaign.</w:t>
      </w:r>
    </w:p>
    <w:p w:rsidR="7D7C9BA6" w:rsidP="1ECF8D2D" w:rsidRDefault="7D7C9BA6" w14:paraId="2FE7A317" w14:textId="0BF3FD81">
      <w:pPr>
        <w:pStyle w:val="ListParagraph"/>
        <w:numPr>
          <w:ilvl w:val="0"/>
          <w:numId w:val="23"/>
        </w:numPr>
        <w:spacing w:before="240" w:beforeAutospacing="off" w:after="240" w:afterAutospacing="off"/>
        <w:rPr>
          <w:rFonts w:ascii="Calibri" w:hAnsi="Calibri" w:eastAsia="Calibri" w:cs="Calibri"/>
          <w:noProof w:val="0"/>
          <w:sz w:val="24"/>
          <w:szCs w:val="24"/>
          <w:lang w:val="en-US"/>
        </w:rPr>
      </w:pPr>
      <w:r w:rsidRPr="1ECF8D2D" w:rsidR="7D7C9BA6">
        <w:rPr>
          <w:rFonts w:ascii="Calibri" w:hAnsi="Calibri" w:eastAsia="Calibri" w:cs="Calibri"/>
          <w:b w:val="1"/>
          <w:bCs w:val="1"/>
          <w:noProof w:val="0"/>
          <w:sz w:val="24"/>
          <w:szCs w:val="24"/>
          <w:lang w:val="en-US"/>
        </w:rPr>
        <w:t>Notifications:</w:t>
      </w:r>
      <w:r w:rsidRPr="1ECF8D2D" w:rsidR="7D7C9BA6">
        <w:rPr>
          <w:rFonts w:ascii="Calibri" w:hAnsi="Calibri" w:eastAsia="Calibri" w:cs="Calibri"/>
          <w:noProof w:val="0"/>
          <w:sz w:val="24"/>
          <w:szCs w:val="24"/>
          <w:lang w:val="en-US"/>
        </w:rPr>
        <w:t xml:space="preserve"> These are the automated emails or alerts sent to your </w:t>
      </w:r>
      <w:r w:rsidRPr="1ECF8D2D" w:rsidR="7D7C9BA6">
        <w:rPr>
          <w:rFonts w:ascii="Calibri" w:hAnsi="Calibri" w:eastAsia="Calibri" w:cs="Calibri"/>
          <w:noProof w:val="0"/>
          <w:sz w:val="24"/>
          <w:szCs w:val="24"/>
          <w:lang w:val="en-US"/>
        </w:rPr>
        <w:t>team</w:t>
      </w:r>
      <w:r w:rsidRPr="1ECF8D2D" w:rsidR="7D7C9BA6">
        <w:rPr>
          <w:rFonts w:ascii="Calibri" w:hAnsi="Calibri" w:eastAsia="Calibri" w:cs="Calibri"/>
          <w:noProof w:val="0"/>
          <w:sz w:val="24"/>
          <w:szCs w:val="24"/>
          <w:lang w:val="en-US"/>
        </w:rPr>
        <w:t xml:space="preserve"> summarizing those insights.</w:t>
      </w:r>
    </w:p>
    <w:p w:rsidR="7D7C9BA6" w:rsidP="1ECF8D2D" w:rsidRDefault="7D7C9BA6" w14:paraId="42A8B39E" w14:textId="4A39997B">
      <w:pPr>
        <w:pStyle w:val="ListParagraph"/>
        <w:numPr>
          <w:ilvl w:val="0"/>
          <w:numId w:val="23"/>
        </w:numPr>
        <w:spacing w:before="240" w:beforeAutospacing="off" w:after="240" w:afterAutospacing="off"/>
        <w:rPr>
          <w:rFonts w:ascii="Calibri" w:hAnsi="Calibri" w:eastAsia="Calibri" w:cs="Calibri"/>
          <w:noProof w:val="0"/>
          <w:sz w:val="24"/>
          <w:szCs w:val="24"/>
          <w:lang w:val="en-US"/>
        </w:rPr>
      </w:pPr>
      <w:r w:rsidRPr="1ECF8D2D" w:rsidR="7D7C9BA6">
        <w:rPr>
          <w:rFonts w:ascii="Calibri" w:hAnsi="Calibri" w:eastAsia="Calibri" w:cs="Calibri"/>
          <w:b w:val="1"/>
          <w:bCs w:val="1"/>
          <w:noProof w:val="0"/>
          <w:sz w:val="24"/>
          <w:szCs w:val="24"/>
          <w:lang w:val="en-US"/>
        </w:rPr>
        <w:t>The Limitation:</w:t>
      </w:r>
      <w:r w:rsidRPr="1ECF8D2D" w:rsidR="7D7C9BA6">
        <w:rPr>
          <w:rFonts w:ascii="Calibri" w:hAnsi="Calibri" w:eastAsia="Calibri" w:cs="Calibri"/>
          <w:noProof w:val="0"/>
          <w:sz w:val="24"/>
          <w:szCs w:val="24"/>
          <w:lang w:val="en-US"/>
        </w:rPr>
        <w:t xml:space="preserve"> Because healthcare plans require the highest level of data security, CallRail restricts the transmission of AI-generated summaries via notification. This prevents potentially sensitive patient data from being sent over less secure channels, like standard email or push notifications.</w:t>
      </w:r>
    </w:p>
    <w:p w:rsidR="1ECF8D2D" w:rsidP="1ECF8D2D" w:rsidRDefault="1ECF8D2D" w14:paraId="2E571D49" w14:textId="53CB31DF">
      <w:pPr>
        <w:rPr>
          <w:rFonts w:ascii="Calibri" w:hAnsi="Calibri" w:eastAsia="Calibri" w:cs="Calibri"/>
          <w:sz w:val="24"/>
          <w:szCs w:val="24"/>
        </w:rPr>
      </w:pPr>
    </w:p>
    <w:p w:rsidR="7D7C9BA6" w:rsidP="1ECF8D2D" w:rsidRDefault="7D7C9BA6" w14:paraId="131B1F7C" w14:textId="1044EA4F">
      <w:pPr>
        <w:pStyle w:val="Heading3"/>
        <w:spacing w:before="281" w:beforeAutospacing="off" w:after="281" w:afterAutospacing="off"/>
        <w:rPr>
          <w:rFonts w:ascii="Calibri" w:hAnsi="Calibri" w:eastAsia="Calibri" w:cs="Calibri"/>
          <w:b w:val="1"/>
          <w:bCs w:val="1"/>
          <w:noProof w:val="0"/>
          <w:sz w:val="24"/>
          <w:szCs w:val="24"/>
          <w:lang w:val="en-US"/>
        </w:rPr>
      </w:pPr>
      <w:r w:rsidRPr="1ECF8D2D" w:rsidR="7D7C9BA6">
        <w:rPr>
          <w:rFonts w:ascii="Calibri" w:hAnsi="Calibri" w:eastAsia="Calibri" w:cs="Calibri"/>
          <w:b w:val="1"/>
          <w:bCs w:val="1"/>
          <w:noProof w:val="0"/>
          <w:sz w:val="24"/>
          <w:szCs w:val="24"/>
          <w:lang w:val="en-US"/>
        </w:rPr>
        <w:t>Practical Impact</w:t>
      </w:r>
    </w:p>
    <w:p w:rsidR="7D7C9BA6" w:rsidP="1ECF8D2D" w:rsidRDefault="7D7C9BA6" w14:paraId="6302CC6A" w14:textId="5C17F32E">
      <w:pPr>
        <w:spacing w:before="240" w:beforeAutospacing="off" w:after="240" w:afterAutospacing="off"/>
        <w:rPr>
          <w:rFonts w:ascii="Calibri" w:hAnsi="Calibri" w:eastAsia="Calibri" w:cs="Calibri"/>
          <w:noProof w:val="0"/>
          <w:sz w:val="24"/>
          <w:szCs w:val="24"/>
          <w:lang w:val="en-US"/>
        </w:rPr>
      </w:pPr>
      <w:r w:rsidRPr="1ECF8D2D" w:rsidR="7D7C9BA6">
        <w:rPr>
          <w:rFonts w:ascii="Calibri" w:hAnsi="Calibri" w:eastAsia="Calibri" w:cs="Calibri"/>
          <w:noProof w:val="0"/>
          <w:sz w:val="24"/>
          <w:szCs w:val="24"/>
          <w:lang w:val="en-US"/>
        </w:rPr>
        <w:t>If you are running a healthcare agency, this means:</w:t>
      </w:r>
    </w:p>
    <w:p w:rsidR="7D7C9BA6" w:rsidP="1ECF8D2D" w:rsidRDefault="7D7C9BA6" w14:paraId="7036BDF6" w14:textId="5C60D224">
      <w:pPr>
        <w:pStyle w:val="ListParagraph"/>
        <w:numPr>
          <w:ilvl w:val="0"/>
          <w:numId w:val="24"/>
        </w:numPr>
        <w:spacing w:before="240" w:beforeAutospacing="off" w:after="240" w:afterAutospacing="off"/>
        <w:rPr>
          <w:rFonts w:ascii="Calibri" w:hAnsi="Calibri" w:eastAsia="Calibri" w:cs="Calibri"/>
          <w:noProof w:val="0"/>
          <w:sz w:val="24"/>
          <w:szCs w:val="24"/>
          <w:lang w:val="en-US"/>
        </w:rPr>
      </w:pPr>
      <w:r w:rsidRPr="1ECF8D2D" w:rsidR="7D7C9BA6">
        <w:rPr>
          <w:rFonts w:ascii="Calibri" w:hAnsi="Calibri" w:eastAsia="Calibri" w:cs="Calibri"/>
          <w:b w:val="1"/>
          <w:bCs w:val="1"/>
          <w:noProof w:val="0"/>
          <w:sz w:val="24"/>
          <w:szCs w:val="24"/>
          <w:lang w:val="en-US"/>
        </w:rPr>
        <w:t>Manual Review Required:</w:t>
      </w:r>
      <w:r w:rsidRPr="1ECF8D2D" w:rsidR="7D7C9BA6">
        <w:rPr>
          <w:rFonts w:ascii="Calibri" w:hAnsi="Calibri" w:eastAsia="Calibri" w:cs="Calibri"/>
          <w:noProof w:val="0"/>
          <w:sz w:val="24"/>
          <w:szCs w:val="24"/>
          <w:lang w:val="en-US"/>
        </w:rPr>
        <w:t xml:space="preserve"> You can still view insights and AI summaries within the </w:t>
      </w:r>
      <w:r w:rsidRPr="1ECF8D2D" w:rsidR="7D7C9BA6">
        <w:rPr>
          <w:rFonts w:ascii="Calibri" w:hAnsi="Calibri" w:eastAsia="Calibri" w:cs="Calibri"/>
          <w:b w:val="1"/>
          <w:bCs w:val="1"/>
          <w:noProof w:val="0"/>
          <w:sz w:val="24"/>
          <w:szCs w:val="24"/>
          <w:lang w:val="en-US"/>
        </w:rPr>
        <w:t xml:space="preserve">secure </w:t>
      </w:r>
      <w:r w:rsidRPr="1ECF8D2D" w:rsidR="7D7C9BA6">
        <w:rPr>
          <w:rFonts w:ascii="Calibri" w:hAnsi="Calibri" w:eastAsia="Calibri" w:cs="Calibri"/>
          <w:b w:val="1"/>
          <w:bCs w:val="1"/>
          <w:noProof w:val="0"/>
          <w:sz w:val="24"/>
          <w:szCs w:val="24"/>
          <w:lang w:val="en-US"/>
        </w:rPr>
        <w:t>CallRail</w:t>
      </w:r>
      <w:r w:rsidRPr="1ECF8D2D" w:rsidR="7D7C9BA6">
        <w:rPr>
          <w:rFonts w:ascii="Calibri" w:hAnsi="Calibri" w:eastAsia="Calibri" w:cs="Calibri"/>
          <w:b w:val="1"/>
          <w:bCs w:val="1"/>
          <w:noProof w:val="0"/>
          <w:sz w:val="24"/>
          <w:szCs w:val="24"/>
          <w:lang w:val="en-US"/>
        </w:rPr>
        <w:t xml:space="preserve"> dashboard</w:t>
      </w:r>
      <w:r w:rsidRPr="1ECF8D2D" w:rsidR="7D7C9BA6">
        <w:rPr>
          <w:rFonts w:ascii="Calibri" w:hAnsi="Calibri" w:eastAsia="Calibri" w:cs="Calibri"/>
          <w:noProof w:val="0"/>
          <w:sz w:val="24"/>
          <w:szCs w:val="24"/>
          <w:lang w:val="en-US"/>
        </w:rPr>
        <w:t>, but you cannot have them automatically "pushed" to your inbox as a collective report.</w:t>
      </w:r>
    </w:p>
    <w:p w:rsidR="7D7C9BA6" w:rsidP="1ECF8D2D" w:rsidRDefault="7D7C9BA6" w14:paraId="1B54C133" w14:textId="35979F91">
      <w:pPr>
        <w:pStyle w:val="ListParagraph"/>
        <w:numPr>
          <w:ilvl w:val="0"/>
          <w:numId w:val="24"/>
        </w:numPr>
        <w:spacing w:before="240" w:beforeAutospacing="off" w:after="240" w:afterAutospacing="off"/>
        <w:rPr>
          <w:rFonts w:ascii="Calibri" w:hAnsi="Calibri" w:eastAsia="Calibri" w:cs="Calibri"/>
          <w:noProof w:val="0"/>
          <w:sz w:val="24"/>
          <w:szCs w:val="24"/>
          <w:lang w:val="en-US"/>
        </w:rPr>
      </w:pPr>
      <w:r w:rsidRPr="1ECF8D2D" w:rsidR="7D7C9BA6">
        <w:rPr>
          <w:rFonts w:ascii="Calibri" w:hAnsi="Calibri" w:eastAsia="Calibri" w:cs="Calibri"/>
          <w:b w:val="1"/>
          <w:bCs w:val="1"/>
          <w:noProof w:val="0"/>
          <w:sz w:val="24"/>
          <w:szCs w:val="24"/>
          <w:lang w:val="en-US"/>
        </w:rPr>
        <w:t>One-at-a-Time:</w:t>
      </w:r>
      <w:r w:rsidRPr="1ECF8D2D" w:rsidR="7D7C9BA6">
        <w:rPr>
          <w:rFonts w:ascii="Calibri" w:hAnsi="Calibri" w:eastAsia="Calibri" w:cs="Calibri"/>
          <w:noProof w:val="0"/>
          <w:sz w:val="24"/>
          <w:szCs w:val="24"/>
          <w:lang w:val="en-US"/>
        </w:rPr>
        <w:t xml:space="preserve"> You may receive notifications that a call occurred, but the deep "insight" (the "why" or "what happened") </w:t>
      </w:r>
      <w:r w:rsidRPr="1ECF8D2D" w:rsidR="7D7C9BA6">
        <w:rPr>
          <w:rFonts w:ascii="Calibri" w:hAnsi="Calibri" w:eastAsia="Calibri" w:cs="Calibri"/>
          <w:noProof w:val="0"/>
          <w:sz w:val="24"/>
          <w:szCs w:val="24"/>
          <w:lang w:val="en-US"/>
        </w:rPr>
        <w:t>won't</w:t>
      </w:r>
      <w:r w:rsidRPr="1ECF8D2D" w:rsidR="7D7C9BA6">
        <w:rPr>
          <w:rFonts w:ascii="Calibri" w:hAnsi="Calibri" w:eastAsia="Calibri" w:cs="Calibri"/>
          <w:noProof w:val="0"/>
          <w:sz w:val="24"/>
          <w:szCs w:val="24"/>
          <w:lang w:val="en-US"/>
        </w:rPr>
        <w:t xml:space="preserve"> be bundled into a multi-call alert.</w:t>
      </w:r>
    </w:p>
    <w:p w:rsidR="7D7C9BA6" w:rsidP="1ECF8D2D" w:rsidRDefault="7D7C9BA6" w14:paraId="19A8D053" w14:textId="67F8BC53">
      <w:pPr>
        <w:pStyle w:val="ListParagraph"/>
        <w:numPr>
          <w:ilvl w:val="0"/>
          <w:numId w:val="24"/>
        </w:numPr>
        <w:spacing w:before="240" w:beforeAutospacing="off" w:after="240" w:afterAutospacing="off"/>
        <w:rPr>
          <w:rFonts w:ascii="Calibri" w:hAnsi="Calibri" w:eastAsia="Calibri" w:cs="Calibri"/>
          <w:noProof w:val="0"/>
          <w:sz w:val="24"/>
          <w:szCs w:val="24"/>
          <w:lang w:val="en-US"/>
        </w:rPr>
      </w:pPr>
      <w:r w:rsidRPr="1ECF8D2D" w:rsidR="7D7C9BA6">
        <w:rPr>
          <w:rFonts w:ascii="Calibri" w:hAnsi="Calibri" w:eastAsia="Calibri" w:cs="Calibri"/>
          <w:b w:val="1"/>
          <w:bCs w:val="1"/>
          <w:noProof w:val="0"/>
          <w:sz w:val="24"/>
          <w:szCs w:val="24"/>
          <w:lang w:val="en-US"/>
        </w:rPr>
        <w:t>Workflow Friction:</w:t>
      </w:r>
      <w:r w:rsidRPr="1ECF8D2D" w:rsidR="7D7C9BA6">
        <w:rPr>
          <w:rFonts w:ascii="Calibri" w:hAnsi="Calibri" w:eastAsia="Calibri" w:cs="Calibri"/>
          <w:noProof w:val="0"/>
          <w:sz w:val="24"/>
          <w:szCs w:val="24"/>
          <w:lang w:val="en-US"/>
        </w:rPr>
        <w:t xml:space="preserve"> Managers </w:t>
      </w:r>
      <w:r w:rsidRPr="1ECF8D2D" w:rsidR="7D7C9BA6">
        <w:rPr>
          <w:rFonts w:ascii="Calibri" w:hAnsi="Calibri" w:eastAsia="Calibri" w:cs="Calibri"/>
          <w:noProof w:val="0"/>
          <w:sz w:val="24"/>
          <w:szCs w:val="24"/>
          <w:lang w:val="en-US"/>
        </w:rPr>
        <w:t>have to</w:t>
      </w:r>
      <w:r w:rsidRPr="1ECF8D2D" w:rsidR="7D7C9BA6">
        <w:rPr>
          <w:rFonts w:ascii="Calibri" w:hAnsi="Calibri" w:eastAsia="Calibri" w:cs="Calibri"/>
          <w:noProof w:val="0"/>
          <w:sz w:val="24"/>
          <w:szCs w:val="24"/>
          <w:lang w:val="en-US"/>
        </w:rPr>
        <w:t xml:space="preserve"> log in to the platform to see broader trends rather than relying on an automated weekly or daily summary email.</w:t>
      </w:r>
    </w:p>
    <w:p w:rsidR="7D7C9BA6" w:rsidP="1ECF8D2D" w:rsidRDefault="7D7C9BA6" w14:paraId="1EF33069" w14:textId="1FA5A80C">
      <w:pPr>
        <w:pStyle w:val="Heading3"/>
        <w:spacing w:before="281" w:beforeAutospacing="off" w:after="281" w:afterAutospacing="off"/>
        <w:rPr>
          <w:rFonts w:ascii="Calibri" w:hAnsi="Calibri" w:eastAsia="Calibri" w:cs="Calibri"/>
          <w:b w:val="1"/>
          <w:bCs w:val="1"/>
          <w:noProof w:val="0"/>
          <w:sz w:val="24"/>
          <w:szCs w:val="24"/>
          <w:lang w:val="en-US"/>
        </w:rPr>
      </w:pPr>
      <w:r w:rsidRPr="1ECF8D2D" w:rsidR="7D7C9BA6">
        <w:rPr>
          <w:rFonts w:ascii="Calibri" w:hAnsi="Calibri" w:eastAsia="Calibri" w:cs="Calibri"/>
          <w:b w:val="1"/>
          <w:bCs w:val="1"/>
          <w:noProof w:val="0"/>
          <w:sz w:val="24"/>
          <w:szCs w:val="24"/>
          <w:lang w:val="en-US"/>
        </w:rPr>
        <w:t>Why this exists</w:t>
      </w:r>
    </w:p>
    <w:p w:rsidR="7D7C9BA6" w:rsidP="1ECF8D2D" w:rsidRDefault="7D7C9BA6" w14:paraId="3C5530DF" w14:textId="1D435BC6">
      <w:pPr>
        <w:spacing w:before="240" w:beforeAutospacing="off" w:after="240" w:afterAutospacing="off"/>
        <w:rPr>
          <w:rFonts w:ascii="Calibri" w:hAnsi="Calibri" w:eastAsia="Calibri" w:cs="Calibri"/>
          <w:noProof w:val="0"/>
          <w:sz w:val="24"/>
          <w:szCs w:val="24"/>
          <w:lang w:val="en-US"/>
        </w:rPr>
      </w:pPr>
      <w:r w:rsidRPr="1ECF8D2D" w:rsidR="7D7C9BA6">
        <w:rPr>
          <w:rFonts w:ascii="Calibri" w:hAnsi="Calibri" w:eastAsia="Calibri" w:cs="Calibri"/>
          <w:noProof w:val="0"/>
          <w:sz w:val="24"/>
          <w:szCs w:val="24"/>
          <w:lang w:val="en-US"/>
        </w:rPr>
        <w:t xml:space="preserve">This is a safeguard against </w:t>
      </w:r>
      <w:r w:rsidRPr="1ECF8D2D" w:rsidR="7D7C9BA6">
        <w:rPr>
          <w:rFonts w:ascii="Calibri" w:hAnsi="Calibri" w:eastAsia="Calibri" w:cs="Calibri"/>
          <w:b w:val="1"/>
          <w:bCs w:val="1"/>
          <w:noProof w:val="0"/>
          <w:sz w:val="24"/>
          <w:szCs w:val="24"/>
          <w:lang w:val="en-US"/>
        </w:rPr>
        <w:t>HIPAA violations</w:t>
      </w:r>
      <w:r w:rsidRPr="1ECF8D2D" w:rsidR="7D7C9BA6">
        <w:rPr>
          <w:rFonts w:ascii="Calibri" w:hAnsi="Calibri" w:eastAsia="Calibri" w:cs="Calibri"/>
          <w:noProof w:val="0"/>
          <w:sz w:val="24"/>
          <w:szCs w:val="24"/>
          <w:lang w:val="en-US"/>
        </w:rPr>
        <w:t xml:space="preserve">. If an AI summary says, </w:t>
      </w:r>
      <w:r w:rsidRPr="1ECF8D2D" w:rsidR="7D7C9BA6">
        <w:rPr>
          <w:rFonts w:ascii="Calibri" w:hAnsi="Calibri" w:eastAsia="Calibri" w:cs="Calibri"/>
          <w:i w:val="1"/>
          <w:iCs w:val="1"/>
          <w:noProof w:val="0"/>
          <w:sz w:val="24"/>
          <w:szCs w:val="24"/>
          <w:lang w:val="en-US"/>
        </w:rPr>
        <w:t>"Three patients called today to discuss their post-op recovery from heart surgery,"</w:t>
      </w:r>
      <w:r w:rsidRPr="1ECF8D2D" w:rsidR="7D7C9BA6">
        <w:rPr>
          <w:rFonts w:ascii="Calibri" w:hAnsi="Calibri" w:eastAsia="Calibri" w:cs="Calibri"/>
          <w:noProof w:val="0"/>
          <w:sz w:val="24"/>
          <w:szCs w:val="24"/>
          <w:lang w:val="en-US"/>
        </w:rPr>
        <w:t xml:space="preserve"> and that summary is emailed to a staff </w:t>
      </w:r>
      <w:r w:rsidRPr="1ECF8D2D" w:rsidR="7D7C9BA6">
        <w:rPr>
          <w:rFonts w:ascii="Calibri" w:hAnsi="Calibri" w:eastAsia="Calibri" w:cs="Calibri"/>
          <w:noProof w:val="0"/>
          <w:sz w:val="24"/>
          <w:szCs w:val="24"/>
          <w:lang w:val="en-US"/>
        </w:rPr>
        <w:t>member,</w:t>
      </w:r>
      <w:r w:rsidRPr="1ECF8D2D" w:rsidR="7D7C9BA6">
        <w:rPr>
          <w:rFonts w:ascii="Calibri" w:hAnsi="Calibri" w:eastAsia="Calibri" w:cs="Calibri"/>
          <w:noProof w:val="0"/>
          <w:sz w:val="24"/>
          <w:szCs w:val="24"/>
          <w:lang w:val="en-US"/>
        </w:rPr>
        <w:t xml:space="preserve"> that email could be considered a breach of PHI.</w:t>
      </w:r>
    </w:p>
    <w:p w:rsidR="7D7C9BA6" w:rsidP="1ECF8D2D" w:rsidRDefault="7D7C9BA6" w14:paraId="1ECA832D" w14:textId="75728B94">
      <w:pPr>
        <w:pStyle w:val="Normal"/>
        <w:spacing w:before="0" w:beforeAutospacing="off" w:after="0" w:afterAutospacing="off"/>
        <w:rPr>
          <w:rFonts w:ascii="Calibri" w:hAnsi="Calibri" w:eastAsia="Calibri" w:cs="Calibri"/>
          <w:b w:val="0"/>
          <w:bCs w:val="0"/>
          <w:i w:val="0"/>
          <w:iCs w:val="0"/>
          <w:caps w:val="0"/>
          <w:smallCaps w:val="0"/>
          <w:noProof w:val="0"/>
          <w:color w:val="1F1F1F"/>
          <w:sz w:val="24"/>
          <w:szCs w:val="24"/>
          <w:highlight w:val="yellow"/>
          <w:lang w:val="en-US"/>
        </w:rPr>
      </w:pPr>
      <w:r w:rsidRPr="1ECF8D2D" w:rsidR="7D7C9BA6">
        <w:rPr>
          <w:rFonts w:ascii="Calibri" w:hAnsi="Calibri" w:eastAsia="Calibri" w:cs="Calibri"/>
          <w:b w:val="0"/>
          <w:bCs w:val="0"/>
          <w:i w:val="0"/>
          <w:iCs w:val="0"/>
          <w:caps w:val="0"/>
          <w:smallCaps w:val="0"/>
          <w:noProof w:val="0"/>
          <w:color w:val="1F1F1F"/>
          <w:sz w:val="24"/>
          <w:szCs w:val="24"/>
          <w:highlight w:val="yellow"/>
          <w:lang w:val="en-US"/>
        </w:rPr>
        <w:t xml:space="preserve">How can we address this concern without going against HIPAA </w:t>
      </w:r>
      <w:r w:rsidRPr="1ECF8D2D" w:rsidR="7D7C9BA6">
        <w:rPr>
          <w:rFonts w:ascii="Calibri" w:hAnsi="Calibri" w:eastAsia="Calibri" w:cs="Calibri"/>
          <w:b w:val="0"/>
          <w:bCs w:val="0"/>
          <w:i w:val="0"/>
          <w:iCs w:val="0"/>
          <w:caps w:val="0"/>
          <w:smallCaps w:val="0"/>
          <w:noProof w:val="0"/>
          <w:color w:val="1F1F1F"/>
          <w:sz w:val="24"/>
          <w:szCs w:val="24"/>
          <w:highlight w:val="yellow"/>
          <w:lang w:val="en-US"/>
        </w:rPr>
        <w:t>Voilations</w:t>
      </w:r>
      <w:r w:rsidRPr="1ECF8D2D" w:rsidR="7D7C9BA6">
        <w:rPr>
          <w:rFonts w:ascii="Calibri" w:hAnsi="Calibri" w:eastAsia="Calibri" w:cs="Calibri"/>
          <w:b w:val="0"/>
          <w:bCs w:val="0"/>
          <w:i w:val="0"/>
          <w:iCs w:val="0"/>
          <w:caps w:val="0"/>
          <w:smallCaps w:val="0"/>
          <w:noProof w:val="0"/>
          <w:color w:val="1F1F1F"/>
          <w:sz w:val="24"/>
          <w:szCs w:val="24"/>
          <w:highlight w:val="yellow"/>
          <w:lang w:val="en-US"/>
        </w:rPr>
        <w:t xml:space="preserve"> , as </w:t>
      </w:r>
      <w:r w:rsidRPr="1ECF8D2D" w:rsidR="7D7C9BA6">
        <w:rPr>
          <w:rFonts w:ascii="Calibri" w:hAnsi="Calibri" w:eastAsia="Calibri" w:cs="Calibri"/>
          <w:b w:val="0"/>
          <w:bCs w:val="0"/>
          <w:i w:val="0"/>
          <w:iCs w:val="0"/>
          <w:caps w:val="0"/>
          <w:smallCaps w:val="0"/>
          <w:noProof w:val="0"/>
          <w:color w:val="1F1F1F"/>
          <w:sz w:val="24"/>
          <w:szCs w:val="24"/>
          <w:highlight w:val="yellow"/>
          <w:lang w:val="en-US"/>
        </w:rPr>
        <w:t>this notifications</w:t>
      </w:r>
      <w:r w:rsidRPr="1ECF8D2D" w:rsidR="7D7C9BA6">
        <w:rPr>
          <w:rFonts w:ascii="Calibri" w:hAnsi="Calibri" w:eastAsia="Calibri" w:cs="Calibri"/>
          <w:b w:val="0"/>
          <w:bCs w:val="0"/>
          <w:i w:val="0"/>
          <w:iCs w:val="0"/>
          <w:caps w:val="0"/>
          <w:smallCaps w:val="0"/>
          <w:noProof w:val="0"/>
          <w:color w:val="1F1F1F"/>
          <w:sz w:val="24"/>
          <w:szCs w:val="24"/>
          <w:highlight w:val="yellow"/>
          <w:lang w:val="en-US"/>
        </w:rPr>
        <w:t xml:space="preserve"> will help the agency </w:t>
      </w:r>
      <w:r w:rsidRPr="1ECF8D2D" w:rsidR="7D7C9BA6">
        <w:rPr>
          <w:rFonts w:ascii="Calibri" w:hAnsi="Calibri" w:eastAsia="Calibri" w:cs="Calibri"/>
          <w:b w:val="0"/>
          <w:bCs w:val="0"/>
          <w:i w:val="0"/>
          <w:iCs w:val="0"/>
          <w:caps w:val="0"/>
          <w:smallCaps w:val="0"/>
          <w:noProof w:val="0"/>
          <w:color w:val="1F1F1F"/>
          <w:sz w:val="24"/>
          <w:szCs w:val="24"/>
          <w:highlight w:val="yellow"/>
          <w:lang w:val="en-US"/>
        </w:rPr>
        <w:t>owneer</w:t>
      </w:r>
      <w:r w:rsidRPr="1ECF8D2D" w:rsidR="7D7C9BA6">
        <w:rPr>
          <w:rFonts w:ascii="Calibri" w:hAnsi="Calibri" w:eastAsia="Calibri" w:cs="Calibri"/>
          <w:b w:val="0"/>
          <w:bCs w:val="0"/>
          <w:i w:val="0"/>
          <w:iCs w:val="0"/>
          <w:caps w:val="0"/>
          <w:smallCaps w:val="0"/>
          <w:noProof w:val="0"/>
          <w:color w:val="1F1F1F"/>
          <w:sz w:val="24"/>
          <w:szCs w:val="24"/>
          <w:highlight w:val="yellow"/>
          <w:lang w:val="en-US"/>
        </w:rPr>
        <w:t xml:space="preserve"> to take quick </w:t>
      </w:r>
      <w:r w:rsidRPr="1ECF8D2D" w:rsidR="7D7C9BA6">
        <w:rPr>
          <w:rFonts w:ascii="Calibri" w:hAnsi="Calibri" w:eastAsia="Calibri" w:cs="Calibri"/>
          <w:b w:val="0"/>
          <w:bCs w:val="0"/>
          <w:i w:val="0"/>
          <w:iCs w:val="0"/>
          <w:caps w:val="0"/>
          <w:smallCaps w:val="0"/>
          <w:noProof w:val="0"/>
          <w:color w:val="1F1F1F"/>
          <w:sz w:val="24"/>
          <w:szCs w:val="24"/>
          <w:highlight w:val="yellow"/>
          <w:lang w:val="en-US"/>
        </w:rPr>
        <w:t>actions</w:t>
      </w:r>
      <w:r w:rsidRPr="1ECF8D2D" w:rsidR="7D7C9BA6">
        <w:rPr>
          <w:rFonts w:ascii="Calibri" w:hAnsi="Calibri" w:eastAsia="Calibri" w:cs="Calibri"/>
          <w:b w:val="0"/>
          <w:bCs w:val="0"/>
          <w:i w:val="0"/>
          <w:iCs w:val="0"/>
          <w:caps w:val="0"/>
          <w:smallCaps w:val="0"/>
          <w:noProof w:val="0"/>
          <w:color w:val="1F1F1F"/>
          <w:sz w:val="24"/>
          <w:szCs w:val="24"/>
          <w:highlight w:val="yellow"/>
          <w:lang w:val="en-US"/>
        </w:rPr>
        <w:t xml:space="preserve"> on the leads or prospects?</w:t>
      </w:r>
    </w:p>
    <w:p w:rsidR="1ECF8D2D" w:rsidP="1ECF8D2D" w:rsidRDefault="1ECF8D2D" w14:paraId="5BAE7071" w14:textId="56998B2E">
      <w:pPr>
        <w:pStyle w:val="Normal"/>
        <w:spacing w:before="0" w:beforeAutospacing="off" w:after="0" w:afterAutospacing="off"/>
        <w:rPr>
          <w:rFonts w:ascii="Calibri" w:hAnsi="Calibri" w:eastAsia="Calibri" w:cs="Calibri"/>
          <w:b w:val="0"/>
          <w:bCs w:val="0"/>
          <w:i w:val="0"/>
          <w:iCs w:val="0"/>
          <w:caps w:val="0"/>
          <w:smallCaps w:val="0"/>
          <w:noProof w:val="0"/>
          <w:color w:val="1F1F1F"/>
          <w:sz w:val="24"/>
          <w:szCs w:val="24"/>
          <w:highlight w:val="yellow"/>
          <w:lang w:val="en-US"/>
        </w:rPr>
      </w:pPr>
    </w:p>
    <w:p w:rsidR="1ECF8D2D" w:rsidP="1ECF8D2D" w:rsidRDefault="1ECF8D2D" w14:paraId="0850EDC0" w14:textId="1F4BB41D">
      <w:pPr>
        <w:pStyle w:val="Normal"/>
        <w:spacing w:before="0" w:beforeAutospacing="off" w:after="0" w:afterAutospacing="off"/>
        <w:rPr>
          <w:rFonts w:ascii="Calibri" w:hAnsi="Calibri" w:eastAsia="Calibri" w:cs="Calibri"/>
          <w:b w:val="0"/>
          <w:bCs w:val="0"/>
          <w:i w:val="0"/>
          <w:iCs w:val="0"/>
          <w:caps w:val="0"/>
          <w:smallCaps w:val="0"/>
          <w:noProof w:val="0"/>
          <w:color w:val="1F1F1F"/>
          <w:sz w:val="24"/>
          <w:szCs w:val="24"/>
          <w:highlight w:val="yellow"/>
          <w:lang w:val="en-US"/>
        </w:rPr>
      </w:pPr>
    </w:p>
    <w:p w:rsidR="68960DAD" w:rsidP="1ECF8D2D" w:rsidRDefault="68960DAD" w14:paraId="4B9A84C1" w14:textId="64702A31">
      <w:pPr>
        <w:spacing w:before="240" w:beforeAutospacing="off" w:after="240" w:afterAutospacing="off"/>
        <w:rPr>
          <w:rFonts w:ascii="Calibri" w:hAnsi="Calibri" w:eastAsia="Calibri" w:cs="Calibri"/>
          <w:noProof w:val="0"/>
          <w:sz w:val="24"/>
          <w:szCs w:val="24"/>
          <w:lang w:val="en-US"/>
        </w:rPr>
      </w:pPr>
      <w:r w:rsidRPr="1ECF8D2D" w:rsidR="68960DAD">
        <w:rPr>
          <w:rFonts w:ascii="Calibri" w:hAnsi="Calibri" w:eastAsia="Calibri" w:cs="Calibri"/>
          <w:noProof w:val="0"/>
          <w:sz w:val="24"/>
          <w:szCs w:val="24"/>
          <w:lang w:val="en-US"/>
        </w:rPr>
        <w:t xml:space="preserve">To address this without violating HIPAA, you need a workflow that prioritizes </w:t>
      </w:r>
      <w:r w:rsidRPr="1ECF8D2D" w:rsidR="68960DAD">
        <w:rPr>
          <w:rFonts w:ascii="Calibri" w:hAnsi="Calibri" w:eastAsia="Calibri" w:cs="Calibri"/>
          <w:b w:val="1"/>
          <w:bCs w:val="1"/>
          <w:noProof w:val="0"/>
          <w:sz w:val="24"/>
          <w:szCs w:val="24"/>
          <w:lang w:val="en-US"/>
        </w:rPr>
        <w:t>data security over convenience</w:t>
      </w:r>
      <w:r w:rsidRPr="1ECF8D2D" w:rsidR="68960DAD">
        <w:rPr>
          <w:rFonts w:ascii="Calibri" w:hAnsi="Calibri" w:eastAsia="Calibri" w:cs="Calibri"/>
          <w:noProof w:val="0"/>
          <w:sz w:val="24"/>
          <w:szCs w:val="24"/>
          <w:lang w:val="en-US"/>
        </w:rPr>
        <w:t>, ensuring that no Protected Health Information (PHI) "leaks" into unencrypted notification channels like standard email or SMS.</w:t>
      </w:r>
    </w:p>
    <w:p w:rsidR="68960DAD" w:rsidP="1ECF8D2D" w:rsidRDefault="68960DAD" w14:paraId="4572D68B" w14:textId="41BFD83F">
      <w:pPr>
        <w:spacing w:before="240" w:beforeAutospacing="off" w:after="240" w:afterAutospacing="off"/>
        <w:rPr>
          <w:rFonts w:ascii="Calibri" w:hAnsi="Calibri" w:eastAsia="Calibri" w:cs="Calibri"/>
          <w:noProof w:val="0"/>
          <w:sz w:val="24"/>
          <w:szCs w:val="24"/>
          <w:lang w:val="en-US"/>
        </w:rPr>
      </w:pPr>
      <w:r w:rsidRPr="1ECF8D2D" w:rsidR="68960DAD">
        <w:rPr>
          <w:rFonts w:ascii="Calibri" w:hAnsi="Calibri" w:eastAsia="Calibri" w:cs="Calibri"/>
          <w:noProof w:val="0"/>
          <w:sz w:val="24"/>
          <w:szCs w:val="24"/>
          <w:lang w:val="en-US"/>
        </w:rPr>
        <w:t xml:space="preserve">Since </w:t>
      </w:r>
      <w:r w:rsidRPr="1ECF8D2D" w:rsidR="68960DAD">
        <w:rPr>
          <w:rFonts w:ascii="Calibri" w:hAnsi="Calibri" w:eastAsia="Calibri" w:cs="Calibri"/>
          <w:noProof w:val="0"/>
          <w:sz w:val="24"/>
          <w:szCs w:val="24"/>
          <w:lang w:val="en-US"/>
        </w:rPr>
        <w:t>CallRail</w:t>
      </w:r>
      <w:r w:rsidRPr="1ECF8D2D" w:rsidR="68960DAD">
        <w:rPr>
          <w:rFonts w:ascii="Calibri" w:hAnsi="Calibri" w:eastAsia="Calibri" w:cs="Calibri"/>
          <w:noProof w:val="0"/>
          <w:sz w:val="24"/>
          <w:szCs w:val="24"/>
          <w:lang w:val="en-US"/>
        </w:rPr>
        <w:t xml:space="preserve"> explicitly blocks multi-conversation insights for healthcare plans, here are three strategies to get the quick lead data you need while staying compliant.</w:t>
      </w:r>
    </w:p>
    <w:p w:rsidR="68960DAD" w:rsidP="1ECF8D2D" w:rsidRDefault="68960DAD" w14:paraId="35D741A7" w14:textId="260841B6">
      <w:pPr>
        <w:pStyle w:val="Heading3"/>
        <w:spacing w:before="281" w:beforeAutospacing="off" w:after="281" w:afterAutospacing="off"/>
        <w:rPr>
          <w:rFonts w:ascii="Calibri" w:hAnsi="Calibri" w:eastAsia="Calibri" w:cs="Calibri"/>
          <w:b w:val="1"/>
          <w:bCs w:val="1"/>
          <w:noProof w:val="0"/>
          <w:sz w:val="24"/>
          <w:szCs w:val="24"/>
          <w:lang w:val="en-US"/>
        </w:rPr>
      </w:pPr>
      <w:r w:rsidRPr="1ECF8D2D" w:rsidR="68960DAD">
        <w:rPr>
          <w:rFonts w:ascii="Calibri" w:hAnsi="Calibri" w:eastAsia="Calibri" w:cs="Calibri"/>
          <w:b w:val="1"/>
          <w:bCs w:val="1"/>
          <w:noProof w:val="0"/>
          <w:sz w:val="24"/>
          <w:szCs w:val="24"/>
          <w:lang w:val="en-US"/>
        </w:rPr>
        <w:t>1. The "Secure-Link" Notification Workflow</w:t>
      </w:r>
    </w:p>
    <w:p w:rsidR="68960DAD" w:rsidP="1ECF8D2D" w:rsidRDefault="68960DAD" w14:paraId="25D85C7F" w14:textId="6DC5FF5D">
      <w:pPr>
        <w:spacing w:before="240" w:beforeAutospacing="off" w:after="240" w:afterAutospacing="off"/>
        <w:rPr>
          <w:rFonts w:ascii="Calibri" w:hAnsi="Calibri" w:eastAsia="Calibri" w:cs="Calibri"/>
          <w:b w:val="1"/>
          <w:bCs w:val="1"/>
          <w:noProof w:val="0"/>
          <w:sz w:val="24"/>
          <w:szCs w:val="24"/>
          <w:lang w:val="en-US"/>
        </w:rPr>
      </w:pPr>
      <w:r w:rsidRPr="1ECF8D2D" w:rsidR="68960DAD">
        <w:rPr>
          <w:rFonts w:ascii="Calibri" w:hAnsi="Calibri" w:eastAsia="Calibri" w:cs="Calibri"/>
          <w:noProof w:val="0"/>
          <w:sz w:val="24"/>
          <w:szCs w:val="24"/>
          <w:lang w:val="en-US"/>
        </w:rPr>
        <w:t xml:space="preserve">Instead of receiving a summary of </w:t>
      </w:r>
      <w:r w:rsidRPr="1ECF8D2D" w:rsidR="68960DAD">
        <w:rPr>
          <w:rFonts w:ascii="Calibri" w:hAnsi="Calibri" w:eastAsia="Calibri" w:cs="Calibri"/>
          <w:i w:val="1"/>
          <w:iCs w:val="1"/>
          <w:noProof w:val="0"/>
          <w:sz w:val="24"/>
          <w:szCs w:val="24"/>
          <w:lang w:val="en-US"/>
        </w:rPr>
        <w:t>what</w:t>
      </w:r>
      <w:r w:rsidRPr="1ECF8D2D" w:rsidR="68960DAD">
        <w:rPr>
          <w:rFonts w:ascii="Calibri" w:hAnsi="Calibri" w:eastAsia="Calibri" w:cs="Calibri"/>
          <w:noProof w:val="0"/>
          <w:sz w:val="24"/>
          <w:szCs w:val="24"/>
          <w:lang w:val="en-US"/>
        </w:rPr>
        <w:t xml:space="preserve"> happened, set up notifications to act as a </w:t>
      </w:r>
      <w:r w:rsidRPr="1ECF8D2D" w:rsidR="68960DAD">
        <w:rPr>
          <w:rFonts w:ascii="Calibri" w:hAnsi="Calibri" w:eastAsia="Calibri" w:cs="Calibri"/>
          <w:b w:val="1"/>
          <w:bCs w:val="1"/>
          <w:noProof w:val="0"/>
          <w:sz w:val="24"/>
          <w:szCs w:val="24"/>
          <w:lang w:val="en-US"/>
        </w:rPr>
        <w:t>trigger for immediate action.</w:t>
      </w:r>
    </w:p>
    <w:p w:rsidR="68960DAD" w:rsidP="1ECF8D2D" w:rsidRDefault="68960DAD" w14:paraId="6A56691C" w14:textId="232FD4EB">
      <w:pPr>
        <w:pStyle w:val="ListParagraph"/>
        <w:numPr>
          <w:ilvl w:val="0"/>
          <w:numId w:val="25"/>
        </w:numPr>
        <w:spacing w:before="240" w:beforeAutospacing="off" w:after="240" w:afterAutospacing="off"/>
        <w:rPr>
          <w:rFonts w:ascii="Calibri" w:hAnsi="Calibri" w:eastAsia="Calibri" w:cs="Calibri"/>
          <w:i w:val="1"/>
          <w:iCs w:val="1"/>
          <w:noProof w:val="0"/>
          <w:sz w:val="24"/>
          <w:szCs w:val="24"/>
          <w:lang w:val="en-US"/>
        </w:rPr>
      </w:pPr>
      <w:r w:rsidRPr="1ECF8D2D" w:rsidR="68960DAD">
        <w:rPr>
          <w:rFonts w:ascii="Calibri" w:hAnsi="Calibri" w:eastAsia="Calibri" w:cs="Calibri"/>
          <w:b w:val="1"/>
          <w:bCs w:val="1"/>
          <w:noProof w:val="0"/>
          <w:sz w:val="24"/>
          <w:szCs w:val="24"/>
          <w:lang w:val="en-US"/>
        </w:rPr>
        <w:t>The Workflow:</w:t>
      </w:r>
      <w:r w:rsidRPr="1ECF8D2D" w:rsidR="68960DAD">
        <w:rPr>
          <w:rFonts w:ascii="Calibri" w:hAnsi="Calibri" w:eastAsia="Calibri" w:cs="Calibri"/>
          <w:noProof w:val="0"/>
          <w:sz w:val="24"/>
          <w:szCs w:val="24"/>
          <w:lang w:val="en-US"/>
        </w:rPr>
        <w:t xml:space="preserve"> Configure CallRail to send a "Lead Alert" that </w:t>
      </w:r>
      <w:r w:rsidRPr="1ECF8D2D" w:rsidR="68960DAD">
        <w:rPr>
          <w:rFonts w:ascii="Calibri" w:hAnsi="Calibri" w:eastAsia="Calibri" w:cs="Calibri"/>
          <w:noProof w:val="0"/>
          <w:sz w:val="24"/>
          <w:szCs w:val="24"/>
          <w:lang w:val="en-US"/>
        </w:rPr>
        <w:t>contains</w:t>
      </w:r>
      <w:r w:rsidRPr="1ECF8D2D" w:rsidR="68960DAD">
        <w:rPr>
          <w:rFonts w:ascii="Calibri" w:hAnsi="Calibri" w:eastAsia="Calibri" w:cs="Calibri"/>
          <w:noProof w:val="0"/>
          <w:sz w:val="24"/>
          <w:szCs w:val="24"/>
          <w:lang w:val="en-US"/>
        </w:rPr>
        <w:t xml:space="preserve"> </w:t>
      </w:r>
      <w:r w:rsidRPr="1ECF8D2D" w:rsidR="68960DAD">
        <w:rPr>
          <w:rFonts w:ascii="Calibri" w:hAnsi="Calibri" w:eastAsia="Calibri" w:cs="Calibri"/>
          <w:b w:val="1"/>
          <w:bCs w:val="1"/>
          <w:noProof w:val="0"/>
          <w:sz w:val="24"/>
          <w:szCs w:val="24"/>
          <w:lang w:val="en-US"/>
        </w:rPr>
        <w:t>zero PHI</w:t>
      </w:r>
      <w:r w:rsidRPr="1ECF8D2D" w:rsidR="68960DAD">
        <w:rPr>
          <w:rFonts w:ascii="Calibri" w:hAnsi="Calibri" w:eastAsia="Calibri" w:cs="Calibri"/>
          <w:noProof w:val="0"/>
          <w:sz w:val="24"/>
          <w:szCs w:val="24"/>
          <w:lang w:val="en-US"/>
        </w:rPr>
        <w:t xml:space="preserve">. The email or text should only say: </w:t>
      </w:r>
      <w:r w:rsidRPr="1ECF8D2D" w:rsidR="68960DAD">
        <w:rPr>
          <w:rFonts w:ascii="Calibri" w:hAnsi="Calibri" w:eastAsia="Calibri" w:cs="Calibri"/>
          <w:i w:val="1"/>
          <w:iCs w:val="1"/>
          <w:noProof w:val="0"/>
          <w:sz w:val="24"/>
          <w:szCs w:val="24"/>
          <w:lang w:val="en-US"/>
        </w:rPr>
        <w:t>"A new high-priority lead has contacted the [Agency Name] Michigan branch. Click here to view details."</w:t>
      </w:r>
    </w:p>
    <w:p w:rsidR="68960DAD" w:rsidP="1ECF8D2D" w:rsidRDefault="68960DAD" w14:paraId="4DF76455" w14:textId="478491BC">
      <w:pPr>
        <w:pStyle w:val="ListParagraph"/>
        <w:numPr>
          <w:ilvl w:val="0"/>
          <w:numId w:val="25"/>
        </w:numPr>
        <w:spacing w:before="240" w:beforeAutospacing="off" w:after="240" w:afterAutospacing="off"/>
        <w:rPr>
          <w:rFonts w:ascii="Calibri" w:hAnsi="Calibri" w:eastAsia="Calibri" w:cs="Calibri"/>
          <w:noProof w:val="0"/>
          <w:sz w:val="24"/>
          <w:szCs w:val="24"/>
          <w:lang w:val="en-US"/>
        </w:rPr>
      </w:pPr>
      <w:r w:rsidRPr="1ECF8D2D" w:rsidR="68960DAD">
        <w:rPr>
          <w:rFonts w:ascii="Calibri" w:hAnsi="Calibri" w:eastAsia="Calibri" w:cs="Calibri"/>
          <w:b w:val="1"/>
          <w:bCs w:val="1"/>
          <w:noProof w:val="0"/>
          <w:sz w:val="24"/>
          <w:szCs w:val="24"/>
          <w:lang w:val="en-US"/>
        </w:rPr>
        <w:t>Why it works:</w:t>
      </w:r>
      <w:r w:rsidRPr="1ECF8D2D" w:rsidR="68960DAD">
        <w:rPr>
          <w:rFonts w:ascii="Calibri" w:hAnsi="Calibri" w:eastAsia="Calibri" w:cs="Calibri"/>
          <w:noProof w:val="0"/>
          <w:sz w:val="24"/>
          <w:szCs w:val="24"/>
          <w:lang w:val="en-US"/>
        </w:rPr>
        <w:t xml:space="preserve"> The link leads to a </w:t>
      </w:r>
      <w:r w:rsidRPr="1ECF8D2D" w:rsidR="68960DAD">
        <w:rPr>
          <w:rFonts w:ascii="Calibri" w:hAnsi="Calibri" w:eastAsia="Calibri" w:cs="Calibri"/>
          <w:b w:val="1"/>
          <w:bCs w:val="1"/>
          <w:noProof w:val="0"/>
          <w:sz w:val="24"/>
          <w:szCs w:val="24"/>
          <w:lang w:val="en-US"/>
        </w:rPr>
        <w:t>password-protected</w:t>
      </w:r>
      <w:r w:rsidRPr="1ECF8D2D" w:rsidR="68960DAD">
        <w:rPr>
          <w:rFonts w:ascii="Calibri" w:hAnsi="Calibri" w:eastAsia="Calibri" w:cs="Calibri"/>
          <w:noProof w:val="0"/>
          <w:sz w:val="24"/>
          <w:szCs w:val="24"/>
          <w:lang w:val="en-US"/>
        </w:rPr>
        <w:t xml:space="preserve"> dashboard. By requiring a login to see the transcript or AI summary, you satisfy HIPAA’s "Access Control" requirements.</w:t>
      </w:r>
    </w:p>
    <w:p w:rsidR="68960DAD" w:rsidP="1ECF8D2D" w:rsidRDefault="68960DAD" w14:paraId="5FE80435" w14:textId="71CAF459">
      <w:pPr>
        <w:pStyle w:val="ListParagraph"/>
        <w:numPr>
          <w:ilvl w:val="0"/>
          <w:numId w:val="25"/>
        </w:numPr>
        <w:spacing w:before="240" w:beforeAutospacing="off" w:after="240" w:afterAutospacing="off"/>
        <w:rPr>
          <w:rFonts w:ascii="Calibri" w:hAnsi="Calibri" w:eastAsia="Calibri" w:cs="Calibri"/>
          <w:noProof w:val="0"/>
          <w:sz w:val="24"/>
          <w:szCs w:val="24"/>
          <w:lang w:val="en-US"/>
        </w:rPr>
      </w:pPr>
      <w:r w:rsidRPr="1ECF8D2D" w:rsidR="68960DAD">
        <w:rPr>
          <w:rFonts w:ascii="Calibri" w:hAnsi="Calibri" w:eastAsia="Calibri" w:cs="Calibri"/>
          <w:b w:val="1"/>
          <w:bCs w:val="1"/>
          <w:noProof w:val="0"/>
          <w:sz w:val="24"/>
          <w:szCs w:val="24"/>
          <w:lang w:val="en-US"/>
        </w:rPr>
        <w:t>Action for you:</w:t>
      </w:r>
      <w:r w:rsidRPr="1ECF8D2D" w:rsidR="68960DAD">
        <w:rPr>
          <w:rFonts w:ascii="Calibri" w:hAnsi="Calibri" w:eastAsia="Calibri" w:cs="Calibri"/>
          <w:noProof w:val="0"/>
          <w:sz w:val="24"/>
          <w:szCs w:val="24"/>
          <w:lang w:val="en-US"/>
        </w:rPr>
        <w:t xml:space="preserve"> Ensure your agency managers have the </w:t>
      </w:r>
      <w:r w:rsidRPr="1ECF8D2D" w:rsidR="68960DAD">
        <w:rPr>
          <w:rFonts w:ascii="Calibri" w:hAnsi="Calibri" w:eastAsia="Calibri" w:cs="Calibri"/>
          <w:noProof w:val="0"/>
          <w:sz w:val="24"/>
          <w:szCs w:val="24"/>
          <w:lang w:val="en-US"/>
        </w:rPr>
        <w:t>CallRail</w:t>
      </w:r>
      <w:r w:rsidRPr="1ECF8D2D" w:rsidR="68960DAD">
        <w:rPr>
          <w:rFonts w:ascii="Calibri" w:hAnsi="Calibri" w:eastAsia="Calibri" w:cs="Calibri"/>
          <w:noProof w:val="0"/>
          <w:sz w:val="24"/>
          <w:szCs w:val="24"/>
          <w:lang w:val="en-US"/>
        </w:rPr>
        <w:t xml:space="preserve"> mobile app with biometric (</w:t>
      </w:r>
      <w:r w:rsidRPr="1ECF8D2D" w:rsidR="68960DAD">
        <w:rPr>
          <w:rFonts w:ascii="Calibri" w:hAnsi="Calibri" w:eastAsia="Calibri" w:cs="Calibri"/>
          <w:noProof w:val="0"/>
          <w:sz w:val="24"/>
          <w:szCs w:val="24"/>
          <w:lang w:val="en-US"/>
        </w:rPr>
        <w:t>FaceID</w:t>
      </w:r>
      <w:r w:rsidRPr="1ECF8D2D" w:rsidR="68960DAD">
        <w:rPr>
          <w:rFonts w:ascii="Calibri" w:hAnsi="Calibri" w:eastAsia="Calibri" w:cs="Calibri"/>
          <w:noProof w:val="0"/>
          <w:sz w:val="24"/>
          <w:szCs w:val="24"/>
          <w:lang w:val="en-US"/>
        </w:rPr>
        <w:t>/Fingerprint) login enabled for the fastest possible response.</w:t>
      </w:r>
    </w:p>
    <w:p w:rsidR="68960DAD" w:rsidP="1ECF8D2D" w:rsidRDefault="68960DAD" w14:paraId="3CAC2911" w14:textId="335B3025">
      <w:pPr>
        <w:pStyle w:val="Heading3"/>
        <w:spacing w:before="281" w:beforeAutospacing="off" w:after="281" w:afterAutospacing="off"/>
        <w:rPr>
          <w:rFonts w:ascii="Calibri" w:hAnsi="Calibri" w:eastAsia="Calibri" w:cs="Calibri"/>
          <w:b w:val="1"/>
          <w:bCs w:val="1"/>
          <w:noProof w:val="0"/>
          <w:sz w:val="24"/>
          <w:szCs w:val="24"/>
          <w:lang w:val="en-US"/>
        </w:rPr>
      </w:pPr>
      <w:r w:rsidRPr="1ECF8D2D" w:rsidR="68960DAD">
        <w:rPr>
          <w:rFonts w:ascii="Calibri" w:hAnsi="Calibri" w:eastAsia="Calibri" w:cs="Calibri"/>
          <w:b w:val="1"/>
          <w:bCs w:val="1"/>
          <w:noProof w:val="0"/>
          <w:sz w:val="24"/>
          <w:szCs w:val="24"/>
          <w:lang w:val="en-US"/>
        </w:rPr>
        <w:t>2. HIPAA-Compliant "Middleman" Integrations</w:t>
      </w:r>
    </w:p>
    <w:p w:rsidR="68960DAD" w:rsidP="1ECF8D2D" w:rsidRDefault="68960DAD" w14:paraId="1A946DE6" w14:textId="5C6EE575">
      <w:pPr>
        <w:spacing w:before="240" w:beforeAutospacing="off" w:after="240" w:afterAutospacing="off"/>
        <w:rPr>
          <w:rFonts w:ascii="Calibri" w:hAnsi="Calibri" w:eastAsia="Calibri" w:cs="Calibri"/>
          <w:noProof w:val="0"/>
          <w:sz w:val="24"/>
          <w:szCs w:val="24"/>
          <w:lang w:val="en-US"/>
        </w:rPr>
      </w:pPr>
      <w:r w:rsidRPr="1ECF8D2D" w:rsidR="68960DAD">
        <w:rPr>
          <w:rFonts w:ascii="Calibri" w:hAnsi="Calibri" w:eastAsia="Calibri" w:cs="Calibri"/>
          <w:noProof w:val="0"/>
          <w:sz w:val="24"/>
          <w:szCs w:val="24"/>
          <w:lang w:val="en-US"/>
        </w:rPr>
        <w:t xml:space="preserve">If you need the data to flow into a </w:t>
      </w:r>
      <w:r w:rsidRPr="1ECF8D2D" w:rsidR="68960DAD">
        <w:rPr>
          <w:rFonts w:ascii="Calibri" w:hAnsi="Calibri" w:eastAsia="Calibri" w:cs="Calibri"/>
          <w:noProof w:val="0"/>
          <w:sz w:val="24"/>
          <w:szCs w:val="24"/>
          <w:lang w:val="en-US"/>
        </w:rPr>
        <w:t>system</w:t>
      </w:r>
      <w:r w:rsidRPr="1ECF8D2D" w:rsidR="68960DAD">
        <w:rPr>
          <w:rFonts w:ascii="Calibri" w:hAnsi="Calibri" w:eastAsia="Calibri" w:cs="Calibri"/>
          <w:noProof w:val="0"/>
          <w:sz w:val="24"/>
          <w:szCs w:val="24"/>
          <w:lang w:val="en-US"/>
        </w:rPr>
        <w:t xml:space="preserve"> your agency owner already </w:t>
      </w:r>
      <w:r w:rsidRPr="1ECF8D2D" w:rsidR="68960DAD">
        <w:rPr>
          <w:rFonts w:ascii="Calibri" w:hAnsi="Calibri" w:eastAsia="Calibri" w:cs="Calibri"/>
          <w:noProof w:val="0"/>
          <w:sz w:val="24"/>
          <w:szCs w:val="24"/>
          <w:lang w:val="en-US"/>
        </w:rPr>
        <w:t>monitors</w:t>
      </w:r>
      <w:r w:rsidRPr="1ECF8D2D" w:rsidR="68960DAD">
        <w:rPr>
          <w:rFonts w:ascii="Calibri" w:hAnsi="Calibri" w:eastAsia="Calibri" w:cs="Calibri"/>
          <w:noProof w:val="0"/>
          <w:sz w:val="24"/>
          <w:szCs w:val="24"/>
          <w:lang w:val="en-US"/>
        </w:rPr>
        <w:t xml:space="preserve"> (like a CRM or Slack), use a HIPAA-compliant bridge.</w:t>
      </w:r>
    </w:p>
    <w:p w:rsidR="68960DAD" w:rsidP="1ECF8D2D" w:rsidRDefault="68960DAD" w14:paraId="35EF248F" w14:textId="3F66A95A">
      <w:pPr>
        <w:pStyle w:val="ListParagraph"/>
        <w:numPr>
          <w:ilvl w:val="0"/>
          <w:numId w:val="26"/>
        </w:numPr>
        <w:spacing w:before="240" w:beforeAutospacing="off" w:after="240" w:afterAutospacing="off"/>
        <w:rPr>
          <w:rFonts w:ascii="Calibri" w:hAnsi="Calibri" w:eastAsia="Calibri" w:cs="Calibri"/>
          <w:noProof w:val="0"/>
          <w:sz w:val="24"/>
          <w:szCs w:val="24"/>
          <w:lang w:val="en-US"/>
        </w:rPr>
      </w:pPr>
      <w:r w:rsidRPr="1ECF8D2D" w:rsidR="68960DAD">
        <w:rPr>
          <w:rFonts w:ascii="Calibri" w:hAnsi="Calibri" w:eastAsia="Calibri" w:cs="Calibri"/>
          <w:b w:val="1"/>
          <w:bCs w:val="1"/>
          <w:noProof w:val="0"/>
          <w:sz w:val="24"/>
          <w:szCs w:val="24"/>
          <w:lang w:val="en-US"/>
        </w:rPr>
        <w:t>CRM Integration:</w:t>
      </w:r>
      <w:r w:rsidRPr="1ECF8D2D" w:rsidR="68960DAD">
        <w:rPr>
          <w:rFonts w:ascii="Calibri" w:hAnsi="Calibri" w:eastAsia="Calibri" w:cs="Calibri"/>
          <w:noProof w:val="0"/>
          <w:sz w:val="24"/>
          <w:szCs w:val="24"/>
          <w:lang w:val="en-US"/>
        </w:rPr>
        <w:t xml:space="preserve"> Integrate </w:t>
      </w:r>
      <w:r w:rsidRPr="1ECF8D2D" w:rsidR="68960DAD">
        <w:rPr>
          <w:rFonts w:ascii="Calibri" w:hAnsi="Calibri" w:eastAsia="Calibri" w:cs="Calibri"/>
          <w:noProof w:val="0"/>
          <w:sz w:val="24"/>
          <w:szCs w:val="24"/>
          <w:lang w:val="en-US"/>
        </w:rPr>
        <w:t>CallRail</w:t>
      </w:r>
      <w:r w:rsidRPr="1ECF8D2D" w:rsidR="68960DAD">
        <w:rPr>
          <w:rFonts w:ascii="Calibri" w:hAnsi="Calibri" w:eastAsia="Calibri" w:cs="Calibri"/>
          <w:noProof w:val="0"/>
          <w:sz w:val="24"/>
          <w:szCs w:val="24"/>
          <w:lang w:val="en-US"/>
        </w:rPr>
        <w:t xml:space="preserve"> with a HIPAA-supported CRM (like </w:t>
      </w:r>
      <w:r w:rsidRPr="1ECF8D2D" w:rsidR="68960DAD">
        <w:rPr>
          <w:rFonts w:ascii="Calibri" w:hAnsi="Calibri" w:eastAsia="Calibri" w:cs="Calibri"/>
          <w:b w:val="1"/>
          <w:bCs w:val="1"/>
          <w:noProof w:val="0"/>
          <w:sz w:val="24"/>
          <w:szCs w:val="24"/>
          <w:lang w:val="en-US"/>
        </w:rPr>
        <w:t>Salesforce</w:t>
      </w:r>
      <w:r w:rsidRPr="1ECF8D2D" w:rsidR="68960DAD">
        <w:rPr>
          <w:rFonts w:ascii="Calibri" w:hAnsi="Calibri" w:eastAsia="Calibri" w:cs="Calibri"/>
          <w:noProof w:val="0"/>
          <w:sz w:val="24"/>
          <w:szCs w:val="24"/>
          <w:lang w:val="en-US"/>
        </w:rPr>
        <w:t xml:space="preserve"> or </w:t>
      </w:r>
      <w:r w:rsidRPr="1ECF8D2D" w:rsidR="68960DAD">
        <w:rPr>
          <w:rFonts w:ascii="Calibri" w:hAnsi="Calibri" w:eastAsia="Calibri" w:cs="Calibri"/>
          <w:b w:val="1"/>
          <w:bCs w:val="1"/>
          <w:noProof w:val="0"/>
          <w:sz w:val="24"/>
          <w:szCs w:val="24"/>
          <w:lang w:val="en-US"/>
        </w:rPr>
        <w:t>HubSpot</w:t>
      </w:r>
      <w:r w:rsidRPr="1ECF8D2D" w:rsidR="68960DAD">
        <w:rPr>
          <w:rFonts w:ascii="Calibri" w:hAnsi="Calibri" w:eastAsia="Calibri" w:cs="Calibri"/>
          <w:noProof w:val="0"/>
          <w:sz w:val="24"/>
          <w:szCs w:val="24"/>
          <w:lang w:val="en-US"/>
        </w:rPr>
        <w:t xml:space="preserve"> with their enterprise security packages). </w:t>
      </w:r>
      <w:r w:rsidRPr="1ECF8D2D" w:rsidR="68960DAD">
        <w:rPr>
          <w:rFonts w:ascii="Calibri" w:hAnsi="Calibri" w:eastAsia="Calibri" w:cs="Calibri"/>
          <w:noProof w:val="0"/>
          <w:sz w:val="24"/>
          <w:szCs w:val="24"/>
          <w:lang w:val="en-US"/>
        </w:rPr>
        <w:t>CallRail</w:t>
      </w:r>
      <w:r w:rsidRPr="1ECF8D2D" w:rsidR="68960DAD">
        <w:rPr>
          <w:rFonts w:ascii="Calibri" w:hAnsi="Calibri" w:eastAsia="Calibri" w:cs="Calibri"/>
          <w:noProof w:val="0"/>
          <w:sz w:val="24"/>
          <w:szCs w:val="24"/>
          <w:lang w:val="en-US"/>
        </w:rPr>
        <w:t xml:space="preserve"> can push the call data into the CRM. The agency owner then receives a notification </w:t>
      </w:r>
      <w:r w:rsidRPr="1ECF8D2D" w:rsidR="68960DAD">
        <w:rPr>
          <w:rFonts w:ascii="Calibri" w:hAnsi="Calibri" w:eastAsia="Calibri" w:cs="Calibri"/>
          <w:i w:val="1"/>
          <w:iCs w:val="1"/>
          <w:noProof w:val="0"/>
          <w:sz w:val="24"/>
          <w:szCs w:val="24"/>
          <w:lang w:val="en-US"/>
        </w:rPr>
        <w:t>from the CRM</w:t>
      </w:r>
      <w:r w:rsidRPr="1ECF8D2D" w:rsidR="68960DAD">
        <w:rPr>
          <w:rFonts w:ascii="Calibri" w:hAnsi="Calibri" w:eastAsia="Calibri" w:cs="Calibri"/>
          <w:noProof w:val="0"/>
          <w:sz w:val="24"/>
          <w:szCs w:val="24"/>
          <w:lang w:val="en-US"/>
        </w:rPr>
        <w:t>, which is a secure environment.</w:t>
      </w:r>
    </w:p>
    <w:p w:rsidR="68960DAD" w:rsidP="1ECF8D2D" w:rsidRDefault="68960DAD" w14:paraId="00BD4BF0" w14:textId="506662BB">
      <w:pPr>
        <w:pStyle w:val="ListParagraph"/>
        <w:numPr>
          <w:ilvl w:val="0"/>
          <w:numId w:val="26"/>
        </w:numPr>
        <w:spacing w:before="240" w:beforeAutospacing="off" w:after="240" w:afterAutospacing="off"/>
        <w:rPr>
          <w:rFonts w:ascii="Calibri" w:hAnsi="Calibri" w:eastAsia="Calibri" w:cs="Calibri"/>
          <w:noProof w:val="0"/>
          <w:sz w:val="24"/>
          <w:szCs w:val="24"/>
          <w:lang w:val="en-US"/>
        </w:rPr>
      </w:pPr>
      <w:r w:rsidRPr="1ECF8D2D" w:rsidR="68960DAD">
        <w:rPr>
          <w:rFonts w:ascii="Calibri" w:hAnsi="Calibri" w:eastAsia="Calibri" w:cs="Calibri"/>
          <w:b w:val="1"/>
          <w:bCs w:val="1"/>
          <w:noProof w:val="0"/>
          <w:sz w:val="24"/>
          <w:szCs w:val="24"/>
          <w:lang w:val="en-US"/>
        </w:rPr>
        <w:t>Secure Messaging:</w:t>
      </w:r>
      <w:r w:rsidRPr="1ECF8D2D" w:rsidR="68960DAD">
        <w:rPr>
          <w:rFonts w:ascii="Calibri" w:hAnsi="Calibri" w:eastAsia="Calibri" w:cs="Calibri"/>
          <w:noProof w:val="0"/>
          <w:sz w:val="24"/>
          <w:szCs w:val="24"/>
          <w:lang w:val="en-US"/>
        </w:rPr>
        <w:t xml:space="preserve"> Use a platform like </w:t>
      </w:r>
      <w:r w:rsidRPr="1ECF8D2D" w:rsidR="68960DAD">
        <w:rPr>
          <w:rFonts w:ascii="Calibri" w:hAnsi="Calibri" w:eastAsia="Calibri" w:cs="Calibri"/>
          <w:b w:val="1"/>
          <w:bCs w:val="1"/>
          <w:noProof w:val="0"/>
          <w:sz w:val="24"/>
          <w:szCs w:val="24"/>
          <w:lang w:val="en-US"/>
        </w:rPr>
        <w:t>Courier</w:t>
      </w:r>
      <w:r w:rsidRPr="1ECF8D2D" w:rsidR="68960DAD">
        <w:rPr>
          <w:rFonts w:ascii="Calibri" w:hAnsi="Calibri" w:eastAsia="Calibri" w:cs="Calibri"/>
          <w:noProof w:val="0"/>
          <w:sz w:val="24"/>
          <w:szCs w:val="24"/>
          <w:lang w:val="en-US"/>
        </w:rPr>
        <w:t xml:space="preserve"> or specialized healthcare notification tools that provide end-to-end encryption for push notifications.</w:t>
      </w:r>
    </w:p>
    <w:p w:rsidR="68960DAD" w:rsidP="1ECF8D2D" w:rsidRDefault="68960DAD" w14:paraId="09F2E4FE" w14:textId="2576D3D5">
      <w:pPr>
        <w:pStyle w:val="Heading3"/>
        <w:spacing w:before="281" w:beforeAutospacing="off" w:after="281" w:afterAutospacing="off"/>
        <w:rPr>
          <w:rFonts w:ascii="Calibri" w:hAnsi="Calibri" w:eastAsia="Calibri" w:cs="Calibri"/>
          <w:b w:val="1"/>
          <w:bCs w:val="1"/>
          <w:noProof w:val="0"/>
          <w:sz w:val="24"/>
          <w:szCs w:val="24"/>
          <w:lang w:val="en-US"/>
        </w:rPr>
      </w:pPr>
      <w:r w:rsidRPr="1ECF8D2D" w:rsidR="68960DAD">
        <w:rPr>
          <w:rFonts w:ascii="Calibri" w:hAnsi="Calibri" w:eastAsia="Calibri" w:cs="Calibri"/>
          <w:b w:val="1"/>
          <w:bCs w:val="1"/>
          <w:noProof w:val="0"/>
          <w:sz w:val="24"/>
          <w:szCs w:val="24"/>
          <w:lang w:val="en-US"/>
        </w:rPr>
        <w:t>3. Switch to "De-Identified" Individual Alerts</w:t>
      </w:r>
    </w:p>
    <w:p w:rsidR="68960DAD" w:rsidP="1ECF8D2D" w:rsidRDefault="68960DAD" w14:paraId="45144D6E" w14:textId="61B0DA2A">
      <w:pPr>
        <w:spacing w:before="240" w:beforeAutospacing="off" w:after="240" w:afterAutospacing="off"/>
        <w:rPr>
          <w:rFonts w:ascii="Calibri" w:hAnsi="Calibri" w:eastAsia="Calibri" w:cs="Calibri"/>
          <w:noProof w:val="0"/>
          <w:sz w:val="24"/>
          <w:szCs w:val="24"/>
          <w:lang w:val="en-US"/>
        </w:rPr>
      </w:pPr>
      <w:r w:rsidRPr="1ECF8D2D" w:rsidR="68960DAD">
        <w:rPr>
          <w:rFonts w:ascii="Calibri" w:hAnsi="Calibri" w:eastAsia="Calibri" w:cs="Calibri"/>
          <w:noProof w:val="0"/>
          <w:sz w:val="24"/>
          <w:szCs w:val="24"/>
          <w:lang w:val="en-US"/>
        </w:rPr>
        <w:t xml:space="preserve">The "multi-conversation" limitation is often due to the complexity of redacting PHI across a </w:t>
      </w:r>
      <w:r w:rsidRPr="1ECF8D2D" w:rsidR="68960DAD">
        <w:rPr>
          <w:rFonts w:ascii="Calibri" w:hAnsi="Calibri" w:eastAsia="Calibri" w:cs="Calibri"/>
          <w:i w:val="1"/>
          <w:iCs w:val="1"/>
          <w:noProof w:val="0"/>
          <w:sz w:val="24"/>
          <w:szCs w:val="24"/>
          <w:lang w:val="en-US"/>
        </w:rPr>
        <w:t>batch</w:t>
      </w:r>
      <w:r w:rsidRPr="1ECF8D2D" w:rsidR="68960DAD">
        <w:rPr>
          <w:rFonts w:ascii="Calibri" w:hAnsi="Calibri" w:eastAsia="Calibri" w:cs="Calibri"/>
          <w:noProof w:val="0"/>
          <w:sz w:val="24"/>
          <w:szCs w:val="24"/>
          <w:lang w:val="en-US"/>
        </w:rPr>
        <w:t xml:space="preserve"> of calls. You can often still get </w:t>
      </w:r>
      <w:r w:rsidRPr="1ECF8D2D" w:rsidR="68960DAD">
        <w:rPr>
          <w:rFonts w:ascii="Calibri" w:hAnsi="Calibri" w:eastAsia="Calibri" w:cs="Calibri"/>
          <w:b w:val="1"/>
          <w:bCs w:val="1"/>
          <w:noProof w:val="0"/>
          <w:sz w:val="24"/>
          <w:szCs w:val="24"/>
          <w:lang w:val="en-US"/>
        </w:rPr>
        <w:t>individual</w:t>
      </w:r>
      <w:r w:rsidRPr="1ECF8D2D" w:rsidR="68960DAD">
        <w:rPr>
          <w:rFonts w:ascii="Calibri" w:hAnsi="Calibri" w:eastAsia="Calibri" w:cs="Calibri"/>
          <w:noProof w:val="0"/>
          <w:sz w:val="24"/>
          <w:szCs w:val="24"/>
          <w:lang w:val="en-US"/>
        </w:rPr>
        <w:t xml:space="preserve"> call alerts if you configure them correctly:</w:t>
      </w:r>
    </w:p>
    <w:p w:rsidR="68960DAD" w:rsidP="1ECF8D2D" w:rsidRDefault="68960DAD" w14:paraId="5A7B91D4" w14:textId="303795C9">
      <w:pPr>
        <w:pStyle w:val="ListParagraph"/>
        <w:numPr>
          <w:ilvl w:val="0"/>
          <w:numId w:val="27"/>
        </w:numPr>
        <w:spacing w:before="240" w:beforeAutospacing="off" w:after="240" w:afterAutospacing="off"/>
        <w:rPr>
          <w:rFonts w:ascii="Calibri" w:hAnsi="Calibri" w:eastAsia="Calibri" w:cs="Calibri"/>
          <w:noProof w:val="0"/>
          <w:sz w:val="24"/>
          <w:szCs w:val="24"/>
          <w:lang w:val="en-US"/>
        </w:rPr>
      </w:pPr>
      <w:r w:rsidRPr="1ECF8D2D" w:rsidR="68960DAD">
        <w:rPr>
          <w:rFonts w:ascii="Calibri" w:hAnsi="Calibri" w:eastAsia="Calibri" w:cs="Calibri"/>
          <w:b w:val="1"/>
          <w:bCs w:val="1"/>
          <w:noProof w:val="0"/>
          <w:sz w:val="24"/>
          <w:szCs w:val="24"/>
          <w:lang w:val="en-US"/>
        </w:rPr>
        <w:t>Redaction Settings:</w:t>
      </w:r>
      <w:r w:rsidRPr="1ECF8D2D" w:rsidR="68960DAD">
        <w:rPr>
          <w:rFonts w:ascii="Calibri" w:hAnsi="Calibri" w:eastAsia="Calibri" w:cs="Calibri"/>
          <w:noProof w:val="0"/>
          <w:sz w:val="24"/>
          <w:szCs w:val="24"/>
          <w:lang w:val="en-US"/>
        </w:rPr>
        <w:t xml:space="preserve"> Ensure </w:t>
      </w:r>
      <w:r w:rsidRPr="1ECF8D2D" w:rsidR="68960DAD">
        <w:rPr>
          <w:rFonts w:ascii="Calibri" w:hAnsi="Calibri" w:eastAsia="Calibri" w:cs="Calibri"/>
          <w:b w:val="1"/>
          <w:bCs w:val="1"/>
          <w:noProof w:val="0"/>
          <w:sz w:val="24"/>
          <w:szCs w:val="24"/>
          <w:lang w:val="en-US"/>
        </w:rPr>
        <w:t>PII/PHI Redaction</w:t>
      </w:r>
      <w:r w:rsidRPr="1ECF8D2D" w:rsidR="68960DAD">
        <w:rPr>
          <w:rFonts w:ascii="Calibri" w:hAnsi="Calibri" w:eastAsia="Calibri" w:cs="Calibri"/>
          <w:noProof w:val="0"/>
          <w:sz w:val="24"/>
          <w:szCs w:val="24"/>
          <w:lang w:val="en-US"/>
        </w:rPr>
        <w:t xml:space="preserve"> is turned ON in </w:t>
      </w:r>
      <w:r w:rsidRPr="1ECF8D2D" w:rsidR="68960DAD">
        <w:rPr>
          <w:rFonts w:ascii="Calibri" w:hAnsi="Calibri" w:eastAsia="Calibri" w:cs="Calibri"/>
          <w:noProof w:val="0"/>
          <w:sz w:val="24"/>
          <w:szCs w:val="24"/>
          <w:lang w:val="en-US"/>
        </w:rPr>
        <w:t>CallRail</w:t>
      </w:r>
      <w:r w:rsidRPr="1ECF8D2D" w:rsidR="68960DAD">
        <w:rPr>
          <w:rFonts w:ascii="Calibri" w:hAnsi="Calibri" w:eastAsia="Calibri" w:cs="Calibri"/>
          <w:noProof w:val="0"/>
          <w:sz w:val="24"/>
          <w:szCs w:val="24"/>
          <w:lang w:val="en-US"/>
        </w:rPr>
        <w:t>. This feature automatically scrubs names, addresses, and social security numbers from transcripts.</w:t>
      </w:r>
    </w:p>
    <w:p w:rsidR="68960DAD" w:rsidP="1ECF8D2D" w:rsidRDefault="68960DAD" w14:paraId="4D1DDF10" w14:textId="2418FC3C">
      <w:pPr>
        <w:pStyle w:val="ListParagraph"/>
        <w:numPr>
          <w:ilvl w:val="0"/>
          <w:numId w:val="27"/>
        </w:numPr>
        <w:spacing w:before="240" w:beforeAutospacing="off" w:after="240" w:afterAutospacing="off"/>
        <w:rPr>
          <w:rFonts w:ascii="Calibri" w:hAnsi="Calibri" w:eastAsia="Calibri" w:cs="Calibri"/>
          <w:noProof w:val="0"/>
          <w:sz w:val="24"/>
          <w:szCs w:val="24"/>
          <w:lang w:val="en-US"/>
        </w:rPr>
      </w:pPr>
      <w:r w:rsidRPr="1ECF8D2D" w:rsidR="68960DAD">
        <w:rPr>
          <w:rFonts w:ascii="Calibri" w:hAnsi="Calibri" w:eastAsia="Calibri" w:cs="Calibri"/>
          <w:b w:val="1"/>
          <w:bCs w:val="1"/>
          <w:noProof w:val="0"/>
          <w:sz w:val="24"/>
          <w:szCs w:val="24"/>
          <w:lang w:val="en-US"/>
        </w:rPr>
        <w:t>Individual Insights:</w:t>
      </w:r>
      <w:r w:rsidRPr="1ECF8D2D" w:rsidR="68960DAD">
        <w:rPr>
          <w:rFonts w:ascii="Calibri" w:hAnsi="Calibri" w:eastAsia="Calibri" w:cs="Calibri"/>
          <w:noProof w:val="0"/>
          <w:sz w:val="24"/>
          <w:szCs w:val="24"/>
          <w:lang w:val="en-US"/>
        </w:rPr>
        <w:t xml:space="preserve"> Check if you can receive a notification for </w:t>
      </w:r>
      <w:r w:rsidRPr="1ECF8D2D" w:rsidR="68960DAD">
        <w:rPr>
          <w:rFonts w:ascii="Calibri" w:hAnsi="Calibri" w:eastAsia="Calibri" w:cs="Calibri"/>
          <w:i w:val="1"/>
          <w:iCs w:val="1"/>
          <w:noProof w:val="0"/>
          <w:sz w:val="24"/>
          <w:szCs w:val="24"/>
          <w:lang w:val="en-US"/>
        </w:rPr>
        <w:t>each individual call</w:t>
      </w:r>
      <w:r w:rsidRPr="1ECF8D2D" w:rsidR="68960DAD">
        <w:rPr>
          <w:rFonts w:ascii="Calibri" w:hAnsi="Calibri" w:eastAsia="Calibri" w:cs="Calibri"/>
          <w:noProof w:val="0"/>
          <w:sz w:val="24"/>
          <w:szCs w:val="24"/>
          <w:lang w:val="en-US"/>
        </w:rPr>
        <w:t xml:space="preserve"> that includes only a "Sentiment" score (e.g., "Frustrated Caller" or "High Intent Lead") without the full transcript. This allows the owner to prioritize who to call back first based on the "vibe" of the call without seeing the medical specifics in the email.</w:t>
      </w:r>
    </w:p>
    <w:p w:rsidR="68960DAD" w:rsidP="1ECF8D2D" w:rsidRDefault="68960DAD" w14:paraId="78505F34" w14:textId="74B49C84">
      <w:pPr>
        <w:pStyle w:val="Heading3"/>
        <w:spacing w:before="281" w:beforeAutospacing="off" w:after="281" w:afterAutospacing="off"/>
        <w:rPr>
          <w:rFonts w:ascii="Calibri" w:hAnsi="Calibri" w:eastAsia="Calibri" w:cs="Calibri"/>
          <w:b w:val="1"/>
          <w:bCs w:val="1"/>
          <w:noProof w:val="0"/>
          <w:sz w:val="24"/>
          <w:szCs w:val="24"/>
          <w:lang w:val="en-US"/>
        </w:rPr>
      </w:pPr>
      <w:r w:rsidRPr="1ECF8D2D" w:rsidR="68960DAD">
        <w:rPr>
          <w:rFonts w:ascii="Calibri" w:hAnsi="Calibri" w:eastAsia="Calibri" w:cs="Calibri"/>
          <w:b w:val="1"/>
          <w:bCs w:val="1"/>
          <w:noProof w:val="0"/>
          <w:sz w:val="24"/>
          <w:szCs w:val="24"/>
          <w:lang w:val="en-US"/>
        </w:rPr>
        <w:t>Comparison of Alternatives</w:t>
      </w:r>
    </w:p>
    <w:p w:rsidR="68960DAD" w:rsidP="1ECF8D2D" w:rsidRDefault="68960DAD" w14:paraId="57FBB24A" w14:textId="6FE16744">
      <w:pPr>
        <w:spacing w:before="240" w:beforeAutospacing="off" w:after="240" w:afterAutospacing="off"/>
        <w:rPr>
          <w:rFonts w:ascii="Calibri" w:hAnsi="Calibri" w:eastAsia="Calibri" w:cs="Calibri"/>
          <w:noProof w:val="0"/>
          <w:sz w:val="24"/>
          <w:szCs w:val="24"/>
          <w:lang w:val="en-US"/>
        </w:rPr>
      </w:pPr>
      <w:r w:rsidRPr="1ECF8D2D" w:rsidR="68960DAD">
        <w:rPr>
          <w:rFonts w:ascii="Calibri" w:hAnsi="Calibri" w:eastAsia="Calibri" w:cs="Calibri"/>
          <w:noProof w:val="0"/>
          <w:sz w:val="24"/>
          <w:szCs w:val="24"/>
          <w:lang w:val="en-US"/>
        </w:rPr>
        <w:t xml:space="preserve">If </w:t>
      </w:r>
      <w:r w:rsidRPr="1ECF8D2D" w:rsidR="68960DAD">
        <w:rPr>
          <w:rFonts w:ascii="Calibri" w:hAnsi="Calibri" w:eastAsia="Calibri" w:cs="Calibri"/>
          <w:noProof w:val="0"/>
          <w:sz w:val="24"/>
          <w:szCs w:val="24"/>
          <w:lang w:val="en-US"/>
        </w:rPr>
        <w:t>CallRail’s</w:t>
      </w:r>
      <w:r w:rsidRPr="1ECF8D2D" w:rsidR="68960DAD">
        <w:rPr>
          <w:rFonts w:ascii="Calibri" w:hAnsi="Calibri" w:eastAsia="Calibri" w:cs="Calibri"/>
          <w:noProof w:val="0"/>
          <w:sz w:val="24"/>
          <w:szCs w:val="24"/>
          <w:lang w:val="en-US"/>
        </w:rPr>
        <w:t xml:space="preserve"> restrictions are too tight for your specific "AI Recruiter" or "Home Care" workflow, these competitors offer similar HIPAA-compliant AI insights:</w:t>
      </w:r>
    </w:p>
    <w:tbl>
      <w:tblPr>
        <w:tblStyle w:val="TableNormal"/>
        <w:bidiVisual w:val="0"/>
        <w:tblW w:w="0" w:type="auto"/>
        <w:tblInd w:w="-900" w:type="dxa"/>
        <w:tblLook w:val="06A0" w:firstRow="1" w:lastRow="0" w:firstColumn="1" w:lastColumn="0" w:noHBand="1" w:noVBand="1"/>
      </w:tblPr>
      <w:tblGrid>
        <w:gridCol w:w="2610"/>
        <w:gridCol w:w="1965"/>
        <w:gridCol w:w="7121"/>
      </w:tblGrid>
      <w:tr w:rsidR="1ECF8D2D" w:rsidTr="1ECF8D2D" w14:paraId="29D0297D">
        <w:trPr>
          <w:trHeight w:val="300"/>
        </w:trPr>
        <w:tc>
          <w:tcPr>
            <w:tcW w:w="2610" w:type="dxa"/>
            <w:tcMar/>
            <w:vAlign w:val="center"/>
          </w:tcPr>
          <w:p w:rsidR="1ECF8D2D" w:rsidP="1ECF8D2D" w:rsidRDefault="1ECF8D2D" w14:paraId="1BE8694A" w14:textId="14984B49">
            <w:pPr>
              <w:spacing w:before="0" w:beforeAutospacing="off" w:after="0" w:afterAutospacing="off"/>
              <w:rPr>
                <w:rFonts w:ascii="Calibri" w:hAnsi="Calibri" w:eastAsia="Calibri" w:cs="Calibri"/>
                <w:sz w:val="24"/>
                <w:szCs w:val="24"/>
              </w:rPr>
            </w:pPr>
            <w:r w:rsidRPr="1ECF8D2D" w:rsidR="1ECF8D2D">
              <w:rPr>
                <w:rFonts w:ascii="Calibri" w:hAnsi="Calibri" w:eastAsia="Calibri" w:cs="Calibri"/>
                <w:sz w:val="24"/>
                <w:szCs w:val="24"/>
              </w:rPr>
              <w:t>Platform</w:t>
            </w:r>
          </w:p>
        </w:tc>
        <w:tc>
          <w:tcPr>
            <w:tcW w:w="1965" w:type="dxa"/>
            <w:tcMar/>
            <w:vAlign w:val="center"/>
          </w:tcPr>
          <w:p w:rsidR="1ECF8D2D" w:rsidP="1ECF8D2D" w:rsidRDefault="1ECF8D2D" w14:paraId="271E41BE" w14:textId="5D5D2264">
            <w:pPr>
              <w:spacing w:before="0" w:beforeAutospacing="off" w:after="0" w:afterAutospacing="off"/>
              <w:rPr>
                <w:rFonts w:ascii="Calibri" w:hAnsi="Calibri" w:eastAsia="Calibri" w:cs="Calibri"/>
                <w:sz w:val="24"/>
                <w:szCs w:val="24"/>
              </w:rPr>
            </w:pPr>
            <w:r w:rsidRPr="1ECF8D2D" w:rsidR="1ECF8D2D">
              <w:rPr>
                <w:rFonts w:ascii="Calibri" w:hAnsi="Calibri" w:eastAsia="Calibri" w:cs="Calibri"/>
                <w:sz w:val="24"/>
                <w:szCs w:val="24"/>
              </w:rPr>
              <w:t>HIPAA Support</w:t>
            </w:r>
          </w:p>
        </w:tc>
        <w:tc>
          <w:tcPr>
            <w:tcW w:w="7121" w:type="dxa"/>
            <w:tcMar/>
            <w:vAlign w:val="center"/>
          </w:tcPr>
          <w:p w:rsidR="1ECF8D2D" w:rsidP="1ECF8D2D" w:rsidRDefault="1ECF8D2D" w14:paraId="4611E0DA" w14:textId="48FB1983">
            <w:pPr>
              <w:spacing w:before="0" w:beforeAutospacing="off" w:after="0" w:afterAutospacing="off"/>
              <w:rPr>
                <w:rFonts w:ascii="Calibri" w:hAnsi="Calibri" w:eastAsia="Calibri" w:cs="Calibri"/>
                <w:sz w:val="24"/>
                <w:szCs w:val="24"/>
              </w:rPr>
            </w:pPr>
            <w:r w:rsidRPr="1ECF8D2D" w:rsidR="1ECF8D2D">
              <w:rPr>
                <w:rFonts w:ascii="Calibri" w:hAnsi="Calibri" w:eastAsia="Calibri" w:cs="Calibri"/>
                <w:sz w:val="24"/>
                <w:szCs w:val="24"/>
              </w:rPr>
              <w:t>Key Advantage</w:t>
            </w:r>
          </w:p>
        </w:tc>
      </w:tr>
      <w:tr w:rsidR="1ECF8D2D" w:rsidTr="1ECF8D2D" w14:paraId="10DA54B2">
        <w:trPr>
          <w:trHeight w:val="300"/>
        </w:trPr>
        <w:tc>
          <w:tcPr>
            <w:tcW w:w="2610" w:type="dxa"/>
            <w:tcMar/>
            <w:vAlign w:val="center"/>
          </w:tcPr>
          <w:p w:rsidR="1ECF8D2D" w:rsidP="1ECF8D2D" w:rsidRDefault="1ECF8D2D" w14:paraId="176B0FCC" w14:textId="45B5C457">
            <w:pPr>
              <w:spacing w:before="0" w:beforeAutospacing="off" w:after="0" w:afterAutospacing="off"/>
              <w:rPr>
                <w:rFonts w:ascii="Calibri" w:hAnsi="Calibri" w:eastAsia="Calibri" w:cs="Calibri"/>
                <w:b w:val="1"/>
                <w:bCs w:val="1"/>
                <w:sz w:val="24"/>
                <w:szCs w:val="24"/>
              </w:rPr>
            </w:pPr>
            <w:r w:rsidRPr="1ECF8D2D" w:rsidR="1ECF8D2D">
              <w:rPr>
                <w:rFonts w:ascii="Calibri" w:hAnsi="Calibri" w:eastAsia="Calibri" w:cs="Calibri"/>
                <w:b w:val="1"/>
                <w:bCs w:val="1"/>
                <w:sz w:val="24"/>
                <w:szCs w:val="24"/>
              </w:rPr>
              <w:t>AvidTrak</w:t>
            </w:r>
          </w:p>
        </w:tc>
        <w:tc>
          <w:tcPr>
            <w:tcW w:w="1965" w:type="dxa"/>
            <w:tcMar/>
            <w:vAlign w:val="center"/>
          </w:tcPr>
          <w:p w:rsidR="1ECF8D2D" w:rsidP="1ECF8D2D" w:rsidRDefault="1ECF8D2D" w14:paraId="2EF8615D" w14:textId="71F31FA0">
            <w:pPr>
              <w:spacing w:before="0" w:beforeAutospacing="off" w:after="0" w:afterAutospacing="off"/>
              <w:rPr>
                <w:rFonts w:ascii="Calibri" w:hAnsi="Calibri" w:eastAsia="Calibri" w:cs="Calibri"/>
                <w:sz w:val="24"/>
                <w:szCs w:val="24"/>
              </w:rPr>
            </w:pPr>
            <w:r w:rsidRPr="1ECF8D2D" w:rsidR="1ECF8D2D">
              <w:rPr>
                <w:rFonts w:ascii="Calibri" w:hAnsi="Calibri" w:eastAsia="Calibri" w:cs="Calibri"/>
                <w:sz w:val="24"/>
                <w:szCs w:val="24"/>
              </w:rPr>
              <w:t>Yes (with BAA)</w:t>
            </w:r>
          </w:p>
        </w:tc>
        <w:tc>
          <w:tcPr>
            <w:tcW w:w="7121" w:type="dxa"/>
            <w:tcMar/>
            <w:vAlign w:val="center"/>
          </w:tcPr>
          <w:p w:rsidR="1ECF8D2D" w:rsidP="1ECF8D2D" w:rsidRDefault="1ECF8D2D" w14:paraId="5E892054" w14:textId="1CF2FD62">
            <w:pPr>
              <w:spacing w:before="0" w:beforeAutospacing="off" w:after="0" w:afterAutospacing="off"/>
              <w:rPr>
                <w:rFonts w:ascii="Calibri" w:hAnsi="Calibri" w:eastAsia="Calibri" w:cs="Calibri"/>
                <w:sz w:val="24"/>
                <w:szCs w:val="24"/>
              </w:rPr>
            </w:pPr>
            <w:r w:rsidRPr="1ECF8D2D" w:rsidR="1ECF8D2D">
              <w:rPr>
                <w:rFonts w:ascii="Calibri" w:hAnsi="Calibri" w:eastAsia="Calibri" w:cs="Calibri"/>
                <w:sz w:val="24"/>
                <w:szCs w:val="24"/>
              </w:rPr>
              <w:t>Offers outcome extraction (e.g., "Was an appointment booked?") in alerts.</w:t>
            </w:r>
          </w:p>
        </w:tc>
      </w:tr>
      <w:tr w:rsidR="1ECF8D2D" w:rsidTr="1ECF8D2D" w14:paraId="2B340488">
        <w:trPr>
          <w:trHeight w:val="300"/>
        </w:trPr>
        <w:tc>
          <w:tcPr>
            <w:tcW w:w="2610" w:type="dxa"/>
            <w:tcMar/>
            <w:vAlign w:val="center"/>
          </w:tcPr>
          <w:p w:rsidR="1ECF8D2D" w:rsidP="1ECF8D2D" w:rsidRDefault="1ECF8D2D" w14:paraId="2840C916" w14:textId="75D9E924">
            <w:pPr>
              <w:spacing w:before="0" w:beforeAutospacing="off" w:after="0" w:afterAutospacing="off"/>
              <w:rPr>
                <w:rFonts w:ascii="Calibri" w:hAnsi="Calibri" w:eastAsia="Calibri" w:cs="Calibri"/>
                <w:b w:val="1"/>
                <w:bCs w:val="1"/>
                <w:sz w:val="24"/>
                <w:szCs w:val="24"/>
              </w:rPr>
            </w:pPr>
            <w:r w:rsidRPr="1ECF8D2D" w:rsidR="1ECF8D2D">
              <w:rPr>
                <w:rFonts w:ascii="Calibri" w:hAnsi="Calibri" w:eastAsia="Calibri" w:cs="Calibri"/>
                <w:b w:val="1"/>
                <w:bCs w:val="1"/>
                <w:sz w:val="24"/>
                <w:szCs w:val="24"/>
              </w:rPr>
              <w:t>CallTrackingMetrics</w:t>
            </w:r>
          </w:p>
        </w:tc>
        <w:tc>
          <w:tcPr>
            <w:tcW w:w="1965" w:type="dxa"/>
            <w:tcMar/>
            <w:vAlign w:val="center"/>
          </w:tcPr>
          <w:p w:rsidR="1ECF8D2D" w:rsidP="1ECF8D2D" w:rsidRDefault="1ECF8D2D" w14:paraId="07564AEB" w14:textId="5A2B6B7F">
            <w:pPr>
              <w:spacing w:before="0" w:beforeAutospacing="off" w:after="0" w:afterAutospacing="off"/>
              <w:rPr>
                <w:rFonts w:ascii="Calibri" w:hAnsi="Calibri" w:eastAsia="Calibri" w:cs="Calibri"/>
                <w:sz w:val="24"/>
                <w:szCs w:val="24"/>
              </w:rPr>
            </w:pPr>
            <w:r w:rsidRPr="1ECF8D2D" w:rsidR="1ECF8D2D">
              <w:rPr>
                <w:rFonts w:ascii="Calibri" w:hAnsi="Calibri" w:eastAsia="Calibri" w:cs="Calibri"/>
                <w:sz w:val="24"/>
                <w:szCs w:val="24"/>
              </w:rPr>
              <w:t>Yes (with BAA)</w:t>
            </w:r>
          </w:p>
        </w:tc>
        <w:tc>
          <w:tcPr>
            <w:tcW w:w="7121" w:type="dxa"/>
            <w:tcMar/>
            <w:vAlign w:val="center"/>
          </w:tcPr>
          <w:p w:rsidR="1ECF8D2D" w:rsidP="1ECF8D2D" w:rsidRDefault="1ECF8D2D" w14:paraId="776B64D9" w14:textId="4E06DF96">
            <w:pPr>
              <w:spacing w:before="0" w:beforeAutospacing="off" w:after="0" w:afterAutospacing="off"/>
              <w:rPr>
                <w:rFonts w:ascii="Calibri" w:hAnsi="Calibri" w:eastAsia="Calibri" w:cs="Calibri"/>
                <w:sz w:val="24"/>
                <w:szCs w:val="24"/>
              </w:rPr>
            </w:pPr>
            <w:r w:rsidRPr="1ECF8D2D" w:rsidR="1ECF8D2D">
              <w:rPr>
                <w:rFonts w:ascii="Calibri" w:hAnsi="Calibri" w:eastAsia="Calibri" w:cs="Calibri"/>
                <w:sz w:val="24"/>
                <w:szCs w:val="24"/>
              </w:rPr>
              <w:t>Very flexible with "Trust" rules to redact specific data before alerting.</w:t>
            </w:r>
          </w:p>
        </w:tc>
      </w:tr>
      <w:tr w:rsidR="1ECF8D2D" w:rsidTr="1ECF8D2D" w14:paraId="0C9CE0EC">
        <w:trPr>
          <w:trHeight w:val="300"/>
        </w:trPr>
        <w:tc>
          <w:tcPr>
            <w:tcW w:w="2610" w:type="dxa"/>
            <w:tcMar/>
            <w:vAlign w:val="center"/>
          </w:tcPr>
          <w:p w:rsidR="1ECF8D2D" w:rsidP="1ECF8D2D" w:rsidRDefault="1ECF8D2D" w14:paraId="7641764A" w14:textId="5E439475">
            <w:pPr>
              <w:spacing w:before="0" w:beforeAutospacing="off" w:after="0" w:afterAutospacing="off"/>
              <w:rPr>
                <w:rFonts w:ascii="Calibri" w:hAnsi="Calibri" w:eastAsia="Calibri" w:cs="Calibri"/>
                <w:b w:val="1"/>
                <w:bCs w:val="1"/>
                <w:sz w:val="24"/>
                <w:szCs w:val="24"/>
              </w:rPr>
            </w:pPr>
            <w:r w:rsidRPr="1ECF8D2D" w:rsidR="1ECF8D2D">
              <w:rPr>
                <w:rFonts w:ascii="Calibri" w:hAnsi="Calibri" w:eastAsia="Calibri" w:cs="Calibri"/>
                <w:b w:val="1"/>
                <w:bCs w:val="1"/>
                <w:sz w:val="24"/>
                <w:szCs w:val="24"/>
              </w:rPr>
              <w:t>Retreaver</w:t>
            </w:r>
          </w:p>
        </w:tc>
        <w:tc>
          <w:tcPr>
            <w:tcW w:w="1965" w:type="dxa"/>
            <w:tcMar/>
            <w:vAlign w:val="center"/>
          </w:tcPr>
          <w:p w:rsidR="1ECF8D2D" w:rsidP="1ECF8D2D" w:rsidRDefault="1ECF8D2D" w14:paraId="282472B4" w14:textId="127CDCEF">
            <w:pPr>
              <w:spacing w:before="0" w:beforeAutospacing="off" w:after="0" w:afterAutospacing="off"/>
              <w:rPr>
                <w:rFonts w:ascii="Calibri" w:hAnsi="Calibri" w:eastAsia="Calibri" w:cs="Calibri"/>
                <w:sz w:val="24"/>
                <w:szCs w:val="24"/>
              </w:rPr>
            </w:pPr>
            <w:r w:rsidRPr="1ECF8D2D" w:rsidR="1ECF8D2D">
              <w:rPr>
                <w:rFonts w:ascii="Calibri" w:hAnsi="Calibri" w:eastAsia="Calibri" w:cs="Calibri"/>
                <w:sz w:val="24"/>
                <w:szCs w:val="24"/>
              </w:rPr>
              <w:t>Yes</w:t>
            </w:r>
          </w:p>
        </w:tc>
        <w:tc>
          <w:tcPr>
            <w:tcW w:w="7121" w:type="dxa"/>
            <w:tcMar/>
            <w:vAlign w:val="center"/>
          </w:tcPr>
          <w:p w:rsidR="1ECF8D2D" w:rsidP="1ECF8D2D" w:rsidRDefault="1ECF8D2D" w14:paraId="15658404" w14:textId="481AFB0F">
            <w:pPr>
              <w:spacing w:before="0" w:beforeAutospacing="off" w:after="0" w:afterAutospacing="off"/>
              <w:rPr>
                <w:rFonts w:ascii="Calibri" w:hAnsi="Calibri" w:eastAsia="Calibri" w:cs="Calibri"/>
                <w:sz w:val="24"/>
                <w:szCs w:val="24"/>
              </w:rPr>
            </w:pPr>
            <w:r w:rsidRPr="1ECF8D2D" w:rsidR="1ECF8D2D">
              <w:rPr>
                <w:rFonts w:ascii="Calibri" w:hAnsi="Calibri" w:eastAsia="Calibri" w:cs="Calibri"/>
                <w:sz w:val="24"/>
                <w:szCs w:val="24"/>
              </w:rPr>
              <w:t>Excellent for multi-location agencies (Florida vs. Michigan) with specialty routing.</w:t>
            </w:r>
          </w:p>
        </w:tc>
      </w:tr>
    </w:tbl>
    <w:p w:rsidR="1ECF8D2D" w:rsidP="1ECF8D2D" w:rsidRDefault="1ECF8D2D" w14:paraId="18404C24" w14:textId="6F417F11">
      <w:pPr>
        <w:pStyle w:val="Normal"/>
        <w:spacing w:before="0" w:beforeAutospacing="off" w:after="0" w:afterAutospacing="off"/>
        <w:rPr>
          <w:rFonts w:ascii="Calibri" w:hAnsi="Calibri" w:eastAsia="Calibri" w:cs="Calibri"/>
          <w:b w:val="0"/>
          <w:bCs w:val="0"/>
          <w:i w:val="0"/>
          <w:iCs w:val="0"/>
          <w:caps w:val="0"/>
          <w:smallCaps w:val="0"/>
          <w:noProof w:val="0"/>
          <w:color w:val="1F1F1F"/>
          <w:sz w:val="24"/>
          <w:szCs w:val="24"/>
          <w:highlight w:val="yellow"/>
          <w:lang w:val="en-US"/>
        </w:rPr>
      </w:pPr>
    </w:p>
    <w:p w:rsidR="1ECF8D2D" w:rsidP="1ECF8D2D" w:rsidRDefault="1ECF8D2D" w14:paraId="736D5D66" w14:textId="46E25B9C">
      <w:pPr>
        <w:spacing w:before="0" w:beforeAutospacing="off" w:after="0" w:afterAutospacing="off"/>
        <w:rPr>
          <w:rFonts w:ascii="Calibri" w:hAnsi="Calibri" w:eastAsia="Calibri" w:cs="Calibri"/>
          <w:sz w:val="24"/>
          <w:szCs w:val="24"/>
        </w:rPr>
      </w:pPr>
    </w:p>
    <w:p w:rsidR="1ECF8D2D" w:rsidP="1ECF8D2D" w:rsidRDefault="1ECF8D2D" w14:paraId="3B6E3283" w14:textId="03695942">
      <w:pPr>
        <w:pStyle w:val="Normal"/>
        <w:spacing w:before="0" w:beforeAutospacing="off" w:after="0" w:afterAutospacing="off"/>
        <w:rPr>
          <w:rFonts w:ascii="Calibri" w:hAnsi="Calibri" w:eastAsia="Calibri" w:cs="Calibri"/>
          <w:noProof w:val="0"/>
          <w:sz w:val="24"/>
          <w:szCs w:val="24"/>
          <w:lang w:val="en-US"/>
        </w:rPr>
      </w:pPr>
    </w:p>
    <w:p w:rsidR="2D8F996B" w:rsidP="1ECF8D2D" w:rsidRDefault="2D8F996B" w14:paraId="288A940E" w14:textId="2F740818">
      <w:pPr>
        <w:spacing w:before="240" w:beforeAutospacing="off" w:after="240" w:afterAutospacing="off"/>
        <w:rPr>
          <w:rFonts w:ascii="Calibri" w:hAnsi="Calibri" w:eastAsia="Calibri" w:cs="Calibri"/>
          <w:noProof w:val="0"/>
          <w:sz w:val="24"/>
          <w:szCs w:val="24"/>
          <w:lang w:val="en-US"/>
        </w:rPr>
      </w:pPr>
    </w:p>
    <w:p w:rsidR="2D8F996B" w:rsidP="1ECF8D2D" w:rsidRDefault="2D8F996B" w14:paraId="2F4802A1" w14:textId="3BAB830C">
      <w:pPr>
        <w:pStyle w:val="Normal"/>
        <w:spacing w:before="240" w:beforeAutospacing="off" w:after="240" w:afterAutospacing="off"/>
        <w:rPr>
          <w:rFonts w:ascii="Calibri" w:hAnsi="Calibri" w:eastAsia="Calibri" w:cs="Calibri"/>
          <w:noProof w:val="0"/>
          <w:sz w:val="24"/>
          <w:szCs w:val="24"/>
          <w:lang w:val="en-US"/>
        </w:rPr>
      </w:pPr>
    </w:p>
    <w:p w:rsidR="2D8F996B" w:rsidP="1ECF8D2D" w:rsidRDefault="2D8F996B" w14:paraId="357AA976" w14:textId="11BC2883">
      <w:pPr>
        <w:pStyle w:val="Normal"/>
        <w:rPr>
          <w:rFonts w:ascii="Calibri" w:hAnsi="Calibri" w:eastAsia="Calibri" w:cs="Calibri"/>
          <w:noProof w:val="0"/>
          <w:sz w:val="24"/>
          <w:szCs w:val="24"/>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2">
    <w:nsid w:val="424763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6c0aaa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fa6b0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72fb76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2a03e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7b4799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76536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756a2d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b3bb5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a5956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7e1ad7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46c0d1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4bb77f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570905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4c5bff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d98ee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72f715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845146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fd2eb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bbdc4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f714d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59cf48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34b7d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5b8125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36584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60cd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8d69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7bd8f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53bbd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9209e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f4d62f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4664905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4F63BB"/>
    <w:rsid w:val="00E4CCAB"/>
    <w:rsid w:val="015A2793"/>
    <w:rsid w:val="017F9EE6"/>
    <w:rsid w:val="028DB3E6"/>
    <w:rsid w:val="02AA64E9"/>
    <w:rsid w:val="02EA1905"/>
    <w:rsid w:val="03618071"/>
    <w:rsid w:val="04AF6FA8"/>
    <w:rsid w:val="054CAE4C"/>
    <w:rsid w:val="05569BF0"/>
    <w:rsid w:val="06589FDB"/>
    <w:rsid w:val="06B39A92"/>
    <w:rsid w:val="07321229"/>
    <w:rsid w:val="08CD9860"/>
    <w:rsid w:val="09A71F98"/>
    <w:rsid w:val="0B06DAAE"/>
    <w:rsid w:val="0B62E07B"/>
    <w:rsid w:val="0C659963"/>
    <w:rsid w:val="0C695645"/>
    <w:rsid w:val="0DF96F3C"/>
    <w:rsid w:val="0E1D32B7"/>
    <w:rsid w:val="10754948"/>
    <w:rsid w:val="108AF384"/>
    <w:rsid w:val="1195C812"/>
    <w:rsid w:val="1215E7BF"/>
    <w:rsid w:val="12ACA281"/>
    <w:rsid w:val="12C6AF2C"/>
    <w:rsid w:val="146A0DCF"/>
    <w:rsid w:val="15B4A453"/>
    <w:rsid w:val="1612E2CC"/>
    <w:rsid w:val="16F3152A"/>
    <w:rsid w:val="18340C0F"/>
    <w:rsid w:val="18999671"/>
    <w:rsid w:val="1A6ACEA2"/>
    <w:rsid w:val="1A7AE002"/>
    <w:rsid w:val="1AB74BCA"/>
    <w:rsid w:val="1ABABAA6"/>
    <w:rsid w:val="1CAFED31"/>
    <w:rsid w:val="1DC5436C"/>
    <w:rsid w:val="1ECF8D2D"/>
    <w:rsid w:val="1EE09DF3"/>
    <w:rsid w:val="20194D4D"/>
    <w:rsid w:val="20BC2B3C"/>
    <w:rsid w:val="2108A825"/>
    <w:rsid w:val="2110C4AE"/>
    <w:rsid w:val="2118FF83"/>
    <w:rsid w:val="2367A5F0"/>
    <w:rsid w:val="23D1266C"/>
    <w:rsid w:val="25693CE6"/>
    <w:rsid w:val="266118E4"/>
    <w:rsid w:val="28737F2C"/>
    <w:rsid w:val="28EB336E"/>
    <w:rsid w:val="2A606480"/>
    <w:rsid w:val="2B4E8DD8"/>
    <w:rsid w:val="2D27F74C"/>
    <w:rsid w:val="2D8F996B"/>
    <w:rsid w:val="2EA75FB8"/>
    <w:rsid w:val="2EE5AC7B"/>
    <w:rsid w:val="2F5FD045"/>
    <w:rsid w:val="30666A10"/>
    <w:rsid w:val="31382F99"/>
    <w:rsid w:val="31F5CA50"/>
    <w:rsid w:val="31FAE594"/>
    <w:rsid w:val="33692A73"/>
    <w:rsid w:val="338F0A16"/>
    <w:rsid w:val="34155362"/>
    <w:rsid w:val="342FEBD6"/>
    <w:rsid w:val="38013C08"/>
    <w:rsid w:val="3BE278F6"/>
    <w:rsid w:val="3D3B9FEC"/>
    <w:rsid w:val="3D506A03"/>
    <w:rsid w:val="3E317E73"/>
    <w:rsid w:val="3ECF4600"/>
    <w:rsid w:val="3F18F417"/>
    <w:rsid w:val="3FF661C2"/>
    <w:rsid w:val="402DD585"/>
    <w:rsid w:val="40D70140"/>
    <w:rsid w:val="41023FFA"/>
    <w:rsid w:val="4110C6AB"/>
    <w:rsid w:val="41848370"/>
    <w:rsid w:val="41A225B3"/>
    <w:rsid w:val="4241095A"/>
    <w:rsid w:val="42CCE6D7"/>
    <w:rsid w:val="42CFBE6B"/>
    <w:rsid w:val="4332F4FF"/>
    <w:rsid w:val="439D08F9"/>
    <w:rsid w:val="440CE17C"/>
    <w:rsid w:val="442739FC"/>
    <w:rsid w:val="470C6E92"/>
    <w:rsid w:val="487FD9BE"/>
    <w:rsid w:val="4ABA7181"/>
    <w:rsid w:val="4B7A70A8"/>
    <w:rsid w:val="4B8C9B12"/>
    <w:rsid w:val="4BFE96E2"/>
    <w:rsid w:val="4C16D170"/>
    <w:rsid w:val="4EA9BB20"/>
    <w:rsid w:val="4EB27331"/>
    <w:rsid w:val="4EC9071D"/>
    <w:rsid w:val="4F710941"/>
    <w:rsid w:val="4FE50763"/>
    <w:rsid w:val="5032511C"/>
    <w:rsid w:val="52C6D345"/>
    <w:rsid w:val="538E6677"/>
    <w:rsid w:val="54B39AC4"/>
    <w:rsid w:val="5729493A"/>
    <w:rsid w:val="57B6BC9E"/>
    <w:rsid w:val="590EFA83"/>
    <w:rsid w:val="59E28041"/>
    <w:rsid w:val="5A4DC329"/>
    <w:rsid w:val="5B85FB20"/>
    <w:rsid w:val="5C59003E"/>
    <w:rsid w:val="5C80752E"/>
    <w:rsid w:val="5C9889FD"/>
    <w:rsid w:val="5D7FF6C0"/>
    <w:rsid w:val="5DC57125"/>
    <w:rsid w:val="5FF1A9E0"/>
    <w:rsid w:val="622A25B4"/>
    <w:rsid w:val="63AB5596"/>
    <w:rsid w:val="64212BAD"/>
    <w:rsid w:val="647D244C"/>
    <w:rsid w:val="65161D65"/>
    <w:rsid w:val="6528DE5A"/>
    <w:rsid w:val="65EA633C"/>
    <w:rsid w:val="66015A1B"/>
    <w:rsid w:val="66115D92"/>
    <w:rsid w:val="66115D92"/>
    <w:rsid w:val="6641D96E"/>
    <w:rsid w:val="677516A3"/>
    <w:rsid w:val="67A107A1"/>
    <w:rsid w:val="67D6C9C6"/>
    <w:rsid w:val="687756B6"/>
    <w:rsid w:val="68960DAD"/>
    <w:rsid w:val="689A7EEC"/>
    <w:rsid w:val="68DF60AD"/>
    <w:rsid w:val="6BEB9DA2"/>
    <w:rsid w:val="6C4F63BB"/>
    <w:rsid w:val="6C66085E"/>
    <w:rsid w:val="6DDEF13E"/>
    <w:rsid w:val="6E0EACD5"/>
    <w:rsid w:val="6ED0CE4D"/>
    <w:rsid w:val="6FF27138"/>
    <w:rsid w:val="72B29BAF"/>
    <w:rsid w:val="72F83F2C"/>
    <w:rsid w:val="74569F0D"/>
    <w:rsid w:val="760371B9"/>
    <w:rsid w:val="78D1092B"/>
    <w:rsid w:val="79964CFC"/>
    <w:rsid w:val="7B04A901"/>
    <w:rsid w:val="7BA10DB6"/>
    <w:rsid w:val="7CFC3751"/>
    <w:rsid w:val="7D7C9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F63BB"/>
  <w15:chartTrackingRefBased/>
  <w15:docId w15:val="{240A60CD-0476-4635-AB00-235AD402EFD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w:type="character" w:styleId="Hyperlink">
    <w:uiPriority w:val="99"/>
    <w:name w:val="Hyperlink"/>
    <w:basedOn w:val="DefaultParagraphFont"/>
    <w:unhideWhenUsed/>
    <w:rsid w:val="2D8F996B"/>
    <w:rPr>
      <w:color w:val="467886"/>
      <w:u w:val="single"/>
    </w:rPr>
  </w:style>
  <w:style w:type="paragraph" w:styleId="Heading3">
    <w:uiPriority w:val="9"/>
    <w:name w:val="heading 3"/>
    <w:basedOn w:val="Normal"/>
    <w:next w:val="Normal"/>
    <w:unhideWhenUsed/>
    <w:qFormat/>
    <w:rsid w:val="2D8F996B"/>
    <w:rPr>
      <w:rFonts w:eastAsia="" w:cs="" w:eastAsiaTheme="majorEastAsia" w:cstheme="majorBidi"/>
      <w:color w:val="0F4761" w:themeColor="accent1" w:themeTint="FF" w:themeShade="BF"/>
      <w:sz w:val="28"/>
      <w:szCs w:val="28"/>
    </w:rPr>
    <w:pPr>
      <w:keepNext w:val="1"/>
      <w:keepLines w:val="1"/>
      <w:spacing w:before="160" w:after="80"/>
      <w:outlineLvl w:val="2"/>
    </w:p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32"/>
      <w:szCs w:val="32"/>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1"/>
    </w:pPr>
    <w:rPr xmlns:w="http://schemas.openxmlformats.org/wordprocessingml/2006/main">
      <w:rFonts w:asciiTheme="majorHAnsi" w:hAnsiTheme="majorHAnsi" w:eastAsiaTheme="majorEastAsia" w:cstheme="majorBidi"/>
      <w:color w:val="0F4761" w:themeColor="accent1" w:themeShade="BF"/>
      <w:sz w:val="32"/>
      <w:szCs w:val="32"/>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82d140d9109b4345" /><Relationship Type="http://schemas.openxmlformats.org/officeDocument/2006/relationships/hyperlink" Target="https://www.workshopdigital.com/blog/how-healthcare-marketers-can-use-call-tracking-and-ai/" TargetMode="External" Id="Rd9cb778c595b4aa9" /><Relationship Type="http://schemas.openxmlformats.org/officeDocument/2006/relationships/hyperlink" Target="https://www.callrail.com/blog/healthcare-guide-to-callrail-ai" TargetMode="External" Id="R817f2dc6ba4648da" /><Relationship Type="http://schemas.openxmlformats.org/officeDocument/2006/relationships/hyperlink" Target="https://www.workshopdigital.com/blog/how-healthcare-marketers-can-use-call-tracking-and-ai/" TargetMode="External" Id="R426ee2a99447400f" /><Relationship Type="http://schemas.openxmlformats.org/officeDocument/2006/relationships/hyperlink" Target="https://www.callrail.com/blog/turn-prospects-into-patients-with-ai-call-tracking" TargetMode="External" Id="R8c9e278c269b42ad" /><Relationship Type="http://schemas.openxmlformats.org/officeDocument/2006/relationships/hyperlink" Target="https://www.callrail.com/usva/callrail/4g3exyu5k0GqpErYVw2qpg/AEcW9ddKukqZCoAeoBAFrQ/Original/HIPAA_compliance.pdf" TargetMode="External" Id="Rc54429c402014ae5" /><Relationship Type="http://schemas.openxmlformats.org/officeDocument/2006/relationships/hyperlink" Target="https://enthu.ai/blog/sentiment-analysis-tools/" TargetMode="External" Id="R6f45028e9fea4a99" /><Relationship Type="http://schemas.openxmlformats.org/officeDocument/2006/relationships/hyperlink" Target="https://callatlas.io/blog/ai-call-tracking-software/" TargetMode="External" Id="R769c49f781a24ef9" /><Relationship Type="http://schemas.openxmlformats.org/officeDocument/2006/relationships/hyperlink" Target="https://enthu.ai/blog/sentiment-analysis-tools/" TargetMode="External" Id="R2f64cf54b14e4373" /><Relationship Type="http://schemas.openxmlformats.org/officeDocument/2006/relationships/hyperlink" Target="https://enthu.ai/blog/sentiment-analysis-tools/" TargetMode="External" Id="R6bbc3518b8b646f0" /><Relationship Type="http://schemas.openxmlformats.org/officeDocument/2006/relationships/hyperlink" Target="https://globalonehomecare.com/home-care-services-ai-tech/" TargetMode="External" Id="R16bfc99008d142a6" /><Relationship Type="http://schemas.openxmlformats.org/officeDocument/2006/relationships/hyperlink" Target="https://getvoip.com/blog/ai-answering-services/" TargetMode="External" Id="R2bbad081dbd64800" /><Relationship Type="http://schemas.openxmlformats.org/officeDocument/2006/relationships/hyperlink" Target="https://synthflow.ai/" TargetMode="External" Id="R470e5488068141d0" /><Relationship Type="http://schemas.openxmlformats.org/officeDocument/2006/relationships/hyperlink" Target="https://www.homecaremarketing.com/carefunnels/ai-voice/" TargetMode="External" Id="R5014c8d23c134a21" /><Relationship Type="http://schemas.openxmlformats.org/officeDocument/2006/relationships/hyperlink" Target="https://www.proceedinnovative.com/blog/ai-call-centre-home-care-agency/" TargetMode="External" Id="R0e4a6f4d1ce64a21" /><Relationship Type="http://schemas.openxmlformats.org/officeDocument/2006/relationships/hyperlink" Target="https://www.cxtoday.com/customer-analytics-intelligence/top-conversational-intelligence-vendors-ai-driven-insights-for-smarter-enterprises/" TargetMode="External" Id="R324fc4e95b7a4005" /><Relationship Type="http://schemas.openxmlformats.org/officeDocument/2006/relationships/hyperlink" Target="https://research.aimultiple.com/sentiment-analysis-services/" TargetMode="External" Id="R7aefcfb9d2ee4545" /><Relationship Type="http://schemas.openxmlformats.org/officeDocument/2006/relationships/hyperlink" Target="https://thelevel.ai/blog/sentiment-analysis-tools/" TargetMode="External" Id="R6301490ef9484dfe" /><Relationship Type="http://schemas.openxmlformats.org/officeDocument/2006/relationships/hyperlink" Target="https://callatlas.io/blog/ai-call-tracking-software/" TargetMode="External" Id="R0e07d15cfe664086" /><Relationship Type="http://schemas.openxmlformats.org/officeDocument/2006/relationships/hyperlink" Target="https://thecxlead.com/tools/best-ai-sentiment-analysis-tool/" TargetMode="External" Id="Rc20eccbd88fc4b1b" /><Relationship Type="http://schemas.openxmlformats.org/officeDocument/2006/relationships/hyperlink" Target="https://thelevel.ai/blog/sentiment-analysis-tools/" TargetMode="External" Id="R491d6f854a4a40a9" /><Relationship Type="http://schemas.openxmlformats.org/officeDocument/2006/relationships/hyperlink" Target="https://max-productive.ai/ai-tools/callrail/" TargetMode="External" Id="Re125792dfccb4666" /><Relationship Type="http://schemas.openxmlformats.org/officeDocument/2006/relationships/hyperlink" Target="https://insight7.io/ai-call-analysis-8-best-tools/" TargetMode="External" Id="R6a93a76dae1a47d4" /><Relationship Type="http://schemas.openxmlformats.org/officeDocument/2006/relationships/hyperlink" Target="https://www.myaifrontdesk.com/blogs/top-hipaa-compliant-voice-ai-solutions-for-healthcare-in-2025" TargetMode="External" Id="R5ada2277a3c742b4" /><Relationship Type="http://schemas.openxmlformats.org/officeDocument/2006/relationships/hyperlink" Target="https://www.callrail.com/blog/turn-prospects-into-patients-with-ai-call-tracking" TargetMode="External" Id="R84a93285acc048ec" /><Relationship Type="http://schemas.openxmlformats.org/officeDocument/2006/relationships/hyperlink" Target="https://www.myaifrontdesk.com/blogs/top-hipaa-compliant-voice-ai-solutions-for-healthcare-in-2025" TargetMode="External" Id="R3b7b3d95facb4a93" /><Relationship Type="http://schemas.openxmlformats.org/officeDocument/2006/relationships/hyperlink" Target="https://www.hipaavault.com/artificial-intelligence/hipaa-compliant-ai-platforms/" TargetMode="External" Id="R5f4796fd4ba94da0" /><Relationship Type="http://schemas.openxmlformats.org/officeDocument/2006/relationships/hyperlink" Target="https://www.hipaavault.com/artificial-intelligence/hipaa-compliant-ai-platforms/" TargetMode="External" Id="R0af7eb369ab5490d" /><Relationship Type="http://schemas.openxmlformats.org/officeDocument/2006/relationships/hyperlink" Target="https://www.callrail.com/blog/turn-prospects-into-patients-with-ai-call-tracking" TargetMode="External" Id="Rf66c10b829d247de"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9fc6d06329772362e987f7daca8244a9">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44030a024ba151934fabae3cb34c4c8c"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1F40A775-38B3-4067-98AC-CC137F705E4D}"/>
</file>

<file path=customXml/itemProps2.xml><?xml version="1.0" encoding="utf-8"?>
<ds:datastoreItem xmlns:ds="http://schemas.openxmlformats.org/officeDocument/2006/customXml" ds:itemID="{1527A901-1379-4596-B282-E58AD273C7FA}"/>
</file>

<file path=customXml/itemProps3.xml><?xml version="1.0" encoding="utf-8"?>
<ds:datastoreItem xmlns:ds="http://schemas.openxmlformats.org/officeDocument/2006/customXml" ds:itemID="{499157A0-8855-4EED-B9EF-FB41C481606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Manasa</dc:creator>
  <keywords/>
  <dc:description/>
  <lastModifiedBy>Manasa</lastModifiedBy>
  <dcterms:created xsi:type="dcterms:W3CDTF">2026-03-10T18:17:58.0000000Z</dcterms:created>
  <dcterms:modified xsi:type="dcterms:W3CDTF">2026-03-24T20:39:09.5938585Z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